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76"/>
        <w:jc w:val="center"/>
        <w:rPr/>
      </w:pPr>
      <w:r>
        <w:rPr>
          <w:rFonts w:eastAsia="Verdana" w:cs="Verdana" w:ascii="Verdana" w:hAnsi="Verdana"/>
          <w:b/>
        </w:rPr>
        <w:t>ANEXO II – MODELO DE CARTA DE CREDENCIAMENTO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EDITAL DE LICITAÇÃO Nº 035/2020 – PREGÃO ELETRÔNICO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(Local), __ de __________ de 2020.</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Atenciosamente,</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[Identificação e assinatura do outorgante]</w:t>
      </w:r>
    </w:p>
    <w:p>
      <w:pPr>
        <w:pStyle w:val="Normal1"/>
        <w:spacing w:lineRule="auto" w:line="276" w:before="0" w:after="200"/>
        <w:rPr>
          <w:rFonts w:ascii="Verdana" w:hAnsi="Verdana" w:eastAsia="Verdana" w:cs="Verdana"/>
        </w:rPr>
      </w:pPr>
      <w:r>
        <w:rPr>
          <w:rFonts w:eastAsia="Verdana" w:cs="Verdana" w:ascii="Verdana" w:hAnsi="Verdana"/>
        </w:rPr>
      </w:r>
      <w:r>
        <w:br w:type="page"/>
      </w:r>
    </w:p>
    <w:p>
      <w:pPr>
        <w:pStyle w:val="Normal1"/>
        <w:spacing w:lineRule="auto" w:line="276"/>
        <w:jc w:val="center"/>
        <w:rPr>
          <w:rFonts w:ascii="Verdana" w:hAnsi="Verdana" w:eastAsia="Verdana" w:cs="Verdana"/>
          <w:b/>
          <w:b/>
        </w:rPr>
      </w:pPr>
      <w:r>
        <w:rPr>
          <w:rFonts w:eastAsia="Verdana" w:cs="Verdana" w:ascii="Verdana" w:hAnsi="Verdana"/>
          <w:b/>
        </w:rPr>
        <w:t>ANEXO III – MODELO DE DECLARAÇÃO DE CUMPRIMENTO DOS REQUISITOS DE HABILITAÇÃO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EDITAL DE LICITAÇÃO Nº 035/2020 – PREGÃO ELETRÔNICO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Pela presente, declaramos, para efeito do cumprimento ao estabelecido no inciso VII, do artigo 4º da Lei Federal nº 10.520 de 17.07.2002, sob as penalidades cabíveis, que cumprimos plenamente os requisitos de habilitação exigidos neste Edital.</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(Local), ___ de _________ de 2020</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w:t>
      </w:r>
    </w:p>
    <w:p>
      <w:pPr>
        <w:pStyle w:val="Normal1"/>
        <w:spacing w:lineRule="auto" w:line="276"/>
        <w:jc w:val="center"/>
        <w:rPr>
          <w:rFonts w:ascii="Verdana" w:hAnsi="Verdana" w:eastAsia="Verdana" w:cs="Verdana"/>
        </w:rPr>
      </w:pPr>
      <w:r>
        <w:rPr>
          <w:rFonts w:eastAsia="Verdana" w:cs="Verdana" w:ascii="Verdana" w:hAnsi="Verdana"/>
        </w:rPr>
        <w:t>Nome da Empresa</w:t>
      </w:r>
    </w:p>
    <w:p>
      <w:pPr>
        <w:pStyle w:val="Normal1"/>
        <w:spacing w:lineRule="auto" w:line="276"/>
        <w:jc w:val="center"/>
        <w:rPr>
          <w:rFonts w:ascii="Verdana" w:hAnsi="Verdana" w:eastAsia="Verdana" w:cs="Verdana"/>
        </w:rPr>
      </w:pPr>
      <w:r>
        <w:rPr>
          <w:rFonts w:eastAsia="Verdana" w:cs="Verdana" w:ascii="Verdana" w:hAnsi="Verdana"/>
        </w:rPr>
        <w:t>CNPJ:</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w:t>
      </w:r>
    </w:p>
    <w:p>
      <w:pPr>
        <w:pStyle w:val="Normal1"/>
        <w:spacing w:lineRule="auto" w:line="276"/>
        <w:jc w:val="center"/>
        <w:rPr>
          <w:rFonts w:ascii="Verdana" w:hAnsi="Verdana" w:eastAsia="Verdana" w:cs="Verdana"/>
        </w:rPr>
      </w:pPr>
      <w:r>
        <w:rPr>
          <w:rFonts w:eastAsia="Verdana" w:cs="Verdana" w:ascii="Verdana" w:hAnsi="Verdana"/>
        </w:rPr>
        <w:t>Representante Legal ou Procurador da Licitante</w:t>
      </w:r>
    </w:p>
    <w:p>
      <w:pPr>
        <w:pStyle w:val="Normal1"/>
        <w:spacing w:lineRule="auto" w:line="276"/>
        <w:jc w:val="center"/>
        <w:rPr>
          <w:rFonts w:ascii="Verdana" w:hAnsi="Verdana" w:eastAsia="Verdana" w:cs="Verdana"/>
        </w:rPr>
      </w:pPr>
      <w:r>
        <w:rPr>
          <w:rFonts w:eastAsia="Verdana" w:cs="Verdana" w:ascii="Verdana" w:hAnsi="Verdana"/>
        </w:rPr>
        <w:t>(nome e assinatura)</w:t>
      </w:r>
    </w:p>
    <w:p>
      <w:pPr>
        <w:pStyle w:val="Normal1"/>
        <w:spacing w:lineRule="auto" w:line="276" w:before="0" w:after="200"/>
        <w:rPr>
          <w:rFonts w:ascii="Verdana" w:hAnsi="Verdana" w:eastAsia="Verdana" w:cs="Verdana"/>
        </w:rPr>
      </w:pPr>
      <w:r>
        <w:rPr>
          <w:rFonts w:eastAsia="Verdana" w:cs="Verdana" w:ascii="Verdana" w:hAnsi="Verdana"/>
        </w:rPr>
      </w:r>
      <w:r>
        <w:br w:type="page"/>
      </w:r>
    </w:p>
    <w:p>
      <w:pPr>
        <w:pStyle w:val="Normal1"/>
        <w:spacing w:lineRule="auto" w:line="276"/>
        <w:jc w:val="center"/>
        <w:rPr>
          <w:rFonts w:ascii="Verdana" w:hAnsi="Verdana" w:eastAsia="Verdana" w:cs="Verdana"/>
          <w:b/>
          <w:b/>
        </w:rPr>
      </w:pPr>
      <w:r>
        <w:rPr>
          <w:rFonts w:eastAsia="Verdana" w:cs="Verdana" w:ascii="Verdana" w:hAnsi="Verdana"/>
          <w:b/>
        </w:rPr>
        <w:t>ANEXO IV – MODELO DE DECLARAÇÃO DE CONDIÇÃO DE BENEFICIÁRIA DO TRATAMENTO FAVORECIDO PREVISTO NA LC 123/2006</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EDITAL DE LICITAÇÃO Nº 035/2020 – PREGÃO ELETRÔNICO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pPr>
        <w:pStyle w:val="Normal1"/>
        <w:spacing w:lineRule="auto" w:line="276"/>
        <w:jc w:val="both"/>
        <w:rPr>
          <w:rFonts w:ascii="Verdana" w:hAnsi="Verdana" w:eastAsia="Verdana" w:cs="Verdana"/>
        </w:rPr>
      </w:pPr>
      <w:r>
        <w:rPr>
          <w:rFonts w:eastAsia="Verdana" w:cs="Verdana" w:ascii="Verdana" w:hAnsi="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Local e Data</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Representante Legal ou Procurador da Licitante</w:t>
      </w:r>
    </w:p>
    <w:p>
      <w:pPr>
        <w:pStyle w:val="Normal1"/>
        <w:spacing w:lineRule="auto" w:line="276"/>
        <w:jc w:val="center"/>
        <w:rPr>
          <w:rFonts w:ascii="Verdana" w:hAnsi="Verdana" w:eastAsia="Verdana" w:cs="Verdana"/>
        </w:rPr>
      </w:pPr>
      <w:r>
        <w:rPr>
          <w:rFonts w:eastAsia="Verdana" w:cs="Verdana" w:ascii="Verdana" w:hAnsi="Verdana"/>
        </w:rPr>
        <w:t>(nome e assinatura)</w:t>
      </w:r>
    </w:p>
    <w:p>
      <w:pPr>
        <w:pStyle w:val="Normal1"/>
        <w:spacing w:lineRule="auto" w:line="276" w:before="0" w:after="200"/>
        <w:rPr>
          <w:rFonts w:ascii="Verdana" w:hAnsi="Verdana" w:eastAsia="Verdana" w:cs="Verdana"/>
        </w:rPr>
      </w:pPr>
      <w:r>
        <w:rPr>
          <w:rFonts w:eastAsia="Verdana" w:cs="Verdana" w:ascii="Verdana" w:hAnsi="Verdana"/>
        </w:rPr>
      </w:r>
      <w:r>
        <w:br w:type="page"/>
      </w:r>
    </w:p>
    <w:p>
      <w:pPr>
        <w:pStyle w:val="Normal1"/>
        <w:spacing w:lineRule="auto" w:line="276"/>
        <w:jc w:val="center"/>
        <w:rPr>
          <w:rFonts w:ascii="Verdana" w:hAnsi="Verdana" w:eastAsia="Verdana" w:cs="Verdana"/>
          <w:b/>
          <w:b/>
        </w:rPr>
      </w:pPr>
      <w:r>
        <w:rPr>
          <w:rFonts w:eastAsia="Verdana" w:cs="Verdana" w:ascii="Verdana" w:hAnsi="Verdana"/>
          <w:b/>
        </w:rPr>
        <w:t>ANEXO V – MODELO DE PROPOSTA DE PREÇOS</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EDITAL DE LICITAÇÃO Nº 035/2020 – PREGÃO ELETRÔNICO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Nome do Representante:</w:t>
      </w:r>
    </w:p>
    <w:p>
      <w:pPr>
        <w:pStyle w:val="Normal1"/>
        <w:spacing w:lineRule="auto" w:line="276"/>
        <w:jc w:val="both"/>
        <w:rPr>
          <w:rFonts w:ascii="Verdana" w:hAnsi="Verdana" w:eastAsia="Verdana" w:cs="Verdana"/>
        </w:rPr>
      </w:pPr>
      <w:r>
        <w:rPr>
          <w:rFonts w:eastAsia="Verdana" w:cs="Verdana" w:ascii="Verdana" w:hAnsi="Verdana"/>
        </w:rPr>
        <w:t>RG:</w:t>
      </w:r>
    </w:p>
    <w:p>
      <w:pPr>
        <w:pStyle w:val="Normal1"/>
        <w:spacing w:lineRule="auto" w:line="276"/>
        <w:jc w:val="both"/>
        <w:rPr>
          <w:rFonts w:ascii="Verdana" w:hAnsi="Verdana" w:eastAsia="Verdana" w:cs="Verdana"/>
        </w:rPr>
      </w:pPr>
      <w:r>
        <w:rPr>
          <w:rFonts w:eastAsia="Verdana" w:cs="Verdana" w:ascii="Verdana" w:hAnsi="Verdana"/>
        </w:rPr>
        <w:t>CPF:</w:t>
      </w:r>
    </w:p>
    <w:p>
      <w:pPr>
        <w:pStyle w:val="Normal1"/>
        <w:spacing w:lineRule="auto" w:line="276"/>
        <w:jc w:val="both"/>
        <w:rPr>
          <w:rFonts w:ascii="Verdana" w:hAnsi="Verdana" w:eastAsia="Verdana" w:cs="Verdana"/>
        </w:rPr>
      </w:pPr>
      <w:r>
        <w:rPr>
          <w:rFonts w:eastAsia="Verdana" w:cs="Verdana" w:ascii="Verdana" w:hAnsi="Verdana"/>
        </w:rPr>
        <w:t>Razão Social da Empresa:</w:t>
      </w:r>
    </w:p>
    <w:p>
      <w:pPr>
        <w:pStyle w:val="Normal1"/>
        <w:spacing w:lineRule="auto" w:line="276"/>
        <w:jc w:val="both"/>
        <w:rPr>
          <w:rFonts w:ascii="Verdana" w:hAnsi="Verdana" w:eastAsia="Verdana" w:cs="Verdana"/>
        </w:rPr>
      </w:pPr>
      <w:r>
        <w:rPr>
          <w:rFonts w:eastAsia="Verdana" w:cs="Verdana" w:ascii="Verdana" w:hAnsi="Verdana"/>
        </w:rPr>
        <w:t>CNPJ:</w:t>
      </w:r>
    </w:p>
    <w:p>
      <w:pPr>
        <w:pStyle w:val="Normal1"/>
        <w:spacing w:lineRule="auto" w:line="276"/>
        <w:jc w:val="both"/>
        <w:rPr>
          <w:rFonts w:ascii="Verdana" w:hAnsi="Verdana" w:eastAsia="Verdana" w:cs="Verdana"/>
        </w:rPr>
      </w:pPr>
      <w:r>
        <w:rPr>
          <w:rFonts w:eastAsia="Verdana" w:cs="Verdana" w:ascii="Verdana" w:hAnsi="Verdana"/>
        </w:rPr>
        <w:t>Endereço:</w:t>
      </w:r>
    </w:p>
    <w:p>
      <w:pPr>
        <w:pStyle w:val="Normal1"/>
        <w:spacing w:lineRule="auto" w:line="276"/>
        <w:jc w:val="both"/>
        <w:rPr>
          <w:rFonts w:ascii="Verdana" w:hAnsi="Verdana" w:eastAsia="Verdana" w:cs="Verdana"/>
        </w:rPr>
      </w:pPr>
      <w:r>
        <w:rPr>
          <w:rFonts w:eastAsia="Verdana" w:cs="Verdana" w:ascii="Verdana" w:hAnsi="Verdana"/>
        </w:rPr>
        <w:t>Telefone:</w:t>
      </w:r>
    </w:p>
    <w:p>
      <w:pPr>
        <w:pStyle w:val="Normal1"/>
        <w:spacing w:lineRule="auto" w:line="276"/>
        <w:jc w:val="both"/>
        <w:rPr>
          <w:rFonts w:ascii="Verdana" w:hAnsi="Verdana" w:eastAsia="Verdana" w:cs="Verdana"/>
        </w:rPr>
      </w:pPr>
      <w:r>
        <w:rPr>
          <w:rFonts w:eastAsia="Verdana" w:cs="Verdana" w:ascii="Verdana" w:hAnsi="Verdana"/>
        </w:rPr>
        <w:t>Email:</w:t>
      </w:r>
    </w:p>
    <w:p>
      <w:pPr>
        <w:pStyle w:val="Normal1"/>
        <w:spacing w:lineRule="auto" w:line="276"/>
        <w:jc w:val="both"/>
        <w:rPr>
          <w:rFonts w:ascii="Verdana" w:hAnsi="Verdana" w:eastAsia="Verdana" w:cs="Verdana"/>
        </w:rPr>
      </w:pPr>
      <w:r>
        <w:rPr>
          <w:rFonts w:eastAsia="Verdana" w:cs="Verdana" w:ascii="Verdana" w:hAnsi="Verdana"/>
        </w:rPr>
        <w:t>Banco, agência e conta para pagamento:</w:t>
      </w:r>
    </w:p>
    <w:p>
      <w:pPr>
        <w:pStyle w:val="Normal1"/>
        <w:spacing w:lineRule="auto" w:line="276"/>
        <w:jc w:val="both"/>
        <w:rPr>
          <w:rFonts w:ascii="Verdana" w:hAnsi="Verdana" w:eastAsia="Verdana" w:cs="Verdana"/>
          <w:b/>
          <w:b/>
        </w:rPr>
      </w:pPr>
      <w:r>
        <w:rPr>
          <w:rFonts w:eastAsia="Verdana" w:cs="Verdana" w:ascii="Verdana" w:hAnsi="Verdana"/>
          <w:b/>
        </w:rPr>
      </w:r>
    </w:p>
    <w:tbl>
      <w:tblPr>
        <w:tblStyle w:val="Table4"/>
        <w:tblW w:w="9360" w:type="dxa"/>
        <w:jc w:val="left"/>
        <w:tblInd w:w="0" w:type="dxa"/>
        <w:tblCellMar>
          <w:top w:w="0" w:type="dxa"/>
          <w:left w:w="108" w:type="dxa"/>
          <w:bottom w:w="0" w:type="dxa"/>
          <w:right w:w="108" w:type="dxa"/>
        </w:tblCellMar>
        <w:tblLook w:val="0400"/>
      </w:tblPr>
      <w:tblGrid>
        <w:gridCol w:w="689"/>
        <w:gridCol w:w="720"/>
        <w:gridCol w:w="4741"/>
        <w:gridCol w:w="1094"/>
        <w:gridCol w:w="975"/>
        <w:gridCol w:w="1140"/>
      </w:tblGrid>
      <w:tr>
        <w:trPr/>
        <w:tc>
          <w:tcPr>
            <w:tcW w:w="9359"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Normal1"/>
              <w:spacing w:lineRule="auto" w:line="276"/>
              <w:jc w:val="center"/>
              <w:rPr>
                <w:sz w:val="18"/>
                <w:szCs w:val="18"/>
              </w:rPr>
            </w:pPr>
            <w:r>
              <w:rPr>
                <w:rFonts w:eastAsia="Verdana" w:cs="Verdana" w:ascii="Verdana" w:hAnsi="Verdana"/>
                <w:b/>
                <w:sz w:val="18"/>
                <w:szCs w:val="18"/>
              </w:rPr>
              <w:t>xxx</w:t>
            </w:r>
          </w:p>
        </w:tc>
      </w:tr>
      <w:tr>
        <w:trPr/>
        <w:tc>
          <w:tcPr>
            <w:tcW w:w="689" w:type="dxa"/>
            <w:tcBorders>
              <w:left w:val="single" w:sz="4" w:space="0" w:color="000000"/>
              <w:bottom w:val="single" w:sz="4" w:space="0" w:color="000000"/>
              <w:right w:val="single" w:sz="4" w:space="0" w:color="000000"/>
            </w:tcBorders>
            <w:shd w:fill="auto" w:val="clear"/>
            <w:vAlign w:val="center"/>
          </w:tcPr>
          <w:p>
            <w:pPr>
              <w:pStyle w:val="Normal1"/>
              <w:spacing w:lineRule="auto" w:line="276"/>
              <w:jc w:val="center"/>
              <w:rPr>
                <w:rFonts w:ascii="Verdana" w:hAnsi="Verdana" w:eastAsia="Verdana" w:cs="Verdana"/>
                <w:b/>
                <w:b/>
              </w:rPr>
            </w:pPr>
            <w:r>
              <w:rPr>
                <w:rFonts w:eastAsia="Verdana" w:cs="Verdana" w:ascii="Verdana" w:hAnsi="Verdana"/>
                <w:b/>
                <w:sz w:val="18"/>
                <w:szCs w:val="18"/>
              </w:rPr>
              <w:t>Lote</w:t>
            </w:r>
          </w:p>
        </w:tc>
        <w:tc>
          <w:tcPr>
            <w:tcW w:w="720" w:type="dxa"/>
            <w:tcBorders>
              <w:left w:val="single" w:sz="4" w:space="0" w:color="000000"/>
              <w:bottom w:val="single" w:sz="4" w:space="0" w:color="000000"/>
              <w:right w:val="single" w:sz="4" w:space="0" w:color="000000"/>
            </w:tcBorders>
            <w:shd w:fill="auto" w:val="clear"/>
            <w:vAlign w:val="center"/>
          </w:tcPr>
          <w:p>
            <w:pPr>
              <w:pStyle w:val="Normal1"/>
              <w:spacing w:lineRule="auto" w:line="276"/>
              <w:jc w:val="center"/>
              <w:rPr>
                <w:rFonts w:ascii="Verdana" w:hAnsi="Verdana" w:eastAsia="Verdana" w:cs="Verdana"/>
                <w:b/>
                <w:b/>
              </w:rPr>
            </w:pPr>
            <w:r>
              <w:rPr>
                <w:rFonts w:eastAsia="Verdana" w:cs="Verdana" w:ascii="Verdana" w:hAnsi="Verdana"/>
                <w:b/>
                <w:sz w:val="18"/>
                <w:szCs w:val="18"/>
              </w:rPr>
              <w:t>Item</w:t>
            </w:r>
          </w:p>
        </w:tc>
        <w:tc>
          <w:tcPr>
            <w:tcW w:w="4741" w:type="dxa"/>
            <w:tcBorders>
              <w:left w:val="single" w:sz="4" w:space="0" w:color="000000"/>
              <w:bottom w:val="single" w:sz="4" w:space="0" w:color="000000"/>
              <w:right w:val="single" w:sz="4" w:space="0" w:color="000000"/>
            </w:tcBorders>
            <w:shd w:fill="auto" w:val="clear"/>
            <w:vAlign w:val="center"/>
          </w:tcPr>
          <w:p>
            <w:pPr>
              <w:pStyle w:val="Normal1"/>
              <w:spacing w:lineRule="auto" w:line="276"/>
              <w:jc w:val="center"/>
              <w:rPr>
                <w:rFonts w:ascii="Verdana" w:hAnsi="Verdana" w:eastAsia="Verdana" w:cs="Verdana"/>
                <w:b/>
                <w:b/>
              </w:rPr>
            </w:pPr>
            <w:r>
              <w:rPr>
                <w:rFonts w:eastAsia="Verdana" w:cs="Verdana" w:ascii="Verdana" w:hAnsi="Verdana"/>
                <w:b/>
                <w:sz w:val="18"/>
                <w:szCs w:val="18"/>
              </w:rPr>
              <w:t>Especificação Técnica</w:t>
            </w:r>
          </w:p>
        </w:tc>
        <w:tc>
          <w:tcPr>
            <w:tcW w:w="1094" w:type="dxa"/>
            <w:tcBorders>
              <w:left w:val="single" w:sz="4" w:space="0" w:color="000000"/>
              <w:bottom w:val="single" w:sz="4" w:space="0" w:color="000000"/>
              <w:right w:val="single" w:sz="4" w:space="0" w:color="000000"/>
            </w:tcBorders>
            <w:shd w:fill="auto" w:val="clear"/>
            <w:vAlign w:val="center"/>
          </w:tcPr>
          <w:p>
            <w:pPr>
              <w:pStyle w:val="Normal1"/>
              <w:spacing w:lineRule="auto" w:line="276"/>
              <w:jc w:val="center"/>
              <w:rPr>
                <w:rFonts w:ascii="Verdana" w:hAnsi="Verdana" w:eastAsia="Verdana" w:cs="Verdana"/>
                <w:b/>
                <w:b/>
                <w:sz w:val="18"/>
                <w:szCs w:val="18"/>
              </w:rPr>
            </w:pPr>
            <w:r>
              <w:rPr>
                <w:rFonts w:eastAsia="Verdana" w:cs="Verdana" w:ascii="Verdana" w:hAnsi="Verdana"/>
                <w:b/>
                <w:sz w:val="18"/>
                <w:szCs w:val="18"/>
              </w:rPr>
              <w:t>Marca/modelo</w:t>
            </w:r>
          </w:p>
        </w:tc>
        <w:tc>
          <w:tcPr>
            <w:tcW w:w="975" w:type="dxa"/>
            <w:tcBorders>
              <w:left w:val="single" w:sz="4" w:space="0" w:color="000000"/>
              <w:bottom w:val="single" w:sz="4" w:space="0" w:color="000000"/>
              <w:right w:val="single" w:sz="4" w:space="0" w:color="000000"/>
            </w:tcBorders>
            <w:shd w:fill="auto" w:val="clear"/>
            <w:vAlign w:val="center"/>
          </w:tcPr>
          <w:p>
            <w:pPr>
              <w:pStyle w:val="Normal1"/>
              <w:spacing w:lineRule="auto" w:line="276"/>
              <w:jc w:val="center"/>
              <w:rPr>
                <w:rFonts w:ascii="Verdana" w:hAnsi="Verdana" w:eastAsia="Verdana" w:cs="Verdana"/>
                <w:b/>
                <w:b/>
              </w:rPr>
            </w:pPr>
            <w:r>
              <w:rPr>
                <w:rFonts w:eastAsia="Verdana" w:cs="Verdana" w:ascii="Verdana" w:hAnsi="Verdana"/>
                <w:b/>
                <w:sz w:val="18"/>
                <w:szCs w:val="18"/>
              </w:rPr>
              <w:t>Quant.</w:t>
            </w:r>
          </w:p>
        </w:tc>
        <w:tc>
          <w:tcPr>
            <w:tcW w:w="1140" w:type="dxa"/>
            <w:tcBorders>
              <w:left w:val="single" w:sz="4" w:space="0" w:color="000000"/>
              <w:bottom w:val="single" w:sz="4" w:space="0" w:color="000000"/>
              <w:right w:val="single" w:sz="4" w:space="0" w:color="000000"/>
            </w:tcBorders>
            <w:shd w:fill="auto" w:val="clear"/>
            <w:vAlign w:val="center"/>
          </w:tcPr>
          <w:p>
            <w:pPr>
              <w:pStyle w:val="Normal1"/>
              <w:spacing w:lineRule="auto" w:line="276"/>
              <w:jc w:val="center"/>
              <w:rPr>
                <w:rFonts w:ascii="Verdana" w:hAnsi="Verdana" w:eastAsia="Verdana" w:cs="Verdana"/>
                <w:b/>
                <w:b/>
              </w:rPr>
            </w:pPr>
            <w:r>
              <w:rPr>
                <w:rFonts w:eastAsia="Verdana" w:cs="Verdana" w:ascii="Verdana" w:hAnsi="Verdana"/>
                <w:b/>
                <w:sz w:val="18"/>
                <w:szCs w:val="18"/>
              </w:rPr>
              <w:t>Valor Unitário Máximo</w:t>
            </w:r>
          </w:p>
        </w:tc>
      </w:tr>
      <w:tr>
        <w:trPr>
          <w:trHeight w:val="856" w:hRule="atLeast"/>
        </w:trPr>
        <w:tc>
          <w:tcPr>
            <w:tcW w:w="6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spacing w:lineRule="auto" w:line="276"/>
              <w:jc w:val="center"/>
              <w:rPr>
                <w:rFonts w:ascii="Verdana" w:hAnsi="Verdana" w:eastAsia="Verdana" w:cs="Verdana"/>
                <w:b/>
                <w:b/>
              </w:rPr>
            </w:pPr>
            <w:r>
              <w:rPr>
                <w:rFonts w:eastAsia="Verdana" w:cs="Verdana" w:ascii="Verdana" w:hAnsi="Verdana"/>
                <w:b/>
                <w:sz w:val="18"/>
                <w:szCs w:val="18"/>
              </w:rPr>
              <w:t>xx</w:t>
            </w:r>
          </w:p>
        </w:tc>
        <w:tc>
          <w:tcPr>
            <w:tcW w:w="7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spacing w:lineRule="auto" w:line="276"/>
              <w:jc w:val="center"/>
              <w:rPr>
                <w:rFonts w:ascii="Verdana" w:hAnsi="Verdana" w:eastAsia="Verdana" w:cs="Verdana"/>
              </w:rPr>
            </w:pPr>
            <w:r>
              <w:rPr>
                <w:rFonts w:eastAsia="Verdana" w:cs="Verdana" w:ascii="Verdana" w:hAnsi="Verdana"/>
                <w:sz w:val="18"/>
                <w:szCs w:val="18"/>
              </w:rPr>
              <w:t>01</w:t>
            </w:r>
          </w:p>
        </w:tc>
        <w:tc>
          <w:tcPr>
            <w:tcW w:w="47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spacing w:lineRule="auto" w:line="240" w:before="120" w:after="0"/>
              <w:rPr>
                <w:rFonts w:ascii="Verdana" w:hAnsi="Verdana" w:eastAsia="Verdana" w:cs="Verdana"/>
                <w:b/>
                <w:b/>
                <w:sz w:val="18"/>
                <w:szCs w:val="18"/>
              </w:rPr>
            </w:pPr>
            <w:r>
              <w:rPr>
                <w:rFonts w:eastAsia="Verdana" w:cs="Verdana" w:ascii="Verdana" w:hAnsi="Verdana"/>
                <w:b/>
                <w:sz w:val="18"/>
                <w:szCs w:val="18"/>
              </w:rPr>
              <w:t>BARREIRA DE PROTEÇÃO</w:t>
            </w:r>
          </w:p>
          <w:p>
            <w:pPr>
              <w:pStyle w:val="Normal1"/>
              <w:spacing w:lineRule="auto" w:line="240" w:before="120" w:after="0"/>
              <w:rPr>
                <w:rFonts w:ascii="Verdana" w:hAnsi="Verdana" w:eastAsia="Verdana" w:cs="Verdana"/>
                <w:sz w:val="18"/>
                <w:szCs w:val="18"/>
              </w:rPr>
            </w:pPr>
            <w:r>
              <w:rPr>
                <w:rFonts w:eastAsia="Verdana" w:cs="Verdana" w:ascii="Verdana" w:hAnsi="Verdana"/>
                <w:sz w:val="18"/>
                <w:szCs w:val="18"/>
              </w:rPr>
              <w:t>Material: acrílico;</w:t>
            </w:r>
          </w:p>
          <w:p>
            <w:pPr>
              <w:pStyle w:val="Normal1"/>
              <w:spacing w:lineRule="auto" w:line="240" w:before="120" w:after="0"/>
              <w:rPr>
                <w:rFonts w:ascii="Verdana" w:hAnsi="Verdana" w:eastAsia="Verdana" w:cs="Verdana"/>
                <w:sz w:val="18"/>
                <w:szCs w:val="18"/>
              </w:rPr>
            </w:pPr>
            <w:r>
              <w:rPr>
                <w:rFonts w:eastAsia="Verdana" w:cs="Verdana" w:ascii="Verdana" w:hAnsi="Verdana"/>
                <w:sz w:val="18"/>
                <w:szCs w:val="18"/>
              </w:rPr>
              <w:t>Cor: incolor (transparente);</w:t>
            </w:r>
          </w:p>
          <w:p>
            <w:pPr>
              <w:pStyle w:val="Normal1"/>
              <w:spacing w:lineRule="auto" w:line="240" w:before="120" w:after="0"/>
              <w:rPr>
                <w:rFonts w:ascii="Verdana" w:hAnsi="Verdana" w:eastAsia="Verdana" w:cs="Verdana"/>
                <w:sz w:val="18"/>
                <w:szCs w:val="18"/>
              </w:rPr>
            </w:pPr>
            <w:r>
              <w:rPr>
                <w:rFonts w:eastAsia="Verdana" w:cs="Verdana" w:ascii="Verdana" w:hAnsi="Verdana"/>
                <w:sz w:val="18"/>
                <w:szCs w:val="18"/>
              </w:rPr>
              <w:t>Dimensões: (aceitável variação de até 10% nas medidas)</w:t>
            </w:r>
          </w:p>
          <w:p>
            <w:pPr>
              <w:pStyle w:val="Normal1"/>
              <w:spacing w:lineRule="auto" w:line="240" w:before="120" w:after="0"/>
              <w:rPr>
                <w:rFonts w:ascii="Verdana" w:hAnsi="Verdana" w:eastAsia="Verdana" w:cs="Verdana"/>
                <w:sz w:val="18"/>
                <w:szCs w:val="18"/>
              </w:rPr>
            </w:pPr>
            <w:r>
              <w:rPr>
                <w:rFonts w:eastAsia="Verdana" w:cs="Verdana" w:ascii="Verdana" w:hAnsi="Verdana"/>
                <w:sz w:val="18"/>
                <w:szCs w:val="18"/>
              </w:rPr>
              <w:t xml:space="preserve">• </w:t>
            </w:r>
            <w:r>
              <w:rPr>
                <w:rFonts w:eastAsia="Verdana" w:cs="Verdana" w:ascii="Verdana" w:hAnsi="Verdana"/>
                <w:sz w:val="18"/>
                <w:szCs w:val="18"/>
              </w:rPr>
              <w:t>Largura: 650 mm;</w:t>
            </w:r>
          </w:p>
          <w:p>
            <w:pPr>
              <w:pStyle w:val="Normal1"/>
              <w:spacing w:lineRule="auto" w:line="240" w:before="120" w:after="0"/>
              <w:rPr>
                <w:rFonts w:ascii="Verdana" w:hAnsi="Verdana" w:eastAsia="Verdana" w:cs="Verdana"/>
                <w:sz w:val="18"/>
                <w:szCs w:val="18"/>
              </w:rPr>
            </w:pPr>
            <w:r>
              <w:rPr>
                <w:rFonts w:eastAsia="Verdana" w:cs="Verdana" w:ascii="Verdana" w:hAnsi="Verdana"/>
                <w:sz w:val="18"/>
                <w:szCs w:val="18"/>
              </w:rPr>
              <w:t xml:space="preserve">• </w:t>
            </w:r>
            <w:r>
              <w:rPr>
                <w:rFonts w:eastAsia="Verdana" w:cs="Verdana" w:ascii="Verdana" w:hAnsi="Verdana"/>
                <w:sz w:val="18"/>
                <w:szCs w:val="18"/>
              </w:rPr>
              <w:t>Altura: de 600 mm;</w:t>
            </w:r>
          </w:p>
          <w:p>
            <w:pPr>
              <w:pStyle w:val="Normal1"/>
              <w:spacing w:lineRule="auto" w:line="240" w:before="120" w:after="0"/>
              <w:rPr>
                <w:rFonts w:ascii="Verdana" w:hAnsi="Verdana" w:eastAsia="Verdana" w:cs="Verdana"/>
                <w:sz w:val="18"/>
                <w:szCs w:val="18"/>
              </w:rPr>
            </w:pPr>
            <w:r>
              <w:rPr>
                <w:rFonts w:eastAsia="Verdana" w:cs="Verdana" w:ascii="Verdana" w:hAnsi="Verdana"/>
                <w:sz w:val="18"/>
                <w:szCs w:val="18"/>
              </w:rPr>
              <w:t xml:space="preserve">• </w:t>
            </w:r>
            <w:r>
              <w:rPr>
                <w:rFonts w:eastAsia="Verdana" w:cs="Verdana" w:ascii="Verdana" w:hAnsi="Verdana"/>
                <w:sz w:val="18"/>
                <w:szCs w:val="18"/>
              </w:rPr>
              <w:t xml:space="preserve">Espessura: 4 mm; </w:t>
            </w:r>
          </w:p>
          <w:p>
            <w:pPr>
              <w:pStyle w:val="Normal1"/>
              <w:spacing w:lineRule="auto" w:line="240" w:before="120" w:after="0"/>
              <w:rPr>
                <w:rFonts w:ascii="Verdana" w:hAnsi="Verdana" w:eastAsia="Verdana" w:cs="Verdana"/>
                <w:sz w:val="18"/>
                <w:szCs w:val="18"/>
              </w:rPr>
            </w:pPr>
            <w:r>
              <w:rPr>
                <w:rFonts w:eastAsia="Verdana" w:cs="Verdana" w:ascii="Verdana" w:hAnsi="Verdana"/>
                <w:sz w:val="18"/>
                <w:szCs w:val="18"/>
              </w:rPr>
              <w:t xml:space="preserve">• </w:t>
            </w:r>
            <w:r>
              <w:rPr>
                <w:rFonts w:eastAsia="Verdana" w:cs="Verdana" w:ascii="Verdana" w:hAnsi="Verdana"/>
                <w:sz w:val="18"/>
                <w:szCs w:val="18"/>
              </w:rPr>
              <w:t>Abas laterais unidas à barreira, com 600mm de altura, 100 mm de largura e 4 mm de espessura;</w:t>
            </w:r>
          </w:p>
          <w:p>
            <w:pPr>
              <w:pStyle w:val="Normal1"/>
              <w:spacing w:lineRule="auto" w:line="240" w:before="120" w:after="0"/>
              <w:rPr>
                <w:rFonts w:ascii="Verdana" w:hAnsi="Verdana" w:eastAsia="Verdana" w:cs="Verdana"/>
                <w:sz w:val="18"/>
                <w:szCs w:val="18"/>
              </w:rPr>
            </w:pPr>
            <w:r>
              <w:rPr>
                <w:rFonts w:eastAsia="Verdana" w:cs="Verdana" w:ascii="Verdana" w:hAnsi="Verdana"/>
                <w:sz w:val="18"/>
                <w:szCs w:val="18"/>
                <w:u w:val="single"/>
              </w:rPr>
              <w:t>Características adicionais</w:t>
            </w:r>
            <w:r>
              <w:rPr>
                <w:rFonts w:eastAsia="Verdana" w:cs="Verdana" w:ascii="Verdana" w:hAnsi="Verdana"/>
                <w:sz w:val="18"/>
                <w:szCs w:val="18"/>
              </w:rPr>
              <w:t xml:space="preserve">: </w:t>
            </w:r>
          </w:p>
          <w:p>
            <w:pPr>
              <w:pStyle w:val="Normal1"/>
              <w:numPr>
                <w:ilvl w:val="0"/>
                <w:numId w:val="1"/>
              </w:numPr>
              <w:spacing w:lineRule="auto" w:line="276" w:before="120" w:after="0"/>
              <w:ind w:left="720" w:hanging="360"/>
              <w:rPr>
                <w:sz w:val="18"/>
                <w:szCs w:val="18"/>
              </w:rPr>
            </w:pPr>
            <w:r>
              <w:rPr>
                <w:rFonts w:eastAsia="Verdana" w:cs="Verdana" w:ascii="Verdana" w:hAnsi="Verdana"/>
                <w:sz w:val="18"/>
                <w:szCs w:val="18"/>
              </w:rPr>
              <w:t xml:space="preserve">Deverá possuir </w:t>
            </w:r>
            <w:r>
              <w:rPr>
                <w:rFonts w:eastAsia="Verdana" w:cs="Verdana" w:ascii="Verdana" w:hAnsi="Verdana"/>
                <w:b/>
                <w:sz w:val="18"/>
                <w:szCs w:val="18"/>
              </w:rPr>
              <w:t>abertura horizontal que permita a passagem de documentos de tamanho A4</w:t>
            </w:r>
            <w:r>
              <w:rPr>
                <w:rFonts w:eastAsia="Verdana" w:cs="Verdana" w:ascii="Verdana" w:hAnsi="Verdana"/>
                <w:sz w:val="18"/>
                <w:szCs w:val="18"/>
              </w:rPr>
              <w:t xml:space="preserve">. </w:t>
            </w:r>
          </w:p>
          <w:p>
            <w:pPr>
              <w:pStyle w:val="Normal1"/>
              <w:numPr>
                <w:ilvl w:val="0"/>
                <w:numId w:val="1"/>
              </w:numPr>
              <w:spacing w:lineRule="auto" w:line="276"/>
              <w:ind w:left="720" w:hanging="360"/>
              <w:rPr>
                <w:sz w:val="18"/>
                <w:szCs w:val="18"/>
              </w:rPr>
            </w:pPr>
            <w:r>
              <w:rPr>
                <w:rFonts w:eastAsia="Verdana" w:cs="Verdana" w:ascii="Verdana" w:hAnsi="Verdana"/>
                <w:sz w:val="18"/>
                <w:szCs w:val="18"/>
              </w:rPr>
              <w:t xml:space="preserve">Deverá possuir </w:t>
            </w:r>
            <w:r>
              <w:rPr>
                <w:rFonts w:eastAsia="Verdana" w:cs="Verdana" w:ascii="Verdana" w:hAnsi="Verdana"/>
                <w:b/>
                <w:sz w:val="18"/>
                <w:szCs w:val="18"/>
              </w:rPr>
              <w:t>bordas arredondadas</w:t>
            </w:r>
            <w:r>
              <w:rPr>
                <w:rFonts w:eastAsia="Verdana" w:cs="Verdana" w:ascii="Verdana" w:hAnsi="Verdana"/>
                <w:sz w:val="18"/>
                <w:szCs w:val="18"/>
              </w:rPr>
              <w:t xml:space="preserve"> e </w:t>
            </w:r>
            <w:r>
              <w:rPr>
                <w:rFonts w:eastAsia="Verdana" w:cs="Verdana" w:ascii="Verdana" w:hAnsi="Verdana"/>
                <w:b/>
                <w:sz w:val="18"/>
                <w:szCs w:val="18"/>
              </w:rPr>
              <w:t>abas laterais</w:t>
            </w:r>
            <w:r>
              <w:rPr>
                <w:rFonts w:eastAsia="Verdana" w:cs="Verdana" w:ascii="Verdana" w:hAnsi="Verdana"/>
                <w:sz w:val="18"/>
                <w:szCs w:val="18"/>
              </w:rPr>
              <w:t>, que facilitem a fixação às mesas e garantam maior estabilidade e segurança.</w:t>
            </w:r>
          </w:p>
          <w:p>
            <w:pPr>
              <w:pStyle w:val="Normal1"/>
              <w:numPr>
                <w:ilvl w:val="0"/>
                <w:numId w:val="1"/>
              </w:numPr>
              <w:spacing w:lineRule="auto" w:line="276"/>
              <w:ind w:left="720" w:hanging="360"/>
              <w:rPr>
                <w:sz w:val="18"/>
                <w:szCs w:val="18"/>
              </w:rPr>
            </w:pPr>
            <w:r>
              <w:rPr>
                <w:rFonts w:eastAsia="Verdana" w:cs="Verdana" w:ascii="Verdana" w:hAnsi="Verdana"/>
                <w:sz w:val="18"/>
                <w:szCs w:val="18"/>
              </w:rPr>
              <w:t xml:space="preserve">Deverá vir acompanhada de </w:t>
            </w:r>
            <w:r>
              <w:rPr>
                <w:rFonts w:eastAsia="Verdana" w:cs="Verdana" w:ascii="Verdana" w:hAnsi="Verdana"/>
                <w:b/>
                <w:sz w:val="18"/>
                <w:szCs w:val="18"/>
              </w:rPr>
              <w:t>fita do tipo dupla face</w:t>
            </w:r>
            <w:r>
              <w:rPr>
                <w:rFonts w:eastAsia="Verdana" w:cs="Verdana" w:ascii="Verdana" w:hAnsi="Verdana"/>
                <w:sz w:val="18"/>
                <w:szCs w:val="18"/>
              </w:rPr>
              <w:t xml:space="preserve">, em quantidade suficiente para a correta fixação de cada barreira à mesa. </w:t>
            </w:r>
          </w:p>
          <w:p>
            <w:pPr>
              <w:pStyle w:val="Normal1"/>
              <w:numPr>
                <w:ilvl w:val="0"/>
                <w:numId w:val="1"/>
              </w:numPr>
              <w:spacing w:lineRule="auto" w:line="276"/>
              <w:ind w:left="720" w:hanging="360"/>
              <w:rPr>
                <w:rFonts w:ascii="Verdana" w:hAnsi="Verdana" w:eastAsia="Verdana" w:cs="Verdana"/>
                <w:sz w:val="18"/>
                <w:szCs w:val="18"/>
              </w:rPr>
            </w:pPr>
            <w:r>
              <w:rPr>
                <w:rFonts w:eastAsia="Verdana" w:cs="Verdana" w:ascii="Verdana" w:hAnsi="Verdana"/>
                <w:sz w:val="18"/>
                <w:szCs w:val="18"/>
              </w:rPr>
              <w:t>Deverá ser resistente a procedimentos de higienização.</w:t>
            </w:r>
          </w:p>
          <w:p>
            <w:pPr>
              <w:pStyle w:val="Normal1"/>
              <w:numPr>
                <w:ilvl w:val="0"/>
                <w:numId w:val="1"/>
              </w:numPr>
              <w:spacing w:lineRule="auto" w:line="276" w:before="0" w:after="120"/>
              <w:ind w:left="720" w:hanging="360"/>
              <w:rPr>
                <w:rFonts w:ascii="Verdana" w:hAnsi="Verdana" w:eastAsia="Verdana" w:cs="Verdana"/>
                <w:sz w:val="18"/>
                <w:szCs w:val="18"/>
              </w:rPr>
            </w:pPr>
            <w:r>
              <w:rPr>
                <w:rFonts w:eastAsia="Verdana" w:cs="Verdana" w:ascii="Verdana" w:hAnsi="Verdana"/>
                <w:sz w:val="18"/>
                <w:szCs w:val="18"/>
              </w:rPr>
              <w:t>Desejável acompanhar manual de instruções/instalação.</w:t>
            </w:r>
          </w:p>
        </w:tc>
        <w:tc>
          <w:tcPr>
            <w:tcW w:w="109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spacing w:lineRule="auto" w:line="240" w:before="120" w:after="0"/>
              <w:rPr>
                <w:rFonts w:ascii="Verdana" w:hAnsi="Verdana" w:eastAsia="Verdana" w:cs="Verdana"/>
                <w:b/>
                <w:b/>
                <w:sz w:val="18"/>
                <w:szCs w:val="18"/>
              </w:rPr>
            </w:pPr>
            <w:r>
              <w:rPr>
                <w:rFonts w:eastAsia="Verdana" w:cs="Verdana" w:ascii="Verdana" w:hAnsi="Verdana"/>
                <w:b/>
                <w:sz w:val="18"/>
                <w:szCs w:val="18"/>
              </w:rPr>
            </w:r>
          </w:p>
        </w:tc>
        <w:tc>
          <w:tcPr>
            <w:tcW w:w="9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spacing w:lineRule="auto" w:line="276"/>
              <w:jc w:val="center"/>
              <w:rPr>
                <w:rFonts w:ascii="Verdana" w:hAnsi="Verdana" w:eastAsia="Verdana" w:cs="Verdana"/>
                <w:sz w:val="18"/>
                <w:szCs w:val="18"/>
              </w:rPr>
            </w:pPr>
            <w:r>
              <w:rPr>
                <w:rFonts w:eastAsia="Verdana" w:cs="Verdana" w:ascii="Verdana" w:hAnsi="Verdana"/>
                <w:sz w:val="18"/>
                <w:szCs w:val="18"/>
              </w:rPr>
              <w:t>xxx</w:t>
            </w:r>
          </w:p>
        </w:tc>
        <w:tc>
          <w:tcPr>
            <w:tcW w:w="11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spacing w:lineRule="auto" w:line="276"/>
              <w:jc w:val="center"/>
              <w:rPr>
                <w:rFonts w:ascii="Verdana" w:hAnsi="Verdana" w:eastAsia="Verdana" w:cs="Verdana"/>
              </w:rPr>
            </w:pPr>
            <w:r>
              <w:rPr>
                <w:rFonts w:eastAsia="Verdana" w:cs="Verdana" w:ascii="Verdana" w:hAnsi="Verdana"/>
                <w:sz w:val="18"/>
                <w:szCs w:val="18"/>
              </w:rPr>
              <w:t>R$ xxx</w:t>
            </w:r>
          </w:p>
        </w:tc>
      </w:tr>
      <w:tr>
        <w:trPr>
          <w:trHeight w:val="200" w:hRule="atLeast"/>
        </w:trPr>
        <w:tc>
          <w:tcPr>
            <w:tcW w:w="615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1"/>
              <w:spacing w:lineRule="auto" w:line="276"/>
              <w:jc w:val="center"/>
              <w:rPr>
                <w:rFonts w:ascii="Verdana" w:hAnsi="Verdana" w:eastAsia="Verdana" w:cs="Verdana"/>
                <w:b/>
                <w:b/>
              </w:rPr>
            </w:pPr>
            <w:r>
              <w:rPr>
                <w:rFonts w:eastAsia="Verdana" w:cs="Verdana" w:ascii="Verdana" w:hAnsi="Verdana"/>
                <w:b/>
                <w:sz w:val="18"/>
                <w:szCs w:val="18"/>
              </w:rPr>
              <w:t>VALOR TOTAL DO LOTE XX</w:t>
            </w:r>
          </w:p>
        </w:tc>
        <w:tc>
          <w:tcPr>
            <w:tcW w:w="3209"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1"/>
              <w:spacing w:lineRule="auto" w:line="276"/>
              <w:jc w:val="center"/>
              <w:rPr>
                <w:sz w:val="18"/>
                <w:szCs w:val="18"/>
              </w:rPr>
            </w:pPr>
            <w:r>
              <w:rPr>
                <w:rFonts w:eastAsia="Verdana" w:cs="Verdana" w:ascii="Verdana" w:hAnsi="Verdana"/>
                <w:b/>
                <w:sz w:val="18"/>
                <w:szCs w:val="18"/>
              </w:rPr>
              <w:t>R$</w:t>
            </w:r>
          </w:p>
        </w:tc>
      </w:tr>
    </w:tbl>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A validade da proposta é de 60 (sessenta) dias.</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(Local), ____ de ____________ de 2020.</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(nome e assinatura do representante)</w:t>
      </w:r>
    </w:p>
    <w:p>
      <w:pPr>
        <w:pStyle w:val="Normal1"/>
        <w:spacing w:lineRule="auto" w:line="276" w:before="0" w:after="200"/>
        <w:rPr>
          <w:rFonts w:ascii="Verdana" w:hAnsi="Verdana" w:eastAsia="Verdana" w:cs="Verdana"/>
        </w:rPr>
      </w:pPr>
      <w:r>
        <w:rPr>
          <w:rFonts w:eastAsia="Verdana" w:cs="Verdana" w:ascii="Verdana" w:hAnsi="Verdana"/>
        </w:rPr>
      </w:r>
      <w:r>
        <w:br w:type="page"/>
      </w:r>
    </w:p>
    <w:p>
      <w:pPr>
        <w:pStyle w:val="Normal1"/>
        <w:spacing w:lineRule="auto" w:line="276"/>
        <w:jc w:val="center"/>
        <w:rPr>
          <w:rFonts w:ascii="Verdana" w:hAnsi="Verdana" w:eastAsia="Verdana" w:cs="Verdana"/>
        </w:rPr>
      </w:pPr>
      <w:r>
        <w:rPr>
          <w:rFonts w:eastAsia="Verdana" w:cs="Verdana" w:ascii="Verdana" w:hAnsi="Verdana"/>
          <w:b/>
        </w:rPr>
        <w:t>ANEXO VI – DECLARAÇÃO DE CUMPRIMENTO DO ARTIGO 7º, XXXIII, DA CONSTITUIÇÃO FEDERAL</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EDITAL DE LICITAÇÃO Nº 035/2020 – PREGÃO ELETRÔNICO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Por ser expressão de verdade, firmamos a presente declaração.</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(Local), ____ de __________ de 2020.</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w:t>
      </w:r>
    </w:p>
    <w:p>
      <w:pPr>
        <w:pStyle w:val="Normal1"/>
        <w:spacing w:lineRule="auto" w:line="276"/>
        <w:jc w:val="center"/>
        <w:rPr>
          <w:rFonts w:ascii="Verdana" w:hAnsi="Verdana" w:eastAsia="Verdana" w:cs="Verdana"/>
        </w:rPr>
      </w:pPr>
      <w:r>
        <w:rPr>
          <w:rFonts w:eastAsia="Verdana" w:cs="Verdana" w:ascii="Verdana" w:hAnsi="Verdana"/>
        </w:rPr>
        <w:t>Nome da Empresa</w:t>
      </w:r>
    </w:p>
    <w:p>
      <w:pPr>
        <w:pStyle w:val="Normal1"/>
        <w:spacing w:lineRule="auto" w:line="276"/>
        <w:jc w:val="center"/>
        <w:rPr>
          <w:rFonts w:ascii="Verdana" w:hAnsi="Verdana" w:eastAsia="Verdana" w:cs="Verdana"/>
        </w:rPr>
      </w:pPr>
      <w:r>
        <w:rPr>
          <w:rFonts w:eastAsia="Verdana" w:cs="Verdana" w:ascii="Verdana" w:hAnsi="Verdana"/>
        </w:rPr>
        <w:t>CNPJ:</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Representante Legal ou Procurador da Licitante</w:t>
      </w:r>
    </w:p>
    <w:p>
      <w:pPr>
        <w:pStyle w:val="Normal1"/>
        <w:spacing w:lineRule="auto" w:line="276"/>
        <w:jc w:val="center"/>
        <w:rPr>
          <w:rFonts w:ascii="Verdana" w:hAnsi="Verdana" w:eastAsia="Verdana" w:cs="Verdana"/>
        </w:rPr>
      </w:pPr>
      <w:r>
        <w:rPr>
          <w:rFonts w:eastAsia="Verdana" w:cs="Verdana" w:ascii="Verdana" w:hAnsi="Verdana"/>
        </w:rPr>
        <w:t>(nome e assinatura)</w:t>
      </w:r>
    </w:p>
    <w:p>
      <w:pPr>
        <w:pStyle w:val="Normal1"/>
        <w:spacing w:lineRule="auto" w:line="276" w:before="0" w:after="200"/>
        <w:rPr>
          <w:rFonts w:ascii="Verdana" w:hAnsi="Verdana" w:eastAsia="Verdana" w:cs="Verdana"/>
        </w:rPr>
      </w:pPr>
      <w:r>
        <w:rPr>
          <w:rFonts w:eastAsia="Verdana" w:cs="Verdana" w:ascii="Verdana" w:hAnsi="Verdana"/>
        </w:rPr>
      </w:r>
      <w:r>
        <w:br w:type="page"/>
      </w:r>
    </w:p>
    <w:p>
      <w:pPr>
        <w:pStyle w:val="Normal1"/>
        <w:spacing w:lineRule="auto" w:line="276"/>
        <w:jc w:val="center"/>
        <w:rPr>
          <w:rFonts w:ascii="Verdana" w:hAnsi="Verdana" w:eastAsia="Verdana" w:cs="Verdana"/>
        </w:rPr>
      </w:pPr>
      <w:r>
        <w:rPr>
          <w:rFonts w:eastAsia="Verdana" w:cs="Verdana" w:ascii="Verdana" w:hAnsi="Verdana"/>
          <w:b/>
        </w:rPr>
        <w:t>ANEXO VII – DECLARAÇÃO DE IDONEIDADE</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EDITAL DE LICITAÇÃO Nº 035/2020 – PREGÃO ELETRÔNICO</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Por ser expressão da verdade, firmamos a presente.</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(Local), _____ de _____________ de 2020.</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w:t>
      </w:r>
    </w:p>
    <w:p>
      <w:pPr>
        <w:pStyle w:val="Normal1"/>
        <w:spacing w:lineRule="auto" w:line="276"/>
        <w:jc w:val="center"/>
        <w:rPr>
          <w:rFonts w:ascii="Verdana" w:hAnsi="Verdana" w:eastAsia="Verdana" w:cs="Verdana"/>
        </w:rPr>
      </w:pPr>
      <w:r>
        <w:rPr>
          <w:rFonts w:eastAsia="Verdana" w:cs="Verdana" w:ascii="Verdana" w:hAnsi="Verdana"/>
        </w:rPr>
        <w:t>Nome da Empresa</w:t>
      </w:r>
    </w:p>
    <w:p>
      <w:pPr>
        <w:pStyle w:val="Normal1"/>
        <w:spacing w:lineRule="auto" w:line="276"/>
        <w:jc w:val="center"/>
        <w:rPr>
          <w:rFonts w:ascii="Verdana" w:hAnsi="Verdana" w:eastAsia="Verdana" w:cs="Verdana"/>
        </w:rPr>
      </w:pPr>
      <w:r>
        <w:rPr>
          <w:rFonts w:eastAsia="Verdana" w:cs="Verdana" w:ascii="Verdana" w:hAnsi="Verdana"/>
        </w:rPr>
        <w:t>CNPJ:</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Representante Legal ou Procurador da Licitante</w:t>
      </w:r>
    </w:p>
    <w:p>
      <w:pPr>
        <w:pStyle w:val="Normal1"/>
        <w:spacing w:lineRule="auto" w:line="276"/>
        <w:jc w:val="center"/>
        <w:rPr>
          <w:rFonts w:ascii="Verdana" w:hAnsi="Verdana" w:eastAsia="Verdana" w:cs="Verdana"/>
        </w:rPr>
      </w:pPr>
      <w:r>
        <w:rPr>
          <w:rFonts w:eastAsia="Verdana" w:cs="Verdana" w:ascii="Verdana" w:hAnsi="Verdana"/>
        </w:rPr>
        <w:t>(nome e assinatura)</w:t>
      </w:r>
    </w:p>
    <w:p>
      <w:pPr>
        <w:pStyle w:val="Normal1"/>
        <w:spacing w:lineRule="auto" w:line="276" w:before="0" w:after="200"/>
        <w:rPr>
          <w:rFonts w:ascii="Verdana" w:hAnsi="Verdana" w:eastAsia="Verdana" w:cs="Verdana"/>
        </w:rPr>
      </w:pPr>
      <w:r>
        <w:rPr>
          <w:rFonts w:eastAsia="Verdana" w:cs="Verdana" w:ascii="Verdana" w:hAnsi="Verdana"/>
        </w:rPr>
      </w:r>
      <w:r>
        <w:br w:type="page"/>
      </w:r>
    </w:p>
    <w:p>
      <w:pPr>
        <w:pStyle w:val="Normal1"/>
        <w:spacing w:lineRule="auto" w:line="276"/>
        <w:jc w:val="center"/>
        <w:rPr>
          <w:rFonts w:ascii="Verdana" w:hAnsi="Verdana" w:eastAsia="Verdana" w:cs="Verdana"/>
          <w:b/>
          <w:b/>
        </w:rPr>
      </w:pPr>
      <w:bookmarkStart w:id="0" w:name="_heading=h.2et92p0"/>
      <w:bookmarkEnd w:id="0"/>
      <w:r>
        <w:rPr>
          <w:rFonts w:eastAsia="Verdana" w:cs="Verdana" w:ascii="Verdana" w:hAnsi="Verdana"/>
          <w:b/>
        </w:rPr>
        <w:t>ANEXO VIII – DECLARAÇÃO DE ATENDIMENTO À POLÍTICA PÚBLICA AMBIENTAL DE LICITAÇÃO SUSTENTÁVEL</w:t>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 xml:space="preserve">EDITAL DE PREGÃO ELETRÔNICO Nº 035/2020 </w:t>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both"/>
        <w:rPr>
          <w:rFonts w:ascii="Verdana" w:hAnsi="Verdana" w:eastAsia="Verdana" w:cs="Verdana"/>
          <w:b/>
          <w:b/>
        </w:rPr>
      </w:pPr>
      <w:r>
        <w:rPr>
          <w:rFonts w:eastAsia="Verdana" w:cs="Verdana" w:ascii="Verdana" w:hAnsi="Verdana"/>
          <w:b/>
        </w:rPr>
      </w:r>
    </w:p>
    <w:p>
      <w:pPr>
        <w:pStyle w:val="Normal1"/>
        <w:spacing w:lineRule="auto" w:line="276"/>
        <w:jc w:val="both"/>
        <w:rPr>
          <w:rFonts w:ascii="Verdana" w:hAnsi="Verdana" w:eastAsia="Verdana" w:cs="Verdana"/>
          <w:b/>
          <w:b/>
        </w:rPr>
      </w:pPr>
      <w:r>
        <w:rPr>
          <w:rFonts w:eastAsia="Verdana" w:cs="Verdana" w:ascii="Verdana" w:hAnsi="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(Local), ____ de __________ de 2020.</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w:t>
      </w:r>
    </w:p>
    <w:p>
      <w:pPr>
        <w:pStyle w:val="Normal1"/>
        <w:spacing w:lineRule="auto" w:line="276"/>
        <w:jc w:val="center"/>
        <w:rPr>
          <w:rFonts w:ascii="Verdana" w:hAnsi="Verdana" w:eastAsia="Verdana" w:cs="Verdana"/>
        </w:rPr>
      </w:pPr>
      <w:r>
        <w:rPr>
          <w:rFonts w:eastAsia="Verdana" w:cs="Verdana" w:ascii="Verdana" w:hAnsi="Verdana"/>
        </w:rPr>
        <w:t>Nome da Empresa</w:t>
      </w:r>
    </w:p>
    <w:p>
      <w:pPr>
        <w:pStyle w:val="Normal1"/>
        <w:spacing w:lineRule="auto" w:line="276"/>
        <w:jc w:val="center"/>
        <w:rPr>
          <w:rFonts w:ascii="Verdana" w:hAnsi="Verdana" w:eastAsia="Verdana" w:cs="Verdana"/>
        </w:rPr>
      </w:pPr>
      <w:r>
        <w:rPr>
          <w:rFonts w:eastAsia="Verdana" w:cs="Verdana" w:ascii="Verdana" w:hAnsi="Verdana"/>
        </w:rPr>
        <w:t>CNPJ:</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Representante Legal ou Procurador da Licitante</w:t>
      </w:r>
    </w:p>
    <w:p>
      <w:pPr>
        <w:pStyle w:val="Normal1"/>
        <w:spacing w:lineRule="auto" w:line="276"/>
        <w:jc w:val="center"/>
        <w:rPr>
          <w:rFonts w:ascii="Verdana" w:hAnsi="Verdana" w:eastAsia="Verdana" w:cs="Verdana"/>
        </w:rPr>
      </w:pPr>
      <w:r>
        <w:rPr>
          <w:rFonts w:eastAsia="Verdana" w:cs="Verdana" w:ascii="Verdana" w:hAnsi="Verdana"/>
        </w:rPr>
        <w:t>(nome e assinatura)</w:t>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rPr>
      </w:pPr>
      <w:r>
        <w:rPr/>
      </w:r>
    </w:p>
    <w:sectPr>
      <w:headerReference w:type="default" r:id="rId2"/>
      <w:footerReference w:type="default" r:id="rId3"/>
      <w:type w:val="nextPage"/>
      <w:pgSz w:w="11906" w:h="16838"/>
      <w:pgMar w:left="1531" w:right="1134" w:header="60" w:top="1535"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Georgia">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pPr>
    <w:r>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
        <w:sz w:val="2"/>
        <w:szCs w:val="2"/>
        <w:u w:val="none"/>
        <w:vertAlign w:val="baseline"/>
      </w:rPr>
    </w:pPr>
    <w:r>
      <w:rPr>
        <w:rFonts w:eastAsia="Times New Roman" w:cs="Times New Roman"/>
        <w:b w:val="false"/>
        <w:i w:val="false"/>
        <w:caps w:val="false"/>
        <w:smallCaps w:val="false"/>
        <w:strike w:val="false"/>
        <w:dstrike w:val="false"/>
        <w:color w:val="000000"/>
        <w:position w:val="0"/>
        <w:sz w:val="2"/>
        <w:sz w:val="2"/>
        <w:szCs w:val="2"/>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5"/>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pt-BR" w:eastAsia="zh-CN" w:bidi="hi-IN"/>
      </w:rPr>
    </w:rPrDefault>
    <w:pPrDefault>
      <w:pPr/>
    </w:pPrDefault>
  </w:docDefaults>
  <w:style w:type="paragraph" w:styleId="Normal" w:default="1">
    <w:name w:val="Normal"/>
    <w:qFormat/>
    <w:rsid w:val="00ff1084"/>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eastAsia="ar-SA" w:val="pt-BR" w:bidi="hi-IN"/>
    </w:rPr>
  </w:style>
  <w:style w:type="paragraph" w:styleId="Ttulo1">
    <w:name w:val="Heading 1"/>
    <w:basedOn w:val="Normal1"/>
    <w:next w:val="Normal1"/>
    <w:link w:val="Ttulo1Char"/>
    <w:uiPriority w:val="9"/>
    <w:qFormat/>
    <w:rsid w:val="003d52f6"/>
    <w:pPr>
      <w:spacing w:beforeAutospacing="1" w:afterAutospacing="1"/>
      <w:outlineLvl w:val="0"/>
    </w:pPr>
    <w:rPr>
      <w:b/>
      <w:bCs/>
      <w:kern w:val="2"/>
      <w:sz w:val="48"/>
      <w:szCs w:val="48"/>
      <w:lang w:eastAsia="pt-BR"/>
    </w:rPr>
  </w:style>
  <w:style w:type="paragraph" w:styleId="Ttulo2">
    <w:name w:val="Heading 2"/>
    <w:basedOn w:val="Normal1"/>
    <w:next w:val="Normal1"/>
    <w:link w:val="Ttulo2Char"/>
    <w:uiPriority w:val="9"/>
    <w:qFormat/>
    <w:rsid w:val="003d52f6"/>
    <w:pPr>
      <w:spacing w:beforeAutospacing="1" w:afterAutospacing="1"/>
      <w:outlineLvl w:val="1"/>
    </w:pPr>
    <w:rPr>
      <w:b/>
      <w:bCs/>
      <w:sz w:val="36"/>
      <w:szCs w:val="36"/>
      <w:lang w:eastAsia="pt-BR"/>
    </w:rPr>
  </w:style>
  <w:style w:type="paragraph" w:styleId="Ttulo3">
    <w:name w:val="Heading 3"/>
    <w:basedOn w:val="Normal1"/>
    <w:next w:val="Normal1"/>
    <w:qFormat/>
    <w:pPr>
      <w:keepNext w:val="true"/>
      <w:keepLines/>
      <w:spacing w:lineRule="auto" w:line="240" w:before="280" w:after="80"/>
    </w:pPr>
    <w:rPr>
      <w:b/>
      <w:sz w:val="28"/>
      <w:szCs w:val="28"/>
    </w:rPr>
  </w:style>
  <w:style w:type="paragraph" w:styleId="Ttulo4">
    <w:name w:val="Heading 4"/>
    <w:basedOn w:val="Normal1"/>
    <w:next w:val="Normal1"/>
    <w:qFormat/>
    <w:pPr>
      <w:keepNext w:val="true"/>
      <w:keepLines/>
      <w:spacing w:lineRule="auto" w:line="240" w:before="240" w:after="40"/>
    </w:pPr>
    <w:rPr>
      <w:b/>
      <w:sz w:val="24"/>
      <w:szCs w:val="24"/>
    </w:rPr>
  </w:style>
  <w:style w:type="paragraph" w:styleId="Ttulo5">
    <w:name w:val="Heading 5"/>
    <w:basedOn w:val="Normal1"/>
    <w:next w:val="Normal1"/>
    <w:qFormat/>
    <w:pPr>
      <w:keepNext w:val="true"/>
      <w:keepLines/>
      <w:spacing w:lineRule="auto" w:line="240" w:before="220" w:after="40"/>
    </w:pPr>
    <w:rPr>
      <w:b/>
      <w:sz w:val="22"/>
      <w:szCs w:val="22"/>
    </w:rPr>
  </w:style>
  <w:style w:type="paragraph" w:styleId="Ttulo6">
    <w:name w:val="Heading 6"/>
    <w:basedOn w:val="Normal1"/>
    <w:next w:val="Normal1"/>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
    <w:qFormat/>
    <w:rsid w:val="003d52f6"/>
    <w:rPr>
      <w:rFonts w:ascii="Times New Roman" w:hAnsi="Times New Roman" w:eastAsia="Times New Roman" w:cs="Times New Roman"/>
      <w:b/>
      <w:bCs/>
      <w:kern w:val="2"/>
      <w:sz w:val="48"/>
      <w:szCs w:val="48"/>
      <w:lang w:eastAsia="pt-BR"/>
    </w:rPr>
  </w:style>
  <w:style w:type="character" w:styleId="Ttulo2Char" w:customStyle="1">
    <w:name w:val="Título 2 Char"/>
    <w:basedOn w:val="DefaultParagraphFont"/>
    <w:link w:val="Ttulo2"/>
    <w:uiPriority w:val="9"/>
    <w:qFormat/>
    <w:rsid w:val="003d52f6"/>
    <w:rPr>
      <w:rFonts w:ascii="Times New Roman" w:hAnsi="Times New Roman" w:eastAsia="Times New Roman" w:cs="Times New Roman"/>
      <w:b/>
      <w:bCs/>
      <w:sz w:val="36"/>
      <w:szCs w:val="36"/>
      <w:lang w:eastAsia="pt-BR"/>
    </w:rPr>
  </w:style>
  <w:style w:type="character" w:styleId="CabealhoChar" w:customStyle="1">
    <w:name w:val="Cabeçalho Char"/>
    <w:basedOn w:val="DefaultParagraphFont"/>
    <w:link w:val="Cabealho"/>
    <w:uiPriority w:val="99"/>
    <w:qFormat/>
    <w:rsid w:val="00e458b9"/>
    <w:rPr>
      <w:rFonts w:ascii="Times New Roman" w:hAnsi="Times New Roman" w:eastAsia="Times New Roman" w:cs="Times New Roman"/>
      <w:sz w:val="20"/>
      <w:szCs w:val="20"/>
      <w:lang w:eastAsia="ar-SA"/>
    </w:rPr>
  </w:style>
  <w:style w:type="character" w:styleId="RodapChar" w:customStyle="1">
    <w:name w:val="Rodapé Char"/>
    <w:basedOn w:val="DefaultParagraphFont"/>
    <w:link w:val="Rodap"/>
    <w:qFormat/>
    <w:rsid w:val="00e458b9"/>
    <w:rPr>
      <w:rFonts w:ascii="Times New Roman" w:hAnsi="Times New Roman" w:eastAsia="Times New Roman" w:cs="Times New Roman"/>
      <w:sz w:val="20"/>
      <w:szCs w:val="20"/>
      <w:lang w:eastAsia="ar-SA"/>
    </w:rPr>
  </w:style>
  <w:style w:type="character" w:styleId="TextodenotaderodapChar" w:customStyle="1">
    <w:name w:val="Texto de nota de rodapé Char"/>
    <w:basedOn w:val="DefaultParagraphFont"/>
    <w:link w:val="Textodenotaderodap"/>
    <w:qFormat/>
    <w:rsid w:val="00e458b9"/>
    <w:rPr>
      <w:rFonts w:ascii="Times New Roman" w:hAnsi="Times New Roman" w:eastAsia="Times New Roman" w:cs="Times New Roman"/>
      <w:sz w:val="20"/>
      <w:szCs w:val="20"/>
      <w:lang w:eastAsia="ar-SA"/>
    </w:rPr>
  </w:style>
  <w:style w:type="character" w:styleId="Ncoradanotaderodap">
    <w:name w:val="Âncora da nota de rodapé"/>
    <w:rPr>
      <w:vertAlign w:val="superscript"/>
    </w:rPr>
  </w:style>
  <w:style w:type="character" w:styleId="FootnoteCharacters">
    <w:name w:val="Footnote Characters"/>
    <w:basedOn w:val="DefaultParagraphFont"/>
    <w:qFormat/>
    <w:rsid w:val="00e458b9"/>
    <w:rPr>
      <w:vertAlign w:val="superscript"/>
    </w:rPr>
  </w:style>
  <w:style w:type="character" w:styleId="Strong">
    <w:name w:val="Strong"/>
    <w:basedOn w:val="DefaultParagraphFont"/>
    <w:uiPriority w:val="22"/>
    <w:qFormat/>
    <w:rsid w:val="00e458b9"/>
    <w:rPr>
      <w:b/>
      <w:bCs/>
    </w:rPr>
  </w:style>
  <w:style w:type="character" w:styleId="TextodenotadefimChar" w:customStyle="1">
    <w:name w:val="Texto de nota de fim Char"/>
    <w:basedOn w:val="DefaultParagraphFont"/>
    <w:link w:val="Textodenotadefim"/>
    <w:uiPriority w:val="99"/>
    <w:semiHidden/>
    <w:qFormat/>
    <w:rsid w:val="00875f0f"/>
    <w:rPr>
      <w:rFonts w:ascii="Times New Roman" w:hAnsi="Times New Roman" w:eastAsia="Times New Roman" w:cs="Times New Roman"/>
      <w:sz w:val="20"/>
      <w:szCs w:val="20"/>
      <w:lang w:eastAsia="ar-SA"/>
    </w:rPr>
  </w:style>
  <w:style w:type="character" w:styleId="Ncoradanotadefim">
    <w:name w:val="Âncora da nota de fim"/>
    <w:rPr>
      <w:vertAlign w:val="superscript"/>
    </w:rPr>
  </w:style>
  <w:style w:type="character" w:styleId="EndnoteCharacters">
    <w:name w:val="Endnote Characters"/>
    <w:basedOn w:val="DefaultParagraphFont"/>
    <w:uiPriority w:val="99"/>
    <w:semiHidden/>
    <w:unhideWhenUsed/>
    <w:qFormat/>
    <w:rsid w:val="00875f0f"/>
    <w:rPr>
      <w:vertAlign w:val="superscript"/>
    </w:rPr>
  </w:style>
  <w:style w:type="character" w:styleId="Appleconvertedspace" w:customStyle="1">
    <w:name w:val="apple-converted-space"/>
    <w:basedOn w:val="DefaultParagraphFont"/>
    <w:qFormat/>
    <w:rsid w:val="000f5415"/>
    <w:rPr/>
  </w:style>
  <w:style w:type="character" w:styleId="LinkdaInternet">
    <w:name w:val="Link da Internet"/>
    <w:basedOn w:val="DefaultParagraphFont"/>
    <w:uiPriority w:val="99"/>
    <w:unhideWhenUsed/>
    <w:rsid w:val="008c5acd"/>
    <w:rPr>
      <w:color w:val="0000FF" w:themeColor="hyperlink"/>
      <w:u w:val="single"/>
    </w:rPr>
  </w:style>
  <w:style w:type="character" w:styleId="TextodebaloChar" w:customStyle="1">
    <w:name w:val="Texto de balão Char"/>
    <w:basedOn w:val="DefaultParagraphFont"/>
    <w:link w:val="Textodebalo"/>
    <w:uiPriority w:val="99"/>
    <w:semiHidden/>
    <w:qFormat/>
    <w:rsid w:val="00f979bc"/>
    <w:rPr>
      <w:rFonts w:ascii="Tahoma" w:hAnsi="Tahoma" w:eastAsia="Times New Roman" w:cs="Tahoma"/>
      <w:sz w:val="16"/>
      <w:szCs w:val="16"/>
      <w:lang w:eastAsia="ar-SA"/>
    </w:rPr>
  </w:style>
  <w:style w:type="character" w:styleId="FollowedHyperlink">
    <w:name w:val="FollowedHyperlink"/>
    <w:basedOn w:val="DefaultParagraphFont"/>
    <w:uiPriority w:val="99"/>
    <w:semiHidden/>
    <w:unhideWhenUsed/>
    <w:qFormat/>
    <w:rsid w:val="00d32c82"/>
    <w:rPr>
      <w:color w:val="800080" w:themeColor="followedHyperlink"/>
      <w:u w:val="single"/>
    </w:rPr>
  </w:style>
  <w:style w:type="character" w:styleId="Annotationreference">
    <w:name w:val="annotation reference"/>
    <w:basedOn w:val="DefaultParagraphFont"/>
    <w:uiPriority w:val="99"/>
    <w:semiHidden/>
    <w:unhideWhenUsed/>
    <w:qFormat/>
    <w:rsid w:val="00825253"/>
    <w:rPr>
      <w:sz w:val="16"/>
      <w:szCs w:val="16"/>
    </w:rPr>
  </w:style>
  <w:style w:type="character" w:styleId="TextodecomentrioChar" w:customStyle="1">
    <w:name w:val="Texto de comentário Char"/>
    <w:basedOn w:val="DefaultParagraphFont"/>
    <w:link w:val="Textodecomentrio"/>
    <w:uiPriority w:val="99"/>
    <w:semiHidden/>
    <w:qFormat/>
    <w:rsid w:val="00825253"/>
    <w:rPr>
      <w:rFonts w:ascii="Times New Roman" w:hAnsi="Times New Roman" w:eastAsia="Times New Roman" w:cs="Times New Roman"/>
      <w:sz w:val="20"/>
      <w:szCs w:val="20"/>
      <w:lang w:eastAsia="ar-SA"/>
    </w:rPr>
  </w:style>
  <w:style w:type="character" w:styleId="AssuntodocomentrioChar" w:customStyle="1">
    <w:name w:val="Assunto do comentário Char"/>
    <w:basedOn w:val="TextodecomentrioChar"/>
    <w:link w:val="Assuntodocomentrio"/>
    <w:uiPriority w:val="99"/>
    <w:semiHidden/>
    <w:qFormat/>
    <w:rsid w:val="00825253"/>
    <w:rPr>
      <w:rFonts w:ascii="Times New Roman" w:hAnsi="Times New Roman" w:eastAsia="Times New Roman" w:cs="Times New Roman"/>
      <w:b/>
      <w:bCs/>
      <w:sz w:val="20"/>
      <w:szCs w:val="20"/>
      <w:lang w:eastAsia="ar-SA"/>
    </w:rPr>
  </w:style>
  <w:style w:type="character" w:styleId="Caracteresdenotaderodap">
    <w:name w:val="Caracteres de nota de rodapé"/>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1" w:default="1">
    <w:name w:val="LO-normal"/>
    <w:qFormat/>
    <w:pPr>
      <w:widowControl/>
      <w:bidi w:val="0"/>
      <w:spacing w:before="0" w:after="0"/>
      <w:jc w:val="left"/>
    </w:pPr>
    <w:rPr>
      <w:rFonts w:ascii="Times New Roman" w:hAnsi="Times New Roman" w:eastAsia="NSimSun" w:cs="Arial"/>
      <w:color w:val="auto"/>
      <w:kern w:val="0"/>
      <w:sz w:val="20"/>
      <w:szCs w:val="20"/>
      <w:lang w:val="pt-BR" w:eastAsia="zh-CN" w:bidi="hi-IN"/>
    </w:rPr>
  </w:style>
  <w:style w:type="paragraph" w:styleId="Ttulododocumento">
    <w:name w:val="Title"/>
    <w:basedOn w:val="Normal1"/>
    <w:next w:val="Normal1"/>
    <w:qFormat/>
    <w:pPr>
      <w:keepNext w:val="true"/>
      <w:keepLines/>
      <w:spacing w:lineRule="auto" w:line="240" w:before="480" w:after="120"/>
    </w:pPr>
    <w:rPr>
      <w:b/>
      <w:sz w:val="72"/>
      <w:szCs w:val="72"/>
    </w:rPr>
  </w:style>
  <w:style w:type="paragraph" w:styleId="CabealhoeRodap">
    <w:name w:val="Cabeçalho e Rodapé"/>
    <w:basedOn w:val="Normal"/>
    <w:qFormat/>
    <w:pPr/>
    <w:rPr/>
  </w:style>
  <w:style w:type="paragraph" w:styleId="Cabealho">
    <w:name w:val="Header"/>
    <w:basedOn w:val="Normal1"/>
    <w:link w:val="CabealhoChar"/>
    <w:uiPriority w:val="99"/>
    <w:rsid w:val="00e458b9"/>
    <w:pPr>
      <w:tabs>
        <w:tab w:val="clear" w:pos="720"/>
        <w:tab w:val="center" w:pos="4419" w:leader="none"/>
        <w:tab w:val="right" w:pos="8838" w:leader="none"/>
      </w:tabs>
    </w:pPr>
    <w:rPr/>
  </w:style>
  <w:style w:type="paragraph" w:styleId="Rodap">
    <w:name w:val="Footer"/>
    <w:basedOn w:val="Normal1"/>
    <w:link w:val="RodapChar"/>
    <w:rsid w:val="00e458b9"/>
    <w:pPr>
      <w:tabs>
        <w:tab w:val="clear" w:pos="720"/>
        <w:tab w:val="center" w:pos="4419" w:leader="none"/>
        <w:tab w:val="right" w:pos="8838" w:leader="none"/>
      </w:tabs>
    </w:pPr>
    <w:rPr/>
  </w:style>
  <w:style w:type="paragraph" w:styleId="ListParagraph">
    <w:name w:val="List Paragraph"/>
    <w:basedOn w:val="Normal1"/>
    <w:uiPriority w:val="34"/>
    <w:qFormat/>
    <w:rsid w:val="00e458b9"/>
    <w:pPr>
      <w:suppressAutoHyphens w:val="false"/>
      <w:spacing w:before="0" w:after="0"/>
      <w:ind w:left="720" w:hanging="0"/>
      <w:contextualSpacing/>
    </w:pPr>
    <w:rPr>
      <w:lang w:eastAsia="pt-BR"/>
    </w:rPr>
  </w:style>
  <w:style w:type="paragraph" w:styleId="Notaderodap">
    <w:name w:val="Footnote Text"/>
    <w:basedOn w:val="Normal1"/>
    <w:link w:val="TextodenotaderodapChar"/>
    <w:rsid w:val="00e458b9"/>
    <w:pPr/>
    <w:rPr/>
  </w:style>
  <w:style w:type="paragraph" w:styleId="Notadefim">
    <w:name w:val="Endnote Text"/>
    <w:basedOn w:val="Normal1"/>
    <w:link w:val="TextodenotadefimChar"/>
    <w:uiPriority w:val="99"/>
    <w:semiHidden/>
    <w:unhideWhenUsed/>
    <w:rsid w:val="00875f0f"/>
    <w:pPr/>
    <w:rPr/>
  </w:style>
  <w:style w:type="paragraph" w:styleId="BalloonText">
    <w:name w:val="Balloon Text"/>
    <w:basedOn w:val="Normal1"/>
    <w:link w:val="TextodebaloChar"/>
    <w:uiPriority w:val="99"/>
    <w:semiHidden/>
    <w:unhideWhenUsed/>
    <w:qFormat/>
    <w:rsid w:val="00f979bc"/>
    <w:pPr/>
    <w:rPr>
      <w:rFonts w:ascii="Tahoma" w:hAnsi="Tahoma" w:cs="Tahoma"/>
      <w:sz w:val="16"/>
      <w:szCs w:val="16"/>
    </w:rPr>
  </w:style>
  <w:style w:type="paragraph" w:styleId="Annotationtext">
    <w:name w:val="annotation text"/>
    <w:basedOn w:val="Normal1"/>
    <w:link w:val="TextodecomentrioChar"/>
    <w:uiPriority w:val="99"/>
    <w:semiHidden/>
    <w:unhideWhenUsed/>
    <w:qFormat/>
    <w:rsid w:val="00825253"/>
    <w:pPr/>
    <w:rPr/>
  </w:style>
  <w:style w:type="paragraph" w:styleId="Annotationsubject">
    <w:name w:val="annotation subject"/>
    <w:basedOn w:val="Annotationtext"/>
    <w:next w:val="Annotationtext"/>
    <w:link w:val="AssuntodocomentrioChar"/>
    <w:uiPriority w:val="99"/>
    <w:semiHidden/>
    <w:unhideWhenUsed/>
    <w:qFormat/>
    <w:rsid w:val="00825253"/>
    <w:pPr/>
    <w:rPr>
      <w:b/>
      <w:bCs/>
    </w:rPr>
  </w:style>
  <w:style w:type="paragraph" w:styleId="Subttulo">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e83d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FfnWBGRgX7mSSJCAfYdIW4/y0BQ==">AMUW2mV9R/M0KFjgT5KTrV67fDju69xpr+sjax3NOF7c9E7Rcc2FH58WWI/TKcvtmhxtiRtBQITCn5ADJUkcMSY2IiJqkCZpzIplD4xCqaIAypZhu09+DDQYp3VTbEdfqQuhsomG/D1nGdLULuRZ+S2Trj49gO7lEukRwxOa2nHjZNsoFpPXgSwilyHFc4JkTCqJr7xaYNqB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12</TotalTime>
  <Application>LibreOffice/6.3.5.2$Windows_X86_64 LibreOffice_project/dd0751754f11728f69b42ee2af66670068624673</Application>
  <Pages>8</Pages>
  <Words>948</Words>
  <Characters>5886</Characters>
  <CharactersWithSpaces>6735</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2020-02-26T17:56:00Z</dcterms:created>
  <dc:creator>Administrador</dc:creator>
  <dc:description/>
  <dc:language>pt-BR</dc:language>
  <cp:lastModifiedBy/>
  <dcterms:modified xsi:type="dcterms:W3CDTF">2020-12-07T14:59:36Z</dcterms:modified>
  <cp:revision>1</cp:revision>
  <dc:subject/>
  <dc:title/>
</cp:coreProperties>
</file>