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76"/>
        <w:jc w:val="center"/>
        <w:rPr>
          <w:rFonts w:ascii="Verdana" w:hAnsi="Verdana" w:eastAsia="Verdana" w:cs="Verdana"/>
          <w:b/>
          <w:b/>
        </w:rPr>
      </w:pPr>
      <w:r>
        <w:rPr>
          <w:rFonts w:eastAsia="Verdana" w:cs="Verdana" w:ascii="Verdana" w:hAnsi="Verdana"/>
          <w:b/>
        </w:rPr>
        <w:t>ANEXO II – MODELO DE CARTA DE CREDENCIAMENTO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032/2020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(Local), __ de __________ de 2020.</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Atenciosamente,</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[Identificação e assinatura do outorgante]</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r>
        <w:rPr>
          <w:rFonts w:eastAsia="Verdana" w:cs="Verdana" w:ascii="Verdana" w:hAnsi="Verdana"/>
          <w:b/>
        </w:rPr>
        <w:t>ANEXO III – MODELO DE DECLARAÇÃO DE CUMPRIMENTO DOS REQUISITOS DE HABILITAÇÃO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032/2020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(Local), ___ de _________ de 2020</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r>
        <w:rPr>
          <w:rFonts w:eastAsia="Verdana" w:cs="Verdana" w:ascii="Verdana" w:hAnsi="Verdana"/>
          <w:b/>
        </w:rPr>
        <w:t>ANEXO IV – MODELO DE DECLARAÇÃO DE CONDIÇÃO DE BENEFICIÁRIA DO TRATAMENTO FAVORECIDO PREVISTO NA LC 123/2006</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032/2020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Normal1"/>
        <w:spacing w:lineRule="auto" w:line="276"/>
        <w:jc w:val="both"/>
        <w:rPr>
          <w:rFonts w:ascii="Verdana" w:hAnsi="Verdana" w:eastAsia="Verdana" w:cs="Verdana"/>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Local e Data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r>
        <w:rPr>
          <w:rFonts w:eastAsia="Verdana" w:cs="Verdana" w:ascii="Verdana" w:hAnsi="Verdana"/>
          <w:b/>
        </w:rPr>
        <w:t>ANEXO V – MODELO DE PROPOSTA DE PREÇOS</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032/2020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Nome do Representante:</w:t>
      </w:r>
    </w:p>
    <w:p>
      <w:pPr>
        <w:pStyle w:val="Normal1"/>
        <w:spacing w:lineRule="auto" w:line="276"/>
        <w:jc w:val="both"/>
        <w:rPr>
          <w:rFonts w:ascii="Verdana" w:hAnsi="Verdana" w:eastAsia="Verdana" w:cs="Verdana"/>
        </w:rPr>
      </w:pPr>
      <w:r>
        <w:rPr>
          <w:rFonts w:eastAsia="Verdana" w:cs="Verdana" w:ascii="Verdana" w:hAnsi="Verdana"/>
        </w:rPr>
        <w:t>RG:</w:t>
      </w:r>
    </w:p>
    <w:p>
      <w:pPr>
        <w:pStyle w:val="Normal1"/>
        <w:spacing w:lineRule="auto" w:line="276"/>
        <w:jc w:val="both"/>
        <w:rPr>
          <w:rFonts w:ascii="Verdana" w:hAnsi="Verdana" w:eastAsia="Verdana" w:cs="Verdana"/>
        </w:rPr>
      </w:pPr>
      <w:r>
        <w:rPr>
          <w:rFonts w:eastAsia="Verdana" w:cs="Verdana" w:ascii="Verdana" w:hAnsi="Verdana"/>
        </w:rPr>
        <w:t>CPF:</w:t>
      </w:r>
    </w:p>
    <w:p>
      <w:pPr>
        <w:pStyle w:val="Normal1"/>
        <w:spacing w:lineRule="auto" w:line="276"/>
        <w:jc w:val="both"/>
        <w:rPr>
          <w:rFonts w:ascii="Verdana" w:hAnsi="Verdana" w:eastAsia="Verdana" w:cs="Verdana"/>
        </w:rPr>
      </w:pPr>
      <w:r>
        <w:rPr>
          <w:rFonts w:eastAsia="Verdana" w:cs="Verdana" w:ascii="Verdana" w:hAnsi="Verdana"/>
        </w:rPr>
        <w:t>Razão Social da Empresa:</w:t>
      </w:r>
    </w:p>
    <w:p>
      <w:pPr>
        <w:pStyle w:val="Normal1"/>
        <w:spacing w:lineRule="auto" w:line="276"/>
        <w:jc w:val="both"/>
        <w:rPr>
          <w:rFonts w:ascii="Verdana" w:hAnsi="Verdana" w:eastAsia="Verdana" w:cs="Verdana"/>
        </w:rPr>
      </w:pPr>
      <w:r>
        <w:rPr>
          <w:rFonts w:eastAsia="Verdana" w:cs="Verdana" w:ascii="Verdana" w:hAnsi="Verdana"/>
        </w:rPr>
        <w:t>CNPJ:</w:t>
      </w:r>
    </w:p>
    <w:p>
      <w:pPr>
        <w:pStyle w:val="Normal1"/>
        <w:spacing w:lineRule="auto" w:line="276"/>
        <w:jc w:val="both"/>
        <w:rPr>
          <w:rFonts w:ascii="Verdana" w:hAnsi="Verdana" w:eastAsia="Verdana" w:cs="Verdana"/>
        </w:rPr>
      </w:pPr>
      <w:r>
        <w:rPr>
          <w:rFonts w:eastAsia="Verdana" w:cs="Verdana" w:ascii="Verdana" w:hAnsi="Verdana"/>
        </w:rPr>
        <w:t>Endereço:</w:t>
      </w:r>
    </w:p>
    <w:p>
      <w:pPr>
        <w:pStyle w:val="Normal1"/>
        <w:spacing w:lineRule="auto" w:line="276"/>
        <w:jc w:val="both"/>
        <w:rPr>
          <w:rFonts w:ascii="Verdana" w:hAnsi="Verdana" w:eastAsia="Verdana" w:cs="Verdana"/>
        </w:rPr>
      </w:pPr>
      <w:r>
        <w:rPr>
          <w:rFonts w:eastAsia="Verdana" w:cs="Verdana" w:ascii="Verdana" w:hAnsi="Verdana"/>
        </w:rPr>
        <w:t>Telefone:</w:t>
      </w:r>
    </w:p>
    <w:p>
      <w:pPr>
        <w:pStyle w:val="Normal1"/>
        <w:spacing w:lineRule="auto" w:line="276"/>
        <w:jc w:val="both"/>
        <w:rPr>
          <w:rFonts w:ascii="Verdana" w:hAnsi="Verdana" w:eastAsia="Verdana" w:cs="Verdana"/>
        </w:rPr>
      </w:pPr>
      <w:r>
        <w:rPr>
          <w:rFonts w:eastAsia="Verdana" w:cs="Verdana" w:ascii="Verdana" w:hAnsi="Verdana"/>
        </w:rPr>
        <w:t>Email:</w:t>
      </w:r>
    </w:p>
    <w:p>
      <w:pPr>
        <w:pStyle w:val="Normal1"/>
        <w:spacing w:lineRule="auto" w:line="276"/>
        <w:jc w:val="both"/>
        <w:rPr>
          <w:rFonts w:ascii="Verdana" w:hAnsi="Verdana" w:eastAsia="Verdana" w:cs="Verdana"/>
        </w:rPr>
      </w:pPr>
      <w:r>
        <w:rPr>
          <w:rFonts w:eastAsia="Verdana" w:cs="Verdana" w:ascii="Verdana" w:hAnsi="Verdana"/>
        </w:rPr>
        <w:t>Banco, agência e conta para pagamento: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b/>
          <w:b/>
        </w:rPr>
      </w:pPr>
      <w:r>
        <w:rPr>
          <w:rFonts w:eastAsia="Verdana" w:cs="Verdana" w:ascii="Verdana" w:hAnsi="Verdana"/>
          <w:b/>
        </w:rPr>
      </w:r>
    </w:p>
    <w:tbl>
      <w:tblPr>
        <w:tblStyle w:val="Table3"/>
        <w:tblW w:w="9360" w:type="dxa"/>
        <w:jc w:val="left"/>
        <w:tblInd w:w="0" w:type="dxa"/>
        <w:tblCellMar>
          <w:top w:w="0" w:type="dxa"/>
          <w:left w:w="108" w:type="dxa"/>
          <w:bottom w:w="0" w:type="dxa"/>
          <w:right w:w="108" w:type="dxa"/>
        </w:tblCellMar>
        <w:tblLook w:val="0400"/>
      </w:tblPr>
      <w:tblGrid>
        <w:gridCol w:w="734"/>
        <w:gridCol w:w="735"/>
        <w:gridCol w:w="4065"/>
        <w:gridCol w:w="1771"/>
        <w:gridCol w:w="959"/>
        <w:gridCol w:w="1095"/>
      </w:tblGrid>
      <w:tr>
        <w:trPr/>
        <w:tc>
          <w:tcPr>
            <w:tcW w:w="73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Lote</w:t>
            </w:r>
          </w:p>
        </w:tc>
        <w:tc>
          <w:tcPr>
            <w:tcW w:w="73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Item</w:t>
            </w:r>
          </w:p>
        </w:tc>
        <w:tc>
          <w:tcPr>
            <w:tcW w:w="40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Especificação Técnica</w:t>
            </w:r>
          </w:p>
        </w:tc>
        <w:tc>
          <w:tcPr>
            <w:tcW w:w="177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Marca/modelo</w:t>
            </w:r>
          </w:p>
        </w:tc>
        <w:tc>
          <w:tcPr>
            <w:tcW w:w="95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Quant.</w:t>
            </w:r>
          </w:p>
        </w:tc>
        <w:tc>
          <w:tcPr>
            <w:tcW w:w="109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Valor Unitário</w:t>
            </w:r>
          </w:p>
        </w:tc>
      </w:tr>
      <w:tr>
        <w:trPr>
          <w:trHeight w:val="856" w:hRule="atLeast"/>
        </w:trPr>
        <w:tc>
          <w:tcPr>
            <w:tcW w:w="734" w:type="dxa"/>
            <w:tcBorders>
              <w:top w:val="single" w:sz="8"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01</w:t>
            </w:r>
          </w:p>
        </w:tc>
        <w:tc>
          <w:tcPr>
            <w:tcW w:w="735" w:type="dxa"/>
            <w:tcBorders>
              <w:top w:val="single" w:sz="8"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sz w:val="18"/>
                <w:szCs w:val="18"/>
              </w:rPr>
            </w:pPr>
            <w:r>
              <w:rPr>
                <w:rFonts w:eastAsia="Verdana" w:cs="Verdana" w:ascii="Verdana" w:hAnsi="Verdana"/>
                <w:sz w:val="18"/>
                <w:szCs w:val="18"/>
              </w:rPr>
              <w:t>01</w:t>
            </w:r>
          </w:p>
        </w:tc>
        <w:tc>
          <w:tcPr>
            <w:tcW w:w="4065" w:type="dxa"/>
            <w:tcBorders>
              <w:top w:val="single" w:sz="8" w:space="0" w:color="000000"/>
              <w:left w:val="single" w:sz="4" w:space="0" w:color="000000"/>
              <w:bottom w:val="single" w:sz="4" w:space="0" w:color="000000"/>
              <w:right w:val="single" w:sz="4" w:space="0" w:color="000000"/>
            </w:tcBorders>
            <w:shd w:fill="auto" w:val="clear"/>
            <w:vAlign w:val="center"/>
          </w:tcPr>
          <w:p>
            <w:pPr>
              <w:pStyle w:val="Normal1"/>
              <w:spacing w:lineRule="auto" w:line="240" w:before="120" w:after="0"/>
              <w:rPr>
                <w:rFonts w:ascii="Verdana" w:hAnsi="Verdana" w:eastAsia="Verdana" w:cs="Verdana"/>
                <w:b/>
                <w:b/>
                <w:sz w:val="18"/>
                <w:szCs w:val="18"/>
              </w:rPr>
            </w:pPr>
            <w:r>
              <w:rPr>
                <w:rFonts w:eastAsia="Verdana" w:cs="Verdana" w:ascii="Verdana" w:hAnsi="Verdana"/>
                <w:b/>
                <w:sz w:val="18"/>
                <w:szCs w:val="18"/>
              </w:rPr>
              <w:t xml:space="preserve">TOTEM DISPENSER VERTICAL COM PEDAL PARA ÁLCOOL GEL </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Fabricado em aço carbono;</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Pintura eletrostática;</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Personalização com a logo da Defensoria Pública do Estado do Paraná;</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Medidas:</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altura: de 1,20m até 1,40m</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largura: de 20 cm até 40 cm</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base: de 30cmx30cm até 40cmx40cm</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(permitidas variações de até 10% nas medidas);</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Contendo pés de nivelamento, para ajuste em local irregular;</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Com recipiente para álcool em gel de boa qualidade com armazenamento de no mínimo 900ml, e que possibilite reposição do conteúdo de forma fácil;</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Torneira em alumínio para a saída do álcool gel;</w:t>
            </w:r>
          </w:p>
          <w:p>
            <w:pPr>
              <w:pStyle w:val="Normal1"/>
              <w:spacing w:lineRule="auto" w:line="240" w:before="120" w:after="0"/>
              <w:rPr>
                <w:rFonts w:ascii="Verdana" w:hAnsi="Verdana" w:eastAsia="Verdana" w:cs="Verdana"/>
                <w:b/>
                <w:b/>
                <w:sz w:val="18"/>
                <w:szCs w:val="18"/>
              </w:rPr>
            </w:pPr>
            <w:r>
              <w:rPr>
                <w:rFonts w:eastAsia="Verdana" w:cs="Verdana" w:ascii="Verdana" w:hAnsi="Verdana"/>
                <w:sz w:val="18"/>
                <w:szCs w:val="18"/>
              </w:rPr>
              <w:t xml:space="preserve">• </w:t>
            </w:r>
            <w:r>
              <w:rPr>
                <w:rFonts w:eastAsia="Verdana" w:cs="Verdana" w:ascii="Verdana" w:hAnsi="Verdana"/>
                <w:sz w:val="18"/>
                <w:szCs w:val="18"/>
              </w:rPr>
              <w:t>Mecanismos de acionamento por pedal, que garantam a qualidade e usabilidade prolongada do totem.</w:t>
            </w:r>
          </w:p>
        </w:tc>
        <w:tc>
          <w:tcPr>
            <w:tcW w:w="1771" w:type="dxa"/>
            <w:tcBorders>
              <w:top w:val="single" w:sz="8" w:space="0" w:color="000000"/>
              <w:left w:val="single" w:sz="4" w:space="0" w:color="000000"/>
              <w:bottom w:val="single" w:sz="4" w:space="0" w:color="000000"/>
              <w:right w:val="single" w:sz="4" w:space="0" w:color="000000"/>
            </w:tcBorders>
            <w:shd w:fill="auto" w:val="clear"/>
            <w:vAlign w:val="center"/>
          </w:tcPr>
          <w:p>
            <w:pPr>
              <w:pStyle w:val="Normal1"/>
              <w:spacing w:lineRule="auto" w:line="240" w:before="120" w:after="0"/>
              <w:rPr>
                <w:rFonts w:ascii="Verdana" w:hAnsi="Verdana" w:eastAsia="Verdana" w:cs="Verdana"/>
                <w:b/>
                <w:b/>
                <w:sz w:val="18"/>
                <w:szCs w:val="18"/>
              </w:rPr>
            </w:pPr>
            <w:r>
              <w:rPr>
                <w:rFonts w:eastAsia="Verdana" w:cs="Verdana" w:ascii="Verdana" w:hAnsi="Verdana"/>
                <w:b/>
                <w:sz w:val="18"/>
                <w:szCs w:val="18"/>
              </w:rPr>
            </w:r>
          </w:p>
        </w:tc>
        <w:tc>
          <w:tcPr>
            <w:tcW w:w="959" w:type="dxa"/>
            <w:tcBorders>
              <w:top w:val="single" w:sz="8" w:space="0" w:color="000000"/>
              <w:left w:val="single" w:sz="4" w:space="0" w:color="000000"/>
              <w:bottom w:val="single" w:sz="4" w:space="0" w:color="000000"/>
              <w:right w:val="single" w:sz="4" w:space="0" w:color="000000"/>
            </w:tcBorders>
            <w:shd w:fill="auto" w:val="clear"/>
            <w:vAlign w:val="center"/>
          </w:tcPr>
          <w:p>
            <w:pPr>
              <w:pStyle w:val="Normal1"/>
              <w:spacing w:lineRule="auto" w:line="240" w:before="120" w:after="0"/>
              <w:jc w:val="center"/>
              <w:rPr>
                <w:rFonts w:ascii="Verdana" w:hAnsi="Verdana" w:eastAsia="Verdana" w:cs="Verdana"/>
                <w:sz w:val="18"/>
                <w:szCs w:val="18"/>
              </w:rPr>
            </w:pPr>
            <w:r>
              <w:rPr>
                <w:sz w:val="22"/>
                <w:szCs w:val="22"/>
              </w:rPr>
              <w:t xml:space="preserve">104 </w:t>
              <w:br/>
              <w:t>un.</w:t>
            </w:r>
          </w:p>
        </w:tc>
        <w:tc>
          <w:tcPr>
            <w:tcW w:w="1095" w:type="dxa"/>
            <w:tcBorders>
              <w:top w:val="single" w:sz="8"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sz w:val="18"/>
                <w:szCs w:val="18"/>
              </w:rPr>
            </w:pPr>
            <w:r>
              <w:rPr>
                <w:rFonts w:eastAsia="Verdana" w:cs="Verdana" w:ascii="Verdana" w:hAnsi="Verdana"/>
                <w:sz w:val="18"/>
                <w:szCs w:val="18"/>
              </w:rPr>
              <w:t>R$</w:t>
            </w:r>
          </w:p>
        </w:tc>
      </w:tr>
      <w:tr>
        <w:trPr>
          <w:trHeight w:val="200" w:hRule="atLeast"/>
        </w:trPr>
        <w:tc>
          <w:tcPr>
            <w:tcW w:w="553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VALOR TOTAL DO LOTE 01</w:t>
            </w:r>
          </w:p>
        </w:tc>
        <w:tc>
          <w:tcPr>
            <w:tcW w:w="382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sz w:val="18"/>
                <w:szCs w:val="18"/>
              </w:rPr>
            </w:pPr>
            <w:r>
              <w:rPr>
                <w:rFonts w:eastAsia="Verdana" w:cs="Verdana" w:ascii="Verdana" w:hAnsi="Verdana"/>
                <w:b/>
                <w:sz w:val="18"/>
                <w:szCs w:val="18"/>
              </w:rPr>
              <w:t>R$</w:t>
            </w:r>
          </w:p>
        </w:tc>
      </w:tr>
    </w:tbl>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A validade da proposta é de 60 (sessenta) dias.</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(Local), ____ de ____________ de 2020.</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(nome e assinatura do representante)</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rPr>
      </w:pPr>
      <w:r>
        <w:rPr>
          <w:rFonts w:eastAsia="Verdana" w:cs="Verdana" w:ascii="Verdana" w:hAnsi="Verdana"/>
          <w:b/>
        </w:rPr>
        <w:t>ANEXO VI – DECLARAÇÃO DE CUMPRIMENTO DO ARTIGO 7º, XXXIII, DA CONSTITUIÇÃO FEDERAL</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032/2020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Por ser expressão de verdade, firmamos a presente declaração.</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(Local), ____ de __________ de 2020.</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rPr>
      </w:pPr>
      <w:r>
        <w:rPr>
          <w:rFonts w:eastAsia="Verdana" w:cs="Verdana" w:ascii="Verdana" w:hAnsi="Verdana"/>
          <w:b/>
        </w:rPr>
        <w:t>ANEXO VII – DECLARAÇÃO DE IDONEIDADE</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032/2020 – PREGÃO ELETRÔNICO</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Por ser expressão da verdade, firmamos a presente.</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(Local), _____ de _____________ de 2020.</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bookmarkStart w:id="0" w:name="_heading=h.2et92p0"/>
      <w:bookmarkEnd w:id="0"/>
      <w:r>
        <w:rPr>
          <w:rFonts w:eastAsia="Verdana" w:cs="Verdana" w:ascii="Verdana" w:hAnsi="Verdana"/>
          <w:b/>
        </w:rPr>
        <w:t>ANEXO VIII – DECLARAÇÃO DE ATENDIMENTO À POLÍTICA PÚBLICA AMBIENTAL DE LICITAÇÃO SUSTENTÁVEL</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 xml:space="preserve">EDITAL DE PREGÃO ELETRÔNICO Nº 032/2020 </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both"/>
        <w:rPr>
          <w:rFonts w:ascii="Verdana" w:hAnsi="Verdana" w:eastAsia="Verdana" w:cs="Verdana"/>
          <w:b/>
          <w:b/>
        </w:rPr>
      </w:pPr>
      <w:r>
        <w:rPr>
          <w:rFonts w:eastAsia="Verdana" w:cs="Verdana" w:ascii="Verdana" w:hAnsi="Verdana"/>
          <w:b/>
        </w:rPr>
      </w:r>
    </w:p>
    <w:p>
      <w:pPr>
        <w:pStyle w:val="Normal1"/>
        <w:spacing w:lineRule="auto" w:line="276"/>
        <w:jc w:val="both"/>
        <w:rPr>
          <w:rFonts w:ascii="Verdana" w:hAnsi="Verdana" w:eastAsia="Verdana" w:cs="Verdana"/>
          <w:b/>
          <w:b/>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(Local), ____ de __________ de 2020.</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rPr>
      </w:pPr>
      <w:r>
        <w:rPr/>
      </w:r>
    </w:p>
    <w:sectPr>
      <w:headerReference w:type="default" r:id="rId2"/>
      <w:footerReference w:type="default" r:id="rId3"/>
      <w:type w:val="nextPage"/>
      <w:pgSz w:w="11906" w:h="16838"/>
      <w:pgMar w:left="1531" w:right="1134" w:header="60" w:top="1535"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pPr>
    <w:r>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vertAlign w:val="baseline"/>
      </w:rPr>
    </w:pPr>
    <w:r>
      <w:rPr>
        <w:rFonts w:eastAsia="Times New Roman" w:cs="Times New Roman"/>
        <w:b w:val="false"/>
        <w:i w:val="false"/>
        <w:caps w:val="false"/>
        <w:smallCaps w:val="false"/>
        <w:strike w:val="false"/>
        <w:dstrike w:val="false"/>
        <w:color w:val="000000"/>
        <w:position w:val="0"/>
        <w:sz w:val="2"/>
        <w:sz w:val="2"/>
        <w:szCs w:val="2"/>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hdr>
</file>

<file path=word/settings.xml><?xml version="1.0" encoding="utf-8"?>
<w:settings xmlns:w="http://schemas.openxmlformats.org/wordprocessingml/2006/main">
  <w:zoom w:percent="95"/>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pt-BR" w:eastAsia="zh-CN" w:bidi="hi-IN"/>
      </w:rPr>
    </w:rPrDefault>
    <w:pPrDefault>
      <w:pPr/>
    </w:pPrDefault>
  </w:docDefaults>
  <w:style w:type="paragraph" w:styleId="Normal" w:default="1">
    <w:name w:val="Normal"/>
    <w:qFormat/>
    <w:rsid w:val="00ff108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ar-SA" w:val="pt-BR" w:bidi="hi-IN"/>
    </w:rPr>
  </w:style>
  <w:style w:type="paragraph" w:styleId="Ttulo1">
    <w:name w:val="Heading 1"/>
    <w:basedOn w:val="Normal1"/>
    <w:next w:val="Normal1"/>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Normal1"/>
    <w:next w:val="Normal1"/>
    <w:link w:val="Ttulo2Char"/>
    <w:uiPriority w:val="9"/>
    <w:qFormat/>
    <w:rsid w:val="003d52f6"/>
    <w:pPr>
      <w:spacing w:beforeAutospacing="1" w:afterAutospacing="1"/>
      <w:outlineLvl w:val="1"/>
    </w:pPr>
    <w:rPr>
      <w:b/>
      <w:bCs/>
      <w:sz w:val="36"/>
      <w:szCs w:val="36"/>
      <w:lang w:eastAsia="pt-BR"/>
    </w:rPr>
  </w:style>
  <w:style w:type="paragraph" w:styleId="Ttulo3">
    <w:name w:val="Heading 3"/>
    <w:basedOn w:val="Normal1"/>
    <w:next w:val="Normal1"/>
    <w:qFormat/>
    <w:pPr>
      <w:keepNext w:val="true"/>
      <w:keepLines/>
      <w:spacing w:lineRule="auto" w:line="240" w:before="280" w:after="80"/>
    </w:pPr>
    <w:rPr>
      <w:b/>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qFormat/>
    <w:rsid w:val="00e458b9"/>
    <w:rPr>
      <w:rFonts w:ascii="Times New Roman" w:hAnsi="Times New Roman" w:eastAsia="Times New Roman" w:cs="Times New Roman"/>
      <w:sz w:val="20"/>
      <w:szCs w:val="20"/>
      <w:lang w:eastAsia="ar-SA"/>
    </w:rPr>
  </w:style>
  <w:style w:type="character" w:styleId="Ncoradanotaderodap">
    <w:name w:val="Âncora da nota de rodapé"/>
    <w:rPr>
      <w:vertAlign w:val="superscript"/>
    </w:rPr>
  </w:style>
  <w:style w:type="character" w:styleId="FootnoteCharacters">
    <w:name w:val="Footnote Characters"/>
    <w:basedOn w:val="DefaultParagraphFont"/>
    <w:qFormat/>
    <w:rsid w:val="00e458b9"/>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name w:val="Link da Internet"/>
    <w:basedOn w:val="DefaultParagraphFont"/>
    <w:uiPriority w:val="99"/>
    <w:unhideWhenUsed/>
    <w:rsid w:val="008c5acd"/>
    <w:rPr>
      <w:color w:val="0000FF" w:themeColor="hyperlink"/>
      <w:u w:val="single"/>
    </w:rPr>
  </w:style>
  <w:style w:type="character" w:styleId="TextodebaloChar" w:customStyle="1">
    <w:name w:val="Texto de balão Char"/>
    <w:basedOn w:val="DefaultParagraphFont"/>
    <w:link w:val="Textodebalo"/>
    <w:uiPriority w:val="99"/>
    <w:semiHidden/>
    <w:qFormat/>
    <w:rsid w:val="00f979bc"/>
    <w:rPr>
      <w:rFonts w:ascii="Tahoma" w:hAnsi="Tahoma" w:eastAsia="Times New Roman" w:cs="Tahoma"/>
      <w:sz w:val="16"/>
      <w:szCs w:val="16"/>
      <w:lang w:eastAsia="ar-SA"/>
    </w:rPr>
  </w:style>
  <w:style w:type="character" w:styleId="FollowedHyperlink">
    <w:name w:val="FollowedHyperlink"/>
    <w:basedOn w:val="DefaultParagraphFont"/>
    <w:uiPriority w:val="99"/>
    <w:semiHidden/>
    <w:unhideWhenUsed/>
    <w:qFormat/>
    <w:rsid w:val="00d32c82"/>
    <w:rPr>
      <w:color w:val="800080" w:themeColor="followedHyperlink"/>
      <w:u w:val="single"/>
    </w:rPr>
  </w:style>
  <w:style w:type="character" w:styleId="Annotationreference">
    <w:name w:val="annotation reference"/>
    <w:basedOn w:val="DefaultParagraphFont"/>
    <w:uiPriority w:val="99"/>
    <w:semiHidden/>
    <w:unhideWhenUsed/>
    <w:qFormat/>
    <w:rsid w:val="00825253"/>
    <w:rPr>
      <w:sz w:val="16"/>
      <w:szCs w:val="16"/>
    </w:rPr>
  </w:style>
  <w:style w:type="character" w:styleId="TextodecomentrioChar" w:customStyle="1">
    <w:name w:val="Texto de comentário Char"/>
    <w:basedOn w:val="DefaultParagraphFont"/>
    <w:link w:val="Textodecomentrio"/>
    <w:uiPriority w:val="99"/>
    <w:semiHidden/>
    <w:qFormat/>
    <w:rsid w:val="00825253"/>
    <w:rPr>
      <w:rFonts w:ascii="Times New Roman" w:hAnsi="Times New Roman" w:eastAsia="Times New Roman"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825253"/>
    <w:rPr>
      <w:rFonts w:ascii="Times New Roman" w:hAnsi="Times New Roman" w:eastAsia="Times New Roman" w:cs="Times New Roman"/>
      <w:b/>
      <w:bCs/>
      <w:sz w:val="20"/>
      <w:szCs w:val="20"/>
      <w:lang w:eastAsia="ar-SA"/>
    </w:rPr>
  </w:style>
  <w:style w:type="character" w:styleId="Caracteresdenotaderodap">
    <w:name w:val="Caracteres de nota de rodapé"/>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0"/>
      <w:szCs w:val="20"/>
      <w:lang w:val="pt-BR" w:eastAsia="zh-CN" w:bidi="hi-IN"/>
    </w:rPr>
  </w:style>
  <w:style w:type="paragraph" w:styleId="Ttulododocumento">
    <w:name w:val="Title"/>
    <w:basedOn w:val="Normal1"/>
    <w:next w:val="Normal1"/>
    <w:qFormat/>
    <w:pPr>
      <w:keepNext w:val="true"/>
      <w:keepLines/>
      <w:spacing w:lineRule="auto" w:line="240" w:before="480" w:after="120"/>
    </w:pPr>
    <w:rPr>
      <w:b/>
      <w:sz w:val="72"/>
      <w:szCs w:val="72"/>
    </w:rPr>
  </w:style>
  <w:style w:type="paragraph" w:styleId="CabealhoeRodap">
    <w:name w:val="Cabeçalho e Rodapé"/>
    <w:basedOn w:val="Normal"/>
    <w:qFormat/>
    <w:pPr/>
    <w:rPr/>
  </w:style>
  <w:style w:type="paragraph" w:styleId="Cabealho">
    <w:name w:val="Header"/>
    <w:basedOn w:val="Normal1"/>
    <w:link w:val="CabealhoChar"/>
    <w:uiPriority w:val="99"/>
    <w:rsid w:val="00e458b9"/>
    <w:pPr>
      <w:tabs>
        <w:tab w:val="clear" w:pos="720"/>
        <w:tab w:val="center" w:pos="4419" w:leader="none"/>
        <w:tab w:val="right" w:pos="8838" w:leader="none"/>
      </w:tabs>
    </w:pPr>
    <w:rPr/>
  </w:style>
  <w:style w:type="paragraph" w:styleId="Rodap">
    <w:name w:val="Footer"/>
    <w:basedOn w:val="Normal1"/>
    <w:link w:val="RodapChar"/>
    <w:rsid w:val="00e458b9"/>
    <w:pPr>
      <w:tabs>
        <w:tab w:val="clear" w:pos="720"/>
        <w:tab w:val="center" w:pos="4419" w:leader="none"/>
        <w:tab w:val="right" w:pos="8838" w:leader="none"/>
      </w:tabs>
    </w:pPr>
    <w:rPr/>
  </w:style>
  <w:style w:type="paragraph" w:styleId="ListParagraph">
    <w:name w:val="List Paragraph"/>
    <w:basedOn w:val="Normal1"/>
    <w:uiPriority w:val="34"/>
    <w:qFormat/>
    <w:rsid w:val="00e458b9"/>
    <w:pPr>
      <w:suppressAutoHyphens w:val="false"/>
      <w:spacing w:before="0" w:after="0"/>
      <w:ind w:left="720" w:hanging="0"/>
      <w:contextualSpacing/>
    </w:pPr>
    <w:rPr>
      <w:lang w:eastAsia="pt-BR"/>
    </w:rPr>
  </w:style>
  <w:style w:type="paragraph" w:styleId="Notaderodap">
    <w:name w:val="Footnote Text"/>
    <w:basedOn w:val="Normal1"/>
    <w:link w:val="TextodenotaderodapChar"/>
    <w:rsid w:val="00e458b9"/>
    <w:pPr/>
    <w:rPr/>
  </w:style>
  <w:style w:type="paragraph" w:styleId="Notadefim">
    <w:name w:val="Endnote Text"/>
    <w:basedOn w:val="Normal1"/>
    <w:link w:val="TextodenotadefimChar"/>
    <w:uiPriority w:val="99"/>
    <w:semiHidden/>
    <w:unhideWhenUsed/>
    <w:rsid w:val="00875f0f"/>
    <w:pPr/>
    <w:rPr/>
  </w:style>
  <w:style w:type="paragraph" w:styleId="BalloonText">
    <w:name w:val="Balloon Text"/>
    <w:basedOn w:val="Normal1"/>
    <w:link w:val="TextodebaloChar"/>
    <w:uiPriority w:val="99"/>
    <w:semiHidden/>
    <w:unhideWhenUsed/>
    <w:qFormat/>
    <w:rsid w:val="00f979bc"/>
    <w:pPr/>
    <w:rPr>
      <w:rFonts w:ascii="Tahoma" w:hAnsi="Tahoma" w:cs="Tahoma"/>
      <w:sz w:val="16"/>
      <w:szCs w:val="16"/>
    </w:rPr>
  </w:style>
  <w:style w:type="paragraph" w:styleId="Annotationtext">
    <w:name w:val="annotation text"/>
    <w:basedOn w:val="Normal1"/>
    <w:link w:val="TextodecomentrioChar"/>
    <w:uiPriority w:val="99"/>
    <w:semiHidden/>
    <w:unhideWhenUsed/>
    <w:qFormat/>
    <w:rsid w:val="00825253"/>
    <w:pPr/>
    <w:rPr/>
  </w:style>
  <w:style w:type="paragraph" w:styleId="Annotationsubject">
    <w:name w:val="annotation subject"/>
    <w:basedOn w:val="Annotationtext"/>
    <w:next w:val="Annotationtext"/>
    <w:link w:val="AssuntodocomentrioChar"/>
    <w:uiPriority w:val="99"/>
    <w:semiHidden/>
    <w:unhideWhenUsed/>
    <w:qFormat/>
    <w:rsid w:val="00825253"/>
    <w:pPr/>
    <w:rPr>
      <w:b/>
      <w:bCs/>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e83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wC7OW8sBt1LiSWRb/k97OHQh9sA==">AMUW2mVbR8vP/x2FWktL3yknzhScyvmSTFF0EYJmZ4+jQKmwXWC2/YP9SdGJSfmwxunXySVHgozciiHUgMz9f/chtBKJAnusnmKjKCRJsqhhBhxf0aSEsJW1WSNW413x6KI92f860ie6wytYMJMKVXIUDwv1KJLeN50Qm7u3yLHKRetjYhyacC5sOqR5eb0oLVw+lZfMPGnV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LibreOffice/6.3.5.2$Windows_X86_64 LibreOffice_project/dd0751754f11728f69b42ee2af66670068624673</Application>
  <Pages>8</Pages>
  <Words>940</Words>
  <Characters>5794</Characters>
  <CharactersWithSpaces>6655</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2020-02-26T17:56:00Z</dcterms:created>
  <dc:creator>Administrador</dc:creator>
  <dc:description/>
  <dc:language>pt-BR</dc:language>
  <cp:lastModifiedBy/>
  <dcterms:modified xsi:type="dcterms:W3CDTF">2020-11-05T15:16:54Z</dcterms:modified>
  <cp:revision>1</cp:revision>
  <dc:subject/>
  <dc:title/>
</cp:coreProperties>
</file>