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jc w:val="center"/>
        <w:rPr/>
      </w:pPr>
      <w:r>
        <w:rPr>
          <w:rFonts w:eastAsia="Verdana" w:cs="Verdana" w:ascii="Verdana" w:hAnsi="Verdana"/>
          <w:b/>
        </w:rPr>
        <w:t>ANEXO II – MODELO DE CARTA DE CREDENCIAMENTO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EDITAL DE LICITAÇÃO Nº 021/2020 – PREGÃO ELETRÔNICO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(Local), __ de __________ de 2020.</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Atenciosamente,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_________________________________________</w:t>
      </w:r>
    </w:p>
    <w:p>
      <w:pPr>
        <w:pStyle w:val="LOnormal"/>
        <w:spacing w:lineRule="auto" w:line="276"/>
        <w:jc w:val="center"/>
        <w:rPr>
          <w:rFonts w:ascii="Verdana" w:hAnsi="Verdana" w:eastAsia="Verdana" w:cs="Verdana"/>
        </w:rPr>
      </w:pPr>
      <w:r>
        <w:rPr>
          <w:rFonts w:eastAsia="Verdana" w:cs="Verdana" w:ascii="Verdana" w:hAnsi="Verdana"/>
        </w:rPr>
        <w:t>[Identificação e assinatura do outorgante com firma reconhecida]</w:t>
      </w:r>
    </w:p>
    <w:p>
      <w:pPr>
        <w:pStyle w:val="LOnormal"/>
        <w:spacing w:lineRule="auto" w:line="276" w:before="0" w:after="200"/>
        <w:rPr>
          <w:rFonts w:ascii="Verdana" w:hAnsi="Verdana" w:eastAsia="Verdana" w:cs="Verdana"/>
        </w:rPr>
      </w:pPr>
      <w:r>
        <w:rPr>
          <w:rFonts w:eastAsia="Verdana" w:cs="Verdana" w:ascii="Verdana" w:hAnsi="Verdana"/>
        </w:rPr>
      </w:r>
      <w:r>
        <w:br w:type="page"/>
      </w:r>
    </w:p>
    <w:p>
      <w:pPr>
        <w:pStyle w:val="LOnormal"/>
        <w:spacing w:lineRule="auto" w:line="276"/>
        <w:jc w:val="center"/>
        <w:rPr>
          <w:rFonts w:ascii="Verdana" w:hAnsi="Verdana" w:eastAsia="Verdana" w:cs="Verdana"/>
          <w:b/>
          <w:b/>
        </w:rPr>
      </w:pPr>
      <w:r>
        <w:rPr>
          <w:rFonts w:eastAsia="Verdana" w:cs="Verdana" w:ascii="Verdana" w:hAnsi="Verdana"/>
          <w:b/>
        </w:rPr>
        <w:t>ANEXO III – MODELO DE DECLARAÇÃO DE CUMPRIMENTO DOS REQUISITOS DE HABILITAÇÃO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EDITAL DE LICITAÇÃO Nº 021/2020 – PREGÃO ELETRÔNICO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(Local), ___ de _________ de 2020</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w:t>
      </w:r>
    </w:p>
    <w:p>
      <w:pPr>
        <w:pStyle w:val="LOnormal"/>
        <w:spacing w:lineRule="auto" w:line="276"/>
        <w:jc w:val="center"/>
        <w:rPr>
          <w:rFonts w:ascii="Verdana" w:hAnsi="Verdana" w:eastAsia="Verdana" w:cs="Verdana"/>
        </w:rPr>
      </w:pPr>
      <w:r>
        <w:rPr>
          <w:rFonts w:eastAsia="Verdana" w:cs="Verdana" w:ascii="Verdana" w:hAnsi="Verdana"/>
        </w:rPr>
        <w:t>Nome da Empresa</w:t>
      </w:r>
    </w:p>
    <w:p>
      <w:pPr>
        <w:pStyle w:val="LOnormal"/>
        <w:spacing w:lineRule="auto" w:line="276"/>
        <w:jc w:val="center"/>
        <w:rPr>
          <w:rFonts w:ascii="Verdana" w:hAnsi="Verdana" w:eastAsia="Verdana" w:cs="Verdana"/>
        </w:rPr>
      </w:pPr>
      <w:r>
        <w:rPr>
          <w:rFonts w:eastAsia="Verdana" w:cs="Verdana" w:ascii="Verdana" w:hAnsi="Verdana"/>
        </w:rPr>
        <w:t>CNPJ:</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w:t>
      </w:r>
    </w:p>
    <w:p>
      <w:pPr>
        <w:pStyle w:val="LOnormal"/>
        <w:spacing w:lineRule="auto" w:line="276"/>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r>
        <w:br w:type="page"/>
      </w:r>
    </w:p>
    <w:p>
      <w:pPr>
        <w:pStyle w:val="LOnormal"/>
        <w:spacing w:lineRule="auto" w:line="276"/>
        <w:jc w:val="center"/>
        <w:rPr>
          <w:rFonts w:ascii="Verdana" w:hAnsi="Verdana" w:eastAsia="Verdana" w:cs="Verdana"/>
          <w:b/>
          <w:b/>
        </w:rPr>
      </w:pPr>
      <w:r>
        <w:rPr>
          <w:rFonts w:eastAsia="Verdana" w:cs="Verdana" w:ascii="Verdana" w:hAnsi="Verdana"/>
          <w:b/>
        </w:rPr>
        <w:t>ANEXO IV – MODELO DE DECLARAÇÃO DE CONDIÇÃO DE BENEFICIÁRIA DO TRATAMENTO FAVORECIDO PREVISTO NA LC 123/2006</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EDITAL DE LICITAÇÃO Nº 021/2020 – PREGÃO ELETRÔNICO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LOnormal"/>
        <w:spacing w:lineRule="auto" w:line="276"/>
        <w:jc w:val="both"/>
        <w:rPr>
          <w:rFonts w:ascii="Verdana" w:hAnsi="Verdana" w:eastAsia="Verdana" w:cs="Verdana"/>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_______________________________________</w:t>
      </w:r>
    </w:p>
    <w:p>
      <w:pPr>
        <w:pStyle w:val="LOnormal"/>
        <w:spacing w:lineRule="auto" w:line="276"/>
        <w:jc w:val="center"/>
        <w:rPr>
          <w:rFonts w:ascii="Verdana" w:hAnsi="Verdana" w:eastAsia="Verdana" w:cs="Verdana"/>
        </w:rPr>
      </w:pPr>
      <w:r>
        <w:rPr>
          <w:rFonts w:eastAsia="Verdana" w:cs="Verdana" w:ascii="Verdana" w:hAnsi="Verdana"/>
        </w:rPr>
        <w:t>Local e Data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r>
        <w:br w:type="page"/>
      </w:r>
    </w:p>
    <w:p>
      <w:pPr>
        <w:pStyle w:val="LOnormal"/>
        <w:spacing w:lineRule="auto" w:line="276"/>
        <w:jc w:val="center"/>
        <w:rPr>
          <w:rFonts w:ascii="Verdana" w:hAnsi="Verdana" w:eastAsia="Verdana" w:cs="Verdana"/>
          <w:b/>
          <w:b/>
        </w:rPr>
      </w:pPr>
      <w:r>
        <w:rPr>
          <w:rFonts w:eastAsia="Verdana" w:cs="Verdana" w:ascii="Verdana" w:hAnsi="Verdana"/>
          <w:b/>
        </w:rPr>
        <w:t>ANEXO V – MODELO DE PROPOSTA DE PREÇOS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EDITAL DE LICITAÇÃO Nº 021/2020 – PREGÃO ELETRÔNICO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Nome do Representante:</w:t>
      </w:r>
    </w:p>
    <w:p>
      <w:pPr>
        <w:pStyle w:val="LOnormal"/>
        <w:spacing w:lineRule="auto" w:line="276"/>
        <w:jc w:val="both"/>
        <w:rPr>
          <w:rFonts w:ascii="Verdana" w:hAnsi="Verdana" w:eastAsia="Verdana" w:cs="Verdana"/>
        </w:rPr>
      </w:pPr>
      <w:r>
        <w:rPr>
          <w:rFonts w:eastAsia="Verdana" w:cs="Verdana" w:ascii="Verdana" w:hAnsi="Verdana"/>
        </w:rPr>
        <w:t>RG:</w:t>
      </w:r>
    </w:p>
    <w:p>
      <w:pPr>
        <w:pStyle w:val="LOnormal"/>
        <w:spacing w:lineRule="auto" w:line="276"/>
        <w:jc w:val="both"/>
        <w:rPr>
          <w:rFonts w:ascii="Verdana" w:hAnsi="Verdana" w:eastAsia="Verdana" w:cs="Verdana"/>
        </w:rPr>
      </w:pPr>
      <w:r>
        <w:rPr>
          <w:rFonts w:eastAsia="Verdana" w:cs="Verdana" w:ascii="Verdana" w:hAnsi="Verdana"/>
        </w:rPr>
        <w:t>CPF:</w:t>
      </w:r>
    </w:p>
    <w:p>
      <w:pPr>
        <w:pStyle w:val="LOnormal"/>
        <w:spacing w:lineRule="auto" w:line="276"/>
        <w:jc w:val="both"/>
        <w:rPr>
          <w:rFonts w:ascii="Verdana" w:hAnsi="Verdana" w:eastAsia="Verdana" w:cs="Verdana"/>
        </w:rPr>
      </w:pPr>
      <w:r>
        <w:rPr>
          <w:rFonts w:eastAsia="Verdana" w:cs="Verdana" w:ascii="Verdana" w:hAnsi="Verdana"/>
        </w:rPr>
        <w:t>Razão Social da Empresa:</w:t>
      </w:r>
    </w:p>
    <w:p>
      <w:pPr>
        <w:pStyle w:val="LOnormal"/>
        <w:spacing w:lineRule="auto" w:line="276"/>
        <w:jc w:val="both"/>
        <w:rPr>
          <w:rFonts w:ascii="Verdana" w:hAnsi="Verdana" w:eastAsia="Verdana" w:cs="Verdana"/>
        </w:rPr>
      </w:pPr>
      <w:r>
        <w:rPr>
          <w:rFonts w:eastAsia="Verdana" w:cs="Verdana" w:ascii="Verdana" w:hAnsi="Verdana"/>
        </w:rPr>
        <w:t>CNPJ:</w:t>
      </w:r>
    </w:p>
    <w:p>
      <w:pPr>
        <w:pStyle w:val="LOnormal"/>
        <w:spacing w:lineRule="auto" w:line="276"/>
        <w:jc w:val="both"/>
        <w:rPr>
          <w:rFonts w:ascii="Verdana" w:hAnsi="Verdana" w:eastAsia="Verdana" w:cs="Verdana"/>
        </w:rPr>
      </w:pPr>
      <w:r>
        <w:rPr>
          <w:rFonts w:eastAsia="Verdana" w:cs="Verdana" w:ascii="Verdana" w:hAnsi="Verdana"/>
        </w:rPr>
        <w:t>Endereço:</w:t>
      </w:r>
    </w:p>
    <w:p>
      <w:pPr>
        <w:pStyle w:val="LOnormal"/>
        <w:spacing w:lineRule="auto" w:line="276"/>
        <w:jc w:val="both"/>
        <w:rPr>
          <w:rFonts w:ascii="Verdana" w:hAnsi="Verdana" w:eastAsia="Verdana" w:cs="Verdana"/>
        </w:rPr>
      </w:pPr>
      <w:r>
        <w:rPr>
          <w:rFonts w:eastAsia="Verdana" w:cs="Verdana" w:ascii="Verdana" w:hAnsi="Verdana"/>
        </w:rPr>
        <w:t>Telefone:</w:t>
      </w:r>
    </w:p>
    <w:p>
      <w:pPr>
        <w:pStyle w:val="LOnormal"/>
        <w:spacing w:lineRule="auto" w:line="276"/>
        <w:jc w:val="both"/>
        <w:rPr>
          <w:rFonts w:ascii="Verdana" w:hAnsi="Verdana" w:eastAsia="Verdana" w:cs="Verdana"/>
        </w:rPr>
      </w:pPr>
      <w:r>
        <w:rPr>
          <w:rFonts w:eastAsia="Verdana" w:cs="Verdana" w:ascii="Verdana" w:hAnsi="Verdana"/>
        </w:rPr>
        <w:t>Email:</w:t>
      </w:r>
    </w:p>
    <w:p>
      <w:pPr>
        <w:pStyle w:val="LOnormal"/>
        <w:spacing w:lineRule="auto" w:line="276"/>
        <w:jc w:val="both"/>
        <w:rPr>
          <w:rFonts w:ascii="Verdana" w:hAnsi="Verdana" w:eastAsia="Verdana" w:cs="Verdana"/>
        </w:rPr>
      </w:pPr>
      <w:r>
        <w:rPr>
          <w:rFonts w:eastAsia="Verdana" w:cs="Verdana" w:ascii="Verdana" w:hAnsi="Verdana"/>
        </w:rPr>
        <w:t>Banco, agência e conta para pagamento:</w:t>
      </w:r>
    </w:p>
    <w:p>
      <w:pPr>
        <w:pStyle w:val="LOnormal"/>
        <w:spacing w:lineRule="auto" w:line="276"/>
        <w:jc w:val="both"/>
        <w:rPr>
          <w:rFonts w:ascii="Verdana" w:hAnsi="Verdana" w:eastAsia="Verdana" w:cs="Verdana"/>
        </w:rPr>
      </w:pPr>
      <w:r>
        <w:rPr>
          <w:rFonts w:eastAsia="Verdana" w:cs="Verdana" w:ascii="Verdana" w:hAnsi="Verdana"/>
        </w:rPr>
      </w:r>
    </w:p>
    <w:tbl>
      <w:tblPr>
        <w:tblStyle w:val="Table3"/>
        <w:tblW w:w="9876" w:type="dxa"/>
        <w:jc w:val="left"/>
        <w:tblInd w:w="-121" w:type="dxa"/>
        <w:tblCellMar>
          <w:top w:w="0" w:type="dxa"/>
          <w:left w:w="108" w:type="dxa"/>
          <w:bottom w:w="0" w:type="dxa"/>
          <w:right w:w="108" w:type="dxa"/>
        </w:tblCellMar>
        <w:tblLook w:val="0400"/>
      </w:tblPr>
      <w:tblGrid>
        <w:gridCol w:w="585"/>
        <w:gridCol w:w="570"/>
        <w:gridCol w:w="825"/>
        <w:gridCol w:w="2581"/>
        <w:gridCol w:w="1133"/>
        <w:gridCol w:w="876"/>
        <w:gridCol w:w="875"/>
        <w:gridCol w:w="1133"/>
        <w:gridCol w:w="1297"/>
      </w:tblGrid>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b/>
                <w:i w:val="false"/>
                <w:i w:val="false"/>
                <w:color w:val="111111"/>
                <w:sz w:val="16"/>
                <w:szCs w:val="16"/>
              </w:rPr>
            </w:pPr>
            <w:r>
              <w:rPr>
                <w:rFonts w:eastAsia="Verdana" w:cs="Verdana" w:ascii="Verdana" w:hAnsi="Verdana"/>
                <w:b/>
                <w:color w:val="111111"/>
                <w:sz w:val="16"/>
                <w:szCs w:val="16"/>
              </w:rPr>
              <w:t xml:space="preserve">Lote </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b/>
                <w:i w:val="false"/>
                <w:i w:val="false"/>
                <w:color w:val="111111"/>
                <w:sz w:val="16"/>
                <w:szCs w:val="16"/>
              </w:rPr>
            </w:pPr>
            <w:r>
              <w:rPr>
                <w:rFonts w:eastAsia="Verdana" w:cs="Verdana" w:ascii="Verdana" w:hAnsi="Verdana"/>
                <w:b/>
                <w:color w:val="111111"/>
                <w:sz w:val="16"/>
                <w:szCs w:val="16"/>
              </w:rPr>
              <w:t>Item</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val="false"/>
                <w:b w:val="false"/>
                <w:i w:val="false"/>
                <w:i w:val="false"/>
                <w:color w:val="111111"/>
                <w:sz w:val="16"/>
                <w:szCs w:val="16"/>
              </w:rPr>
            </w:pPr>
            <w:r>
              <w:rPr>
                <w:rFonts w:eastAsia="Verdana" w:cs="Verdana" w:ascii="Verdana" w:hAnsi="Verdana"/>
                <w:b/>
                <w:color w:val="111111"/>
                <w:sz w:val="16"/>
                <w:szCs w:val="16"/>
              </w:rPr>
              <w:t>Quant.</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76" w:before="0" w:after="0"/>
              <w:jc w:val="center"/>
              <w:rPr>
                <w:rFonts w:ascii="Verdana" w:hAnsi="Verdana" w:eastAsia="Verdana" w:cs="Verdana"/>
                <w:b w:val="false"/>
                <w:b w:val="false"/>
                <w:i w:val="false"/>
                <w:i w:val="false"/>
                <w:color w:val="111111"/>
                <w:sz w:val="16"/>
                <w:szCs w:val="16"/>
              </w:rPr>
            </w:pPr>
            <w:r>
              <w:rPr>
                <w:rFonts w:eastAsia="Verdana" w:cs="Verdana" w:ascii="Verdana" w:hAnsi="Verdana"/>
                <w:b w:val="false"/>
                <w:i w:val="false"/>
                <w:color w:val="111111"/>
                <w:sz w:val="16"/>
                <w:szCs w:val="16"/>
              </w:rPr>
            </w:r>
          </w:p>
          <w:p>
            <w:pPr>
              <w:pStyle w:val="LOnormal"/>
              <w:spacing w:lineRule="auto" w:line="276" w:before="0" w:after="0"/>
              <w:jc w:val="center"/>
              <w:rPr>
                <w:rFonts w:ascii="Verdana" w:hAnsi="Verdana" w:eastAsia="Verdana" w:cs="Verdana"/>
                <w:b w:val="false"/>
                <w:b w:val="false"/>
                <w:i w:val="false"/>
                <w:i w:val="false"/>
                <w:color w:val="111111"/>
                <w:sz w:val="16"/>
                <w:szCs w:val="16"/>
              </w:rPr>
            </w:pPr>
            <w:r>
              <w:rPr>
                <w:rFonts w:eastAsia="Verdana" w:cs="Verdana" w:ascii="Verdana" w:hAnsi="Verdana"/>
                <w:b/>
                <w:color w:val="111111"/>
                <w:sz w:val="16"/>
                <w:szCs w:val="16"/>
              </w:rPr>
              <w:t>Tipo do aparelho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val="false"/>
                <w:b w:val="false"/>
                <w:i w:val="false"/>
                <w:i w:val="false"/>
                <w:color w:val="111111"/>
                <w:sz w:val="16"/>
                <w:szCs w:val="16"/>
              </w:rPr>
            </w:pPr>
            <w:r>
              <w:rPr>
                <w:rFonts w:eastAsia="Verdana" w:cs="Verdana" w:ascii="Verdana" w:hAnsi="Verdana"/>
                <w:b/>
                <w:color w:val="111111"/>
                <w:sz w:val="16"/>
                <w:szCs w:val="16"/>
              </w:rPr>
              <w:t>Capacidade frigorígena</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val="false"/>
                <w:b w:val="false"/>
                <w:i w:val="false"/>
                <w:i w:val="false"/>
                <w:color w:val="111111"/>
                <w:sz w:val="16"/>
                <w:szCs w:val="16"/>
              </w:rPr>
            </w:pPr>
            <w:r>
              <w:rPr>
                <w:rFonts w:eastAsia="Verdana" w:cs="Verdana" w:ascii="Verdana" w:hAnsi="Verdana"/>
                <w:b/>
                <w:color w:val="111111"/>
                <w:sz w:val="16"/>
                <w:szCs w:val="16"/>
              </w:rPr>
              <w:t>Tensão e nº de fases</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b/>
                <w:color w:val="111111"/>
                <w:sz w:val="16"/>
                <w:szCs w:val="16"/>
              </w:rPr>
            </w:pPr>
            <w:r>
              <w:rPr>
                <w:rFonts w:eastAsia="Verdana" w:cs="Verdana" w:ascii="Verdana" w:hAnsi="Verdana"/>
                <w:b/>
                <w:color w:val="111111"/>
                <w:sz w:val="16"/>
                <w:szCs w:val="16"/>
              </w:rPr>
              <w:t>Marca/Modelo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val="false"/>
                <w:b w:val="false"/>
                <w:i w:val="false"/>
                <w:i w:val="false"/>
                <w:color w:val="111111"/>
                <w:sz w:val="16"/>
                <w:szCs w:val="16"/>
              </w:rPr>
            </w:pPr>
            <w:r>
              <w:rPr>
                <w:rFonts w:eastAsia="Verdana" w:cs="Verdana" w:ascii="Verdana" w:hAnsi="Verdana"/>
                <w:b/>
                <w:color w:val="111111"/>
                <w:sz w:val="16"/>
                <w:szCs w:val="16"/>
              </w:rPr>
              <w:t xml:space="preserve">Valor unitário  </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76" w:before="0" w:after="0"/>
              <w:jc w:val="center"/>
              <w:rPr>
                <w:rFonts w:ascii="Verdana" w:hAnsi="Verdana" w:eastAsia="Verdana" w:cs="Verdana"/>
                <w:b w:val="false"/>
                <w:b w:val="false"/>
                <w:i w:val="false"/>
                <w:i w:val="false"/>
                <w:color w:val="111111"/>
                <w:sz w:val="16"/>
                <w:szCs w:val="16"/>
              </w:rPr>
            </w:pPr>
            <w:r>
              <w:rPr>
                <w:rFonts w:eastAsia="Verdana" w:cs="Verdana" w:ascii="Verdana" w:hAnsi="Verdana"/>
                <w:b/>
                <w:color w:val="111111"/>
                <w:sz w:val="16"/>
                <w:szCs w:val="16"/>
              </w:rPr>
              <w:t xml:space="preserve">Valor total </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30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 xml:space="preserve">Condensadora + evaporadora inverter </w:t>
              <w:br/>
              <w:t>hi-wall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9.000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bifásico*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02</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30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 xml:space="preserve">Condensadora + evaporadora inverter </w:t>
              <w:br/>
              <w:t>hi-wall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12.000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bifásico*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03</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05</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 xml:space="preserve">Condensadora + evaporadora inverter </w:t>
              <w:br/>
              <w:t>hi-wall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18.000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bifásico*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04</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10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 xml:space="preserve">Condensadora + evaporadora inverter </w:t>
              <w:br/>
              <w:t>hi-wall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24.000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bifásico*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05</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10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Condensadora + evaporadora inverter cassete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24.000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bifásico*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06</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 xml:space="preserve">Condensadora + evaporadora inverter </w:t>
              <w:br/>
              <w:t>hi-wall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30.000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bifásico*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07</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Condensadora + evaporadora inverter cassete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30.000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trifásico*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08</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10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Condensadora + evaporadora inverter piso/teto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48.000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trifásico*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r>
        <w:trPr/>
        <w:tc>
          <w:tcPr>
            <w:tcW w:w="58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09</w:t>
            </w:r>
          </w:p>
        </w:tc>
        <w:tc>
          <w:tcPr>
            <w:tcW w:w="57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b/>
                <w:i w:val="false"/>
                <w:i w:val="false"/>
                <w:sz w:val="16"/>
                <w:szCs w:val="16"/>
              </w:rPr>
            </w:pPr>
            <w:r>
              <w:rPr>
                <w:rFonts w:eastAsia="Verdana" w:cs="Verdana" w:ascii="Verdana" w:hAnsi="Verdana"/>
                <w:b/>
                <w:sz w:val="16"/>
                <w:szCs w:val="16"/>
              </w:rPr>
              <w:t>01</w:t>
            </w:r>
          </w:p>
        </w:tc>
        <w:tc>
          <w:tcPr>
            <w:tcW w:w="82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20</w:t>
            </w:r>
          </w:p>
        </w:tc>
        <w:tc>
          <w:tcPr>
            <w:tcW w:w="2581" w:type="dxa"/>
            <w:tcBorders>
              <w:top w:val="single" w:sz="8" w:space="0" w:color="000000"/>
              <w:left w:val="single" w:sz="8" w:space="0" w:color="000000"/>
              <w:bottom w:val="single" w:sz="8" w:space="0" w:color="000000"/>
              <w:right w:val="single" w:sz="8" w:space="0" w:color="000000"/>
            </w:tcBorders>
            <w:shd w:fill="auto" w:val="clear"/>
          </w:tcPr>
          <w:p>
            <w:pPr>
              <w:pStyle w:val="LOnormal"/>
              <w:spacing w:lineRule="auto" w:line="240" w:before="0" w:after="0"/>
              <w:jc w:val="both"/>
              <w:rPr>
                <w:rFonts w:ascii="Verdana" w:hAnsi="Verdana" w:eastAsia="Verdana" w:cs="Verdana"/>
                <w:b w:val="false"/>
                <w:b w:val="false"/>
                <w:i w:val="false"/>
                <w:i w:val="false"/>
                <w:sz w:val="16"/>
                <w:szCs w:val="16"/>
              </w:rPr>
            </w:pPr>
            <w:r>
              <w:rPr>
                <w:rFonts w:eastAsia="Verdana" w:cs="Verdana" w:ascii="Verdana" w:hAnsi="Verdana"/>
                <w:sz w:val="16"/>
                <w:szCs w:val="16"/>
              </w:rPr>
              <w:t>Condensadora + evaporadora inverter cassete quente e frio</w:t>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48.000 BTU/h</w:t>
            </w:r>
          </w:p>
        </w:tc>
        <w:tc>
          <w:tcPr>
            <w:tcW w:w="876"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b w:val="false"/>
                <w:b w:val="false"/>
                <w:i w:val="false"/>
                <w:i w:val="false"/>
                <w:sz w:val="16"/>
                <w:szCs w:val="16"/>
              </w:rPr>
            </w:pPr>
            <w:r>
              <w:rPr>
                <w:rFonts w:eastAsia="Verdana" w:cs="Verdana" w:ascii="Verdana" w:hAnsi="Verdana"/>
                <w:sz w:val="16"/>
                <w:szCs w:val="16"/>
              </w:rPr>
              <w:t>220V trifásico*</w:t>
            </w:r>
          </w:p>
        </w:tc>
        <w:tc>
          <w:tcPr>
            <w:tcW w:w="875"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spacing w:lineRule="auto" w:line="240" w:before="0" w:after="0"/>
              <w:jc w:val="center"/>
              <w:rPr>
                <w:rFonts w:ascii="Verdana" w:hAnsi="Verdana" w:eastAsia="Verdana" w:cs="Verdana"/>
                <w:sz w:val="16"/>
                <w:szCs w:val="16"/>
              </w:rPr>
            </w:pPr>
            <w:r>
              <w:rPr>
                <w:rFonts w:eastAsia="Verdana" w:cs="Verdana" w:ascii="Verdana" w:hAnsi="Verdana"/>
                <w:sz w:val="16"/>
                <w:szCs w:val="16"/>
              </w:rPr>
            </w:r>
          </w:p>
        </w:tc>
        <w:tc>
          <w:tcPr>
            <w:tcW w:w="113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c>
          <w:tcPr>
            <w:tcW w:w="12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16"/>
                <w:szCs w:val="16"/>
                <w:u w:val="none"/>
                <w:vertAlign w:val="baseline"/>
              </w:rPr>
            </w:pPr>
            <w:bookmarkStart w:id="0" w:name="_heading=h.tyjcwt"/>
            <w:bookmarkEnd w:id="0"/>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R$</w:t>
            </w:r>
          </w:p>
        </w:tc>
      </w:tr>
    </w:tbl>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A validade mínima da proposta é de 60 (sessenta) dias.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(Local), ____ de ____________ de 2020.</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jc w:val="center"/>
        <w:rPr>
          <w:rFonts w:ascii="Verdana" w:hAnsi="Verdana" w:eastAsia="Verdana" w:cs="Verdana"/>
        </w:rPr>
      </w:pPr>
      <w:r>
        <w:rPr>
          <w:rFonts w:eastAsia="Verdana" w:cs="Verdana" w:ascii="Verdana" w:hAnsi="Verdana"/>
        </w:rPr>
        <w:t>(nome e assinatura do representante)</w:t>
      </w:r>
    </w:p>
    <w:p>
      <w:pPr>
        <w:pStyle w:val="LOnormal"/>
        <w:spacing w:lineRule="auto" w:line="276" w:before="0" w:after="200"/>
        <w:rPr>
          <w:rFonts w:ascii="Verdana" w:hAnsi="Verdana" w:eastAsia="Verdana" w:cs="Verdana"/>
        </w:rPr>
      </w:pPr>
      <w:r>
        <w:rPr>
          <w:rFonts w:eastAsia="Verdana" w:cs="Verdana" w:ascii="Verdana" w:hAnsi="Verdana"/>
        </w:rPr>
      </w:r>
      <w:r>
        <w:br w:type="page"/>
      </w:r>
    </w:p>
    <w:p>
      <w:pPr>
        <w:pStyle w:val="LOnormal"/>
        <w:spacing w:lineRule="auto" w:line="276"/>
        <w:jc w:val="center"/>
        <w:rPr>
          <w:rFonts w:ascii="Verdana" w:hAnsi="Verdana" w:eastAsia="Verdana" w:cs="Verdana"/>
        </w:rPr>
      </w:pPr>
      <w:r>
        <w:rPr>
          <w:rFonts w:eastAsia="Verdana" w:cs="Verdana" w:ascii="Verdana" w:hAnsi="Verdana"/>
          <w:b/>
        </w:rPr>
        <w:t>ANEXO VI – DECLARAÇÃO DE CUMPRIMENTO DO ARTIGO 7º, XXXIII, DA CONSTITUIÇÃO FEDERAL</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EDITAL DE LICITAÇÃO Nº 021/2020 – PREGÃO ELETRÔNICO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Por ser expressão de verdade, firmamos a presente declaração.</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(Local), ____ de __________ de 2020.</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w:t>
      </w:r>
    </w:p>
    <w:p>
      <w:pPr>
        <w:pStyle w:val="LOnormal"/>
        <w:spacing w:lineRule="auto" w:line="276"/>
        <w:jc w:val="center"/>
        <w:rPr>
          <w:rFonts w:ascii="Verdana" w:hAnsi="Verdana" w:eastAsia="Verdana" w:cs="Verdana"/>
        </w:rPr>
      </w:pPr>
      <w:r>
        <w:rPr>
          <w:rFonts w:eastAsia="Verdana" w:cs="Verdana" w:ascii="Verdana" w:hAnsi="Verdana"/>
        </w:rPr>
        <w:t>Nome da Empresa</w:t>
      </w:r>
    </w:p>
    <w:p>
      <w:pPr>
        <w:pStyle w:val="LOnormal"/>
        <w:spacing w:lineRule="auto" w:line="276"/>
        <w:jc w:val="center"/>
        <w:rPr>
          <w:rFonts w:ascii="Verdana" w:hAnsi="Verdana" w:eastAsia="Verdana" w:cs="Verdana"/>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r>
        <w:br w:type="page"/>
      </w:r>
    </w:p>
    <w:p>
      <w:pPr>
        <w:pStyle w:val="LOnormal"/>
        <w:spacing w:lineRule="auto" w:line="276"/>
        <w:jc w:val="center"/>
        <w:rPr>
          <w:rFonts w:ascii="Verdana" w:hAnsi="Verdana" w:eastAsia="Verdana" w:cs="Verdana"/>
        </w:rPr>
      </w:pPr>
      <w:r>
        <w:rPr>
          <w:rFonts w:eastAsia="Verdana" w:cs="Verdana" w:ascii="Verdana" w:hAnsi="Verdana"/>
          <w:b/>
        </w:rPr>
        <w:t>ANEXO VII – DECLARAÇÃO DE IDONEIDADE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EDITAL DE LICITAÇÃO Nº 021/2020 – PREGÃO ELETRÔNICO</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Por ser expressão da verdade, firmamos a presente.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(Local), _____ de _____________ de 2020.</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w:t>
      </w:r>
    </w:p>
    <w:p>
      <w:pPr>
        <w:pStyle w:val="LOnormal"/>
        <w:spacing w:lineRule="auto" w:line="276"/>
        <w:jc w:val="center"/>
        <w:rPr>
          <w:rFonts w:ascii="Verdana" w:hAnsi="Verdana" w:eastAsia="Verdana" w:cs="Verdana"/>
        </w:rPr>
      </w:pPr>
      <w:r>
        <w:rPr>
          <w:rFonts w:eastAsia="Verdana" w:cs="Verdana" w:ascii="Verdana" w:hAnsi="Verdana"/>
        </w:rPr>
        <w:t>Nome da Empresa</w:t>
      </w:r>
    </w:p>
    <w:p>
      <w:pPr>
        <w:pStyle w:val="LOnormal"/>
        <w:spacing w:lineRule="auto" w:line="276"/>
        <w:jc w:val="center"/>
        <w:rPr>
          <w:rFonts w:ascii="Verdana" w:hAnsi="Verdana" w:eastAsia="Verdana" w:cs="Verdana"/>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_____________________________________________________________</w:t>
      </w:r>
    </w:p>
    <w:p>
      <w:pPr>
        <w:pStyle w:val="LOnormal"/>
        <w:spacing w:lineRule="auto" w:line="276"/>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jc w:val="center"/>
        <w:rPr>
          <w:rFonts w:ascii="Verdana" w:hAnsi="Verdana" w:eastAsia="Verdana" w:cs="Verdana"/>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r>
        <w:br w:type="page"/>
      </w:r>
    </w:p>
    <w:p>
      <w:pPr>
        <w:pStyle w:val="LOnormal"/>
        <w:spacing w:lineRule="auto" w:line="276"/>
        <w:jc w:val="center"/>
        <w:rPr>
          <w:rFonts w:ascii="Verdana" w:hAnsi="Verdana" w:eastAsia="Verdana" w:cs="Verdana"/>
          <w:b/>
          <w:b/>
        </w:rPr>
      </w:pPr>
      <w:r>
        <w:rPr>
          <w:rFonts w:eastAsia="Verdana" w:cs="Verdana" w:ascii="Verdana" w:hAnsi="Verdana"/>
          <w:b/>
        </w:rPr>
        <w:t>ANEXO VIII – DECLARAÇÃO DE ATENDIMENTO À POLÍTICA PÚBLICA AMBIENTAL DE LICITAÇÃO SUSTENTÁVEL</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 xml:space="preserve">EDITAL DE PREGÃO ELETRÔNICO Nº 021/2020 </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both"/>
        <w:rPr>
          <w:rFonts w:ascii="Verdana" w:hAnsi="Verdana" w:eastAsia="Verdana" w:cs="Verdana"/>
          <w:b/>
          <w:b/>
        </w:rPr>
      </w:pPr>
      <w:r>
        <w:rPr>
          <w:rFonts w:eastAsia="Verdana" w:cs="Verdana" w:ascii="Verdana" w:hAnsi="Verdana"/>
          <w:b/>
        </w:rPr>
      </w:r>
    </w:p>
    <w:p>
      <w:pPr>
        <w:pStyle w:val="LOnormal"/>
        <w:spacing w:lineRule="auto" w:line="276"/>
        <w:jc w:val="both"/>
        <w:rPr>
          <w:rFonts w:ascii="Verdana" w:hAnsi="Verdana" w:eastAsia="Verdana" w:cs="Verdana"/>
          <w:b/>
          <w:b/>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(Local), ____ de __________ de 2020.</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w:t>
      </w:r>
    </w:p>
    <w:p>
      <w:pPr>
        <w:pStyle w:val="LOnormal"/>
        <w:spacing w:lineRule="auto" w:line="276"/>
        <w:jc w:val="center"/>
        <w:rPr>
          <w:rFonts w:ascii="Verdana" w:hAnsi="Verdana" w:eastAsia="Verdana" w:cs="Verdana"/>
        </w:rPr>
      </w:pPr>
      <w:r>
        <w:rPr>
          <w:rFonts w:eastAsia="Verdana" w:cs="Verdana" w:ascii="Verdana" w:hAnsi="Verdana"/>
        </w:rPr>
        <w:t>Nome da Empresa</w:t>
      </w:r>
    </w:p>
    <w:p>
      <w:pPr>
        <w:pStyle w:val="LOnormal"/>
        <w:spacing w:lineRule="auto" w:line="276"/>
        <w:jc w:val="center"/>
        <w:rPr>
          <w:rFonts w:ascii="Verdana" w:hAnsi="Verdana" w:eastAsia="Verdana" w:cs="Verdana"/>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jc w:val="center"/>
        <w:rPr>
          <w:rFonts w:ascii="Verdana" w:hAnsi="Verdana" w:eastAsia="Verdana" w:cs="Verdana"/>
        </w:rPr>
      </w:pPr>
      <w:bookmarkStart w:id="1" w:name="_heading=h.3dy6vkm"/>
      <w:bookmarkEnd w:id="1"/>
      <w:r>
        <w:rPr>
          <w:rFonts w:eastAsia="Verdana" w:cs="Verdana" w:ascii="Verdana" w:hAnsi="Verdana"/>
        </w:rPr>
        <w:t>(nome e assinatura)</w:t>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rPr>
      </w:pPr>
      <w:r>
        <w:rPr/>
      </w:r>
    </w:p>
    <w:sectPr>
      <w:headerReference w:type="default" r:id="rId2"/>
      <w:footerReference w:type="default" r:id="rId3"/>
      <w:type w:val="nextPage"/>
      <w:pgSz w:w="11906" w:h="16838"/>
      <w:pgMar w:left="1531" w:right="1134" w:header="60" w:top="1535"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vertAlign w:val="baseline"/>
      </w:rPr>
    </w:pPr>
    <w:r>
      <w:rPr>
        <w:rFonts w:eastAsia="Times New Roman" w:cs="Times New Roman"/>
        <w:b w:val="false"/>
        <w:i w:val="false"/>
        <w:caps w:val="false"/>
        <w:smallCaps w:val="false"/>
        <w:strike w:val="false"/>
        <w:dstrike w:val="false"/>
        <w:color w:val="000000"/>
        <w:position w:val="0"/>
        <w:sz w:val="2"/>
        <w:sz w:val="2"/>
        <w:szCs w:val="2"/>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4"/>
        <w:szCs w:val="24"/>
        <w:u w:val="none"/>
        <w:vertAlign w:val="baseline"/>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hdr>
</file>

<file path=word/settings.xml><?xml version="1.0" encoding="utf-8"?>
<w:settings xmlns:w="http://schemas.openxmlformats.org/wordprocessingml/2006/main">
  <w:zoom w:percent="8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pt-BR" w:eastAsia="zh-CN" w:bidi="hi-IN"/>
      </w:rPr>
    </w:rPrDefault>
    <w:pPrDefault>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t-BR" w:eastAsia="ar-SA" w:bidi="ar-SA"/>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qFormat/>
    <w:pPr>
      <w:keepNext w:val="true"/>
      <w:keepLines/>
      <w:spacing w:lineRule="auto" w:line="240" w:before="280" w:after="80"/>
    </w:pPr>
    <w:rPr>
      <w:b/>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iPriority w:val="99"/>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FollowedHyperlink">
    <w:name w:val="FollowedHyperlink"/>
    <w:basedOn w:val="DefaultParagraphFont"/>
    <w:uiPriority w:val="99"/>
    <w:semiHidden/>
    <w:unhideWhenUsed/>
    <w:qFormat/>
    <w:rsid w:val="00d32c82"/>
    <w:rPr>
      <w:color w:val="800080" w:themeColor="followedHyperlink"/>
      <w:u w:val="single"/>
    </w:rPr>
  </w:style>
  <w:style w:type="character" w:styleId="Annotationreference">
    <w:name w:val="annotation reference"/>
    <w:basedOn w:val="DefaultParagraphFont"/>
    <w:uiPriority w:val="99"/>
    <w:semiHidden/>
    <w:unhideWhenUsed/>
    <w:qFormat/>
    <w:rsid w:val="00825253"/>
    <w:rPr>
      <w:sz w:val="16"/>
      <w:szCs w:val="16"/>
    </w:rPr>
  </w:style>
  <w:style w:type="character" w:styleId="TextodecomentrioChar" w:customStyle="1">
    <w:name w:val="Texto de comentário Char"/>
    <w:basedOn w:val="DefaultParagraphFont"/>
    <w:link w:val="Textodecomentrio"/>
    <w:uiPriority w:val="99"/>
    <w:semiHidden/>
    <w:qFormat/>
    <w:rsid w:val="00825253"/>
    <w:rPr>
      <w:rFonts w:ascii="Times New Roman" w:hAnsi="Times New Roman" w:eastAsia="Times New Roman" w:cs="Times New Roman"/>
      <w:sz w:val="20"/>
      <w:szCs w:val="20"/>
      <w:lang w:eastAsia="ar-SA"/>
    </w:rPr>
  </w:style>
  <w:style w:type="character" w:styleId="AssuntodocomentrioChar" w:customStyle="1">
    <w:name w:val="Assunto do comentário Char"/>
    <w:basedOn w:val="TextodecomentrioChar"/>
    <w:link w:val="Assuntodocomentrio"/>
    <w:uiPriority w:val="99"/>
    <w:semiHidden/>
    <w:qFormat/>
    <w:rsid w:val="00825253"/>
    <w:rPr>
      <w:rFonts w:ascii="Times New Roman" w:hAnsi="Times New Roman" w:eastAsia="Times New Roman" w:cs="Times New Roman"/>
      <w:b/>
      <w:bCs/>
      <w:sz w:val="20"/>
      <w:szCs w:val="20"/>
      <w:lang w:eastAsia="ar-SA"/>
    </w:rPr>
  </w:style>
  <w:style w:type="character" w:styleId="Linkdainternetvisitado">
    <w:name w:val="Link da internet visitado"/>
    <w:rPr>
      <w:color w:val="800000"/>
      <w:u w:val="single"/>
      <w:lang w:val="zxx" w:eastAsia="zxx" w:bidi="zxx"/>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LO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pPr>
      <w:spacing w:lineRule="auto" w:line="276" w:before="0" w:after="140"/>
    </w:pPr>
    <w:rPr/>
  </w:style>
  <w:style w:type="paragraph" w:styleId="Lista">
    <w:name w:val="List"/>
    <w:basedOn w:val="Corpodotexto"/>
    <w:pPr/>
    <w:rPr>
      <w:rFonts w:cs="Arial"/>
    </w:rPr>
  </w:style>
  <w:style w:type="paragraph" w:styleId="Legenda">
    <w:name w:val="Caption"/>
    <w:basedOn w:val="LOnormal"/>
    <w:qFormat/>
    <w:pPr>
      <w:suppressLineNumbers/>
      <w:spacing w:before="120" w:after="120"/>
    </w:pPr>
    <w:rPr>
      <w:rFonts w:cs="Arial"/>
      <w:i/>
      <w:iCs/>
      <w:sz w:val="24"/>
      <w:szCs w:val="24"/>
    </w:rPr>
  </w:style>
  <w:style w:type="paragraph" w:styleId="Ndice">
    <w:name w:val="Índice"/>
    <w:basedOn w:val="LOnormal"/>
    <w:qFormat/>
    <w:pPr>
      <w:suppressLineNumbers/>
    </w:pPr>
    <w:rPr>
      <w:rFonts w:cs="Arial"/>
    </w:rPr>
  </w:style>
  <w:style w:type="paragraph" w:styleId="LOnormal" w:default="1">
    <w:name w:val="LO-normal"/>
    <w:qFormat/>
    <w:pPr>
      <w:widowControl/>
      <w:bidi w:val="0"/>
      <w:spacing w:before="0" w:after="0"/>
      <w:jc w:val="left"/>
    </w:pPr>
    <w:rPr>
      <w:rFonts w:ascii="Times New Roman" w:hAnsi="Times New Roman" w:eastAsia="NSimSun" w:cs="Arial"/>
      <w:color w:val="auto"/>
      <w:kern w:val="0"/>
      <w:sz w:val="20"/>
      <w:szCs w:val="20"/>
      <w:lang w:val="pt-BR" w:eastAsia="zh-CN" w:bidi="hi-IN"/>
    </w:rPr>
  </w:style>
  <w:style w:type="paragraph" w:styleId="Ttulododocumento">
    <w:name w:val="Title"/>
    <w:basedOn w:val="LOnormal"/>
    <w:next w:val="LOnormal"/>
    <w:qFormat/>
    <w:pPr>
      <w:keepNext w:val="true"/>
      <w:keepLines/>
      <w:spacing w:lineRule="auto" w:line="240" w:before="480" w:after="120"/>
    </w:pPr>
    <w:rPr>
      <w:b/>
      <w:sz w:val="72"/>
      <w:szCs w:val="72"/>
    </w:rPr>
  </w:style>
  <w:style w:type="paragraph" w:styleId="CabealhoeRodap">
    <w:name w:val="Cabeçalho e Rodapé"/>
    <w:basedOn w:val="LOnormal"/>
    <w:qFormat/>
    <w:pPr/>
    <w:rPr/>
  </w:style>
  <w:style w:type="paragraph" w:styleId="Cabealho">
    <w:name w:val="Header"/>
    <w:basedOn w:val="LOnormal"/>
    <w:link w:val="CabealhoChar"/>
    <w:uiPriority w:val="99"/>
    <w:rsid w:val="00e458b9"/>
    <w:pPr>
      <w:tabs>
        <w:tab w:val="clear" w:pos="720"/>
        <w:tab w:val="center" w:pos="4419" w:leader="none"/>
        <w:tab w:val="right" w:pos="8838" w:leader="none"/>
      </w:tabs>
    </w:pPr>
    <w:rPr/>
  </w:style>
  <w:style w:type="paragraph" w:styleId="Rodap">
    <w:name w:val="Footer"/>
    <w:basedOn w:val="LOnormal"/>
    <w:link w:val="RodapChar"/>
    <w:rsid w:val="00e458b9"/>
    <w:pPr>
      <w:tabs>
        <w:tab w:val="clear" w:pos="720"/>
        <w:tab w:val="center" w:pos="4419" w:leader="none"/>
        <w:tab w:val="right" w:pos="8838" w:leader="none"/>
      </w:tabs>
    </w:pPr>
    <w:rPr/>
  </w:style>
  <w:style w:type="paragraph" w:styleId="ListParagraph">
    <w:name w:val="List Paragraph"/>
    <w:basedOn w:val="LOnormal"/>
    <w:uiPriority w:val="34"/>
    <w:qFormat/>
    <w:rsid w:val="00e458b9"/>
    <w:pPr>
      <w:suppressAutoHyphens w:val="false"/>
      <w:spacing w:before="0" w:after="0"/>
      <w:ind w:left="720" w:hanging="0"/>
      <w:contextualSpacing/>
    </w:pPr>
    <w:rPr>
      <w:lang w:eastAsia="pt-BR"/>
    </w:rPr>
  </w:style>
  <w:style w:type="paragraph" w:styleId="Notaderodap">
    <w:name w:val="Footnote Text"/>
    <w:basedOn w:val="LOnormal"/>
    <w:link w:val="TextodenotaderodapChar"/>
    <w:rsid w:val="00e458b9"/>
    <w:pPr/>
    <w:rPr/>
  </w:style>
  <w:style w:type="paragraph" w:styleId="Notadefim">
    <w:name w:val="Endnote Text"/>
    <w:basedOn w:val="LOnormal"/>
    <w:link w:val="TextodenotadefimChar"/>
    <w:uiPriority w:val="99"/>
    <w:semiHidden/>
    <w:unhideWhenUsed/>
    <w:rsid w:val="00875f0f"/>
    <w:pPr/>
    <w:rPr/>
  </w:style>
  <w:style w:type="paragraph" w:styleId="BalloonText">
    <w:name w:val="Balloon Text"/>
    <w:basedOn w:val="LOnormal"/>
    <w:link w:val="TextodebaloChar"/>
    <w:uiPriority w:val="99"/>
    <w:semiHidden/>
    <w:unhideWhenUsed/>
    <w:qFormat/>
    <w:rsid w:val="00f979bc"/>
    <w:pPr/>
    <w:rPr>
      <w:rFonts w:ascii="Tahoma" w:hAnsi="Tahoma" w:cs="Tahoma"/>
      <w:sz w:val="16"/>
      <w:szCs w:val="16"/>
    </w:rPr>
  </w:style>
  <w:style w:type="paragraph" w:styleId="Annotationtext">
    <w:name w:val="annotation text"/>
    <w:basedOn w:val="LOnormal"/>
    <w:link w:val="TextodecomentrioChar"/>
    <w:uiPriority w:val="99"/>
    <w:semiHidden/>
    <w:unhideWhenUsed/>
    <w:qFormat/>
    <w:rsid w:val="00825253"/>
    <w:pPr/>
    <w:rPr/>
  </w:style>
  <w:style w:type="paragraph" w:styleId="Annotationsubject">
    <w:name w:val="annotation subject"/>
    <w:basedOn w:val="Annotationtext"/>
    <w:next w:val="Annotationtext"/>
    <w:link w:val="AssuntodocomentrioChar"/>
    <w:uiPriority w:val="99"/>
    <w:semiHidden/>
    <w:unhideWhenUsed/>
    <w:qFormat/>
    <w:rsid w:val="00825253"/>
    <w:pPr/>
    <w:rPr>
      <w:b/>
      <w:bCs/>
    </w:rPr>
  </w:style>
  <w:style w:type="paragraph" w:styleId="Contedodatabela">
    <w:name w:val="Conteúdo da tabela"/>
    <w:basedOn w:val="LOnormal"/>
    <w:qFormat/>
    <w:pPr>
      <w:suppressLineNumbers/>
    </w:pPr>
    <w:rPr/>
  </w:style>
  <w:style w:type="paragraph" w:styleId="Ttulodetabela">
    <w:name w:val="Título de tabela"/>
    <w:basedOn w:val="Contedodatabela"/>
    <w:qFormat/>
    <w:pPr>
      <w:suppressLineNumbers/>
      <w:jc w:val="center"/>
    </w:pPr>
    <w:rPr>
      <w:b/>
      <w:bCs/>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MPwViVfUE0kAkOBtfYTG7FCCaEw==">AMUW2mVOShEl4mKeggNs/Ult3Xz1W1+gBtl/+rCGRjgn2qUjLgwqOTUm9DTzoYbNKA6vtdKQk9rwRYB6t75ZB0p2A5/5zUSflNjYoEDCb0Gh9URhB3xDEIFctbvGlOpS6aKLz5kLmttxrQQIVnhwDk6dvqLzIWv7cWEEa9/AW1rK3GcXEMdoDVVLBTMnNXcikjBF5QQR2msKyf4xnUIg4UrMhLwfTmSvOg==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14</TotalTime>
  <Application>LibreOffice/6.3.5.2$Windows_X86_64 LibreOffice_project/dd0751754f11728f69b42ee2af66670068624673</Application>
  <Pages>8</Pages>
  <Words>982</Words>
  <Characters>6021</Characters>
  <CharactersWithSpaces>6860</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2020-02-26T17:56:00Z</dcterms:created>
  <dc:creator>Administrador</dc:creator>
  <dc:description/>
  <dc:language>pt-BR</dc:language>
  <cp:lastModifiedBy/>
  <cp:lastPrinted>2020-07-20T19:12:20Z</cp:lastPrinted>
  <dcterms:modified xsi:type="dcterms:W3CDTF">2020-07-21T16:49:20Z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