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3207" w14:textId="77777777" w:rsidR="00B5474C" w:rsidRPr="007A4B66" w:rsidRDefault="00B5474C" w:rsidP="002501BA">
      <w:pPr>
        <w:jc w:val="center"/>
        <w:rPr>
          <w:rFonts w:ascii="Arial" w:eastAsia="Garamond" w:hAnsi="Arial" w:cs="Arial"/>
          <w:b/>
          <w:bCs/>
          <w:color w:val="auto"/>
          <w:sz w:val="24"/>
          <w:szCs w:val="24"/>
        </w:rPr>
      </w:pPr>
    </w:p>
    <w:p w14:paraId="01989758" w14:textId="73E378EE" w:rsidR="000635EE" w:rsidRPr="007A4B66" w:rsidRDefault="00CB7A49" w:rsidP="002501BA">
      <w:pPr>
        <w:jc w:val="center"/>
        <w:rPr>
          <w:rFonts w:ascii="Arial" w:eastAsia="Garamond" w:hAnsi="Arial" w:cs="Arial"/>
          <w:b/>
          <w:bCs/>
          <w:color w:val="auto"/>
          <w:sz w:val="24"/>
          <w:szCs w:val="24"/>
        </w:rPr>
      </w:pPr>
      <w:r w:rsidRPr="007A4B66">
        <w:rPr>
          <w:rFonts w:ascii="Arial" w:eastAsia="Garamond" w:hAnsi="Arial" w:cs="Arial"/>
          <w:b/>
          <w:bCs/>
          <w:color w:val="auto"/>
          <w:sz w:val="24"/>
          <w:szCs w:val="24"/>
        </w:rPr>
        <w:t xml:space="preserve">ANEXO V </w:t>
      </w:r>
      <w:r w:rsidR="002501BA" w:rsidRPr="007A4B66">
        <w:rPr>
          <w:rFonts w:ascii="Arial" w:eastAsia="Garamond" w:hAnsi="Arial" w:cs="Arial"/>
          <w:b/>
          <w:bCs/>
          <w:color w:val="auto"/>
          <w:sz w:val="24"/>
          <w:szCs w:val="24"/>
        </w:rPr>
        <w:t>- RELATÓRIO SEMESTRAL DE PRODUTIVIDADE</w:t>
      </w:r>
    </w:p>
    <w:p w14:paraId="6352A07B" w14:textId="77777777" w:rsidR="00B5474C" w:rsidRPr="007A4B66" w:rsidRDefault="00B5474C" w:rsidP="002501BA">
      <w:pPr>
        <w:jc w:val="center"/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55F2AA83" w14:textId="0638E46F" w:rsidR="000635EE" w:rsidRPr="007A4B66" w:rsidRDefault="000635EE" w:rsidP="000635EE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8"/>
        <w:gridCol w:w="9526"/>
      </w:tblGrid>
      <w:tr w:rsidR="007A4B66" w:rsidRPr="007A4B66" w14:paraId="45EA02A7" w14:textId="77777777" w:rsidTr="00FE3C07"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0181D" w14:textId="4FA036C3" w:rsidR="000E18BD" w:rsidRPr="007A4B66" w:rsidRDefault="000E18BD" w:rsidP="00173FDF">
            <w:pPr>
              <w:spacing w:before="60" w:after="60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Dados do/a servidor/a</w:t>
            </w:r>
          </w:p>
        </w:tc>
      </w:tr>
      <w:tr w:rsidR="007A4B66" w:rsidRPr="007A4B66" w14:paraId="0D167A1B" w14:textId="77777777" w:rsidTr="00FE3C0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4F7D" w14:textId="15EDC5F4" w:rsidR="000635EE" w:rsidRPr="007A4B66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Nome do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/a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ervidor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/a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42EE" w14:textId="349FA483" w:rsidR="000635EE" w:rsidRPr="007A4B66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0"/>
          </w:p>
        </w:tc>
      </w:tr>
      <w:tr w:rsidR="007A4B66" w:rsidRPr="007A4B66" w14:paraId="270F4FC0" w14:textId="77777777" w:rsidTr="00FE3C0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28E3" w14:textId="5DCFDFFB" w:rsidR="000635EE" w:rsidRPr="007A4B66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Cargo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6674" w14:textId="7B703448" w:rsidR="000635EE" w:rsidRPr="007A4B66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"/>
          </w:p>
        </w:tc>
      </w:tr>
      <w:tr w:rsidR="007A4B66" w:rsidRPr="007A4B66" w14:paraId="471AE51E" w14:textId="77777777" w:rsidTr="00FE3C0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49E7" w14:textId="51990F28" w:rsidR="000635EE" w:rsidRPr="007A4B66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Período de 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stágio 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p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robatório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CB88" w14:textId="0D818581" w:rsidR="000635EE" w:rsidRPr="007A4B66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2"/>
          </w:p>
        </w:tc>
      </w:tr>
      <w:tr w:rsidR="007A4B66" w:rsidRPr="007A4B66" w14:paraId="6111FDB9" w14:textId="77777777" w:rsidTr="00FE3C0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7907" w14:textId="598A6C9F" w:rsidR="000635EE" w:rsidRPr="007A4B66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Período 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valiativo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E62D" w14:textId="465AE022" w:rsidR="000635EE" w:rsidRPr="007A4B66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3"/>
          </w:p>
        </w:tc>
      </w:tr>
      <w:tr w:rsidR="007A4B66" w:rsidRPr="007A4B66" w14:paraId="2DF44D0C" w14:textId="77777777" w:rsidTr="00FE3C0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96F3" w14:textId="2A28F680" w:rsidR="000635EE" w:rsidRPr="007A4B66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Unidade 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dministrativa de 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l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otação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9B9A" w14:textId="42182DC7" w:rsidR="000635EE" w:rsidRPr="007A4B66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</w:tr>
      <w:tr w:rsidR="000635EE" w:rsidRPr="007A4B66" w14:paraId="5CCA6F86" w14:textId="77777777" w:rsidTr="00FE3C0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80A2" w14:textId="4926B232" w:rsidR="000635EE" w:rsidRPr="007A4B66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Chefia </w:t>
            </w:r>
            <w:r w:rsidR="00A21E48"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i</w:t>
            </w: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mediata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DF6" w14:textId="01E57537" w:rsidR="000635EE" w:rsidRPr="007A4B66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6D1157C" w14:textId="77777777" w:rsidR="000635EE" w:rsidRPr="007A4B66" w:rsidRDefault="000635EE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</w:rPr>
      </w:pPr>
    </w:p>
    <w:p w14:paraId="0E321835" w14:textId="77777777" w:rsidR="000635EE" w:rsidRPr="007A4B66" w:rsidRDefault="000635EE" w:rsidP="000E18BD">
      <w:pPr>
        <w:spacing w:line="360" w:lineRule="auto"/>
        <w:rPr>
          <w:rFonts w:ascii="Arial" w:eastAsia="Garamond" w:hAnsi="Arial" w:cs="Arial"/>
          <w:b/>
          <w:color w:val="auto"/>
          <w:sz w:val="24"/>
          <w:szCs w:val="24"/>
        </w:rPr>
      </w:pPr>
      <w:r w:rsidRPr="007A4B66">
        <w:rPr>
          <w:rFonts w:ascii="Arial" w:eastAsia="Garamond" w:hAnsi="Arial" w:cs="Arial"/>
          <w:b/>
          <w:bCs/>
          <w:color w:val="auto"/>
          <w:sz w:val="24"/>
          <w:szCs w:val="24"/>
        </w:rPr>
        <w:t xml:space="preserve">ORIENTAÇÕES </w:t>
      </w:r>
    </w:p>
    <w:p w14:paraId="32D75AC8" w14:textId="77777777" w:rsidR="000635EE" w:rsidRPr="007A4B66" w:rsidRDefault="000635EE" w:rsidP="000E18BD">
      <w:pPr>
        <w:spacing w:line="360" w:lineRule="auto"/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71E37D76" w14:textId="612BFFF6" w:rsidR="002501BA" w:rsidRPr="007A4B66" w:rsidRDefault="002501BA" w:rsidP="002C69AF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</w:rPr>
      </w:pPr>
      <w:r w:rsidRPr="007A4B66">
        <w:rPr>
          <w:rFonts w:ascii="Arial" w:eastAsia="Garamond" w:hAnsi="Arial" w:cs="Arial"/>
          <w:bCs/>
          <w:color w:val="auto"/>
          <w:sz w:val="24"/>
          <w:szCs w:val="24"/>
        </w:rPr>
        <w:t>O relatório semestral de produtividade deve ser elaborado pelo/a servidor/a, com a supervisão da chefia imediata.</w:t>
      </w:r>
    </w:p>
    <w:p w14:paraId="3F510470" w14:textId="111A9D3D" w:rsidR="002501BA" w:rsidRPr="007A4B66" w:rsidRDefault="002501BA" w:rsidP="002C69AF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</w:rPr>
      </w:pPr>
      <w:r w:rsidRPr="007A4B66">
        <w:rPr>
          <w:rFonts w:ascii="Arial" w:eastAsia="Garamond" w:hAnsi="Arial" w:cs="Arial"/>
          <w:bCs/>
          <w:color w:val="auto"/>
          <w:sz w:val="24"/>
          <w:szCs w:val="24"/>
        </w:rPr>
        <w:t xml:space="preserve">Este relatório deverá ser encaminhado à Comissão </w:t>
      </w:r>
      <w:r w:rsidRPr="007A4B66">
        <w:rPr>
          <w:rFonts w:ascii="Arial" w:eastAsia="Garamond" w:hAnsi="Arial" w:cs="Arial"/>
          <w:color w:val="auto"/>
          <w:sz w:val="24"/>
          <w:szCs w:val="24"/>
        </w:rPr>
        <w:t>de Estágio Probatório</w:t>
      </w:r>
      <w:r w:rsidRPr="007A4B66">
        <w:rPr>
          <w:rFonts w:ascii="Arial" w:eastAsia="Garamond" w:hAnsi="Arial" w:cs="Arial"/>
          <w:bCs/>
          <w:color w:val="auto"/>
          <w:sz w:val="24"/>
          <w:szCs w:val="24"/>
        </w:rPr>
        <w:t xml:space="preserve"> até o 10º (décimo) dia útil após o término do período avaliativo, contendo a homologação da sua chefia imediata;</w:t>
      </w:r>
    </w:p>
    <w:p w14:paraId="22241E2C" w14:textId="7F4F544F" w:rsidR="002501BA" w:rsidRPr="007A4B66" w:rsidRDefault="002501BA" w:rsidP="002C69AF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</w:rPr>
      </w:pPr>
      <w:r w:rsidRPr="007A4B66">
        <w:rPr>
          <w:rFonts w:ascii="Arial" w:eastAsia="Garamond" w:hAnsi="Arial" w:cs="Arial"/>
          <w:bCs/>
          <w:color w:val="auto"/>
          <w:sz w:val="24"/>
          <w:szCs w:val="24"/>
        </w:rPr>
        <w:t>Os aspectos qualitativos de cada atividade deverão ser apresentados no campo observações.</w:t>
      </w:r>
    </w:p>
    <w:p w14:paraId="1705D16D" w14:textId="55741F98" w:rsidR="002600A8" w:rsidRPr="007A4B66" w:rsidRDefault="002501BA" w:rsidP="002C69AF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</w:rPr>
      </w:pPr>
      <w:r w:rsidRPr="007A4B66">
        <w:rPr>
          <w:rFonts w:ascii="Arial" w:eastAsia="Garamond" w:hAnsi="Arial" w:cs="Arial"/>
          <w:bCs/>
          <w:color w:val="auto"/>
          <w:sz w:val="24"/>
          <w:szCs w:val="24"/>
        </w:rPr>
        <w:t>Eventuais cursos e/ou treinamentos previstos e/ou realizados pelo/a servidor/a também deverão constar no relatório.</w:t>
      </w:r>
    </w:p>
    <w:p w14:paraId="08F3BF70" w14:textId="77777777" w:rsidR="001A368A" w:rsidRPr="007A4B66" w:rsidRDefault="001A368A" w:rsidP="000E18BD">
      <w:pPr>
        <w:spacing w:line="360" w:lineRule="auto"/>
        <w:rPr>
          <w:rFonts w:ascii="Arial" w:eastAsia="Garamond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6"/>
        <w:gridCol w:w="4677"/>
        <w:gridCol w:w="1560"/>
        <w:gridCol w:w="1842"/>
        <w:gridCol w:w="1417"/>
        <w:gridCol w:w="3432"/>
      </w:tblGrid>
      <w:tr w:rsidR="007A4B66" w:rsidRPr="007A4B66" w14:paraId="36D5FB41" w14:textId="77777777" w:rsidTr="00CC2A32">
        <w:trPr>
          <w:trHeight w:val="212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1C742" w14:textId="27C32237" w:rsidR="009A309B" w:rsidRPr="007A4B66" w:rsidRDefault="002600A8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br w:type="page"/>
            </w:r>
            <w:r w:rsidR="002501BA" w:rsidRPr="007A4B66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REGISTRO DAS ATIVIDADES </w:t>
            </w:r>
            <w:r w:rsidR="002501BA" w:rsidRPr="007A4B66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  <w:u w:val="single"/>
              </w:rPr>
              <w:t>PREVISTAS</w:t>
            </w:r>
            <w:r w:rsidR="00CA2CB3"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NO PLANO DE ATIVIDADES</w:t>
            </w:r>
          </w:p>
        </w:tc>
      </w:tr>
      <w:tr w:rsidR="007A4B66" w:rsidRPr="007A4B66" w14:paraId="6D855289" w14:textId="77777777" w:rsidTr="00CC2A32">
        <w:trPr>
          <w:trHeight w:val="212"/>
        </w:trPr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59A899" w14:textId="60ECD8BB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DESCRIÇÃO DAS ATIVIDADES </w:t>
            </w: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  <w:u w:val="single"/>
              </w:rPr>
              <w:t>PREVISTAS</w:t>
            </w: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5A426" w14:textId="0DD5C5BD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STATUS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8CFAFB" w14:textId="14D01582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OBSERVAÇÕES</w:t>
            </w:r>
          </w:p>
        </w:tc>
      </w:tr>
      <w:tr w:rsidR="007A4B66" w:rsidRPr="007A4B66" w14:paraId="75951109" w14:textId="77777777" w:rsidTr="00CC2A32">
        <w:trPr>
          <w:trHeight w:val="2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CCD8C7" w14:textId="1103F689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Volume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A50257" w14:textId="208AB208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Tipo de 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57985A" w14:textId="544390F9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Cumprida Totalmente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C78E1" w14:textId="3F1D7666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Cumprida Parcialmente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BB3AE" w14:textId="68540E01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Não cumprida</w:t>
            </w:r>
          </w:p>
        </w:tc>
        <w:tc>
          <w:tcPr>
            <w:tcW w:w="3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34D0" w14:textId="30481433" w:rsidR="002501BA" w:rsidRPr="007A4B66" w:rsidRDefault="002501BA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</w:p>
        </w:tc>
      </w:tr>
      <w:tr w:rsidR="007A4B66" w:rsidRPr="007A4B66" w14:paraId="0DCA678D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7DDD1" w14:textId="3B0D280D" w:rsidR="002501BA" w:rsidRPr="007A4B66" w:rsidRDefault="00D91416" w:rsidP="00CA3C0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FB476" w14:textId="02C64BF3" w:rsidR="002501BA" w:rsidRPr="007A4B66" w:rsidRDefault="00D91416" w:rsidP="00CA2CB3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4C22D" w14:textId="0C5C58DC" w:rsidR="002501BA" w:rsidRPr="007A4B66" w:rsidRDefault="00D91416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CA72" w14:textId="4DC9B083" w:rsidR="002501BA" w:rsidRPr="007A4B66" w:rsidRDefault="00D91416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AAA6" w14:textId="4D857216" w:rsidR="002501BA" w:rsidRPr="007A4B66" w:rsidRDefault="00D91416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664D" w14:textId="1376A51D" w:rsidR="002501BA" w:rsidRPr="007A4B66" w:rsidRDefault="00D91416" w:rsidP="00CA2CB3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2CE48AAB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A715" w14:textId="49A90B52" w:rsidR="002501BA" w:rsidRPr="007A4B66" w:rsidRDefault="00D91416" w:rsidP="00CA3C0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C1FF" w14:textId="7524350F" w:rsidR="002501BA" w:rsidRPr="007A4B66" w:rsidRDefault="00D91416" w:rsidP="00CA2CB3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26BC" w14:textId="09146C5A" w:rsidR="002501BA" w:rsidRPr="007A4B66" w:rsidRDefault="00D91416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BEA2" w14:textId="6F8D5B62" w:rsidR="002501BA" w:rsidRPr="007A4B66" w:rsidRDefault="00D91416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1981" w14:textId="1CF7C2A1" w:rsidR="002501BA" w:rsidRPr="007A4B66" w:rsidRDefault="00D91416" w:rsidP="002501BA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D635" w14:textId="67F2500F" w:rsidR="002501BA" w:rsidRPr="007A4B66" w:rsidRDefault="00D91416" w:rsidP="00CA2CB3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0D0F7405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1BF5" w14:textId="1BF09CB2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3FC7" w14:textId="78B808C4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6A7F" w14:textId="47353892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3C43" w14:textId="5FC80C22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C40A" w14:textId="18865F0D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641C" w14:textId="652DB146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3BEC9711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D56D" w14:textId="75F9425F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B42D" w14:textId="76742FBE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0CAD" w14:textId="62588854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F2A9" w14:textId="7972E58A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FE82" w14:textId="47DCD5F8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9526" w14:textId="24F6C70A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7A0CA07B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8F75" w14:textId="7E09683A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4D54" w14:textId="49F070CE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507B" w14:textId="282472DE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44AB" w14:textId="195774EF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209F" w14:textId="4B2DB6D6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5F0F" w14:textId="2A3E80BC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266A07FE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2F0F" w14:textId="33CC0A8E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23E5" w14:textId="35BDC91F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F30B" w14:textId="4CD97471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A139" w14:textId="4D54E625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D257" w14:textId="4D0E0424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03C8" w14:textId="3ADD6551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36E2D7BB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D4E" w14:textId="2DC1A5BB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4312" w14:textId="78FFC9CD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EA0C" w14:textId="07EDB9A2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A667" w14:textId="45F72E94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814E" w14:textId="36C2BC7B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568A" w14:textId="5A84B708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30E240FE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BEEE" w14:textId="67C596EB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9A8F" w14:textId="223BA637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4195" w14:textId="65645496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BE9C" w14:textId="550DD8B4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131C" w14:textId="0F3F65E8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C1A3" w14:textId="306E893F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190511E0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4B24" w14:textId="0E353A12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6E68" w14:textId="2B016E47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CD1" w14:textId="70F053EF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4A17" w14:textId="4ED0F63A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4F18" w14:textId="4182F965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ED36" w14:textId="1B93F979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D91416" w:rsidRPr="007A4B66" w14:paraId="53789DA1" w14:textId="77777777" w:rsidTr="00CC2A32">
        <w:trPr>
          <w:trHeight w:val="27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5397" w14:textId="58A667DD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C55D" w14:textId="02EB70C4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3DDA" w14:textId="1D51BCC3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AF75" w14:textId="63C3491A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FE7C" w14:textId="55D84721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B2DD" w14:textId="16D66AA8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BE38625" w14:textId="54CFA5E9" w:rsidR="002600A8" w:rsidRPr="007A4B66" w:rsidRDefault="002600A8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6"/>
        <w:gridCol w:w="5670"/>
        <w:gridCol w:w="1559"/>
        <w:gridCol w:w="1843"/>
        <w:gridCol w:w="3856"/>
      </w:tblGrid>
      <w:tr w:rsidR="007A4B66" w:rsidRPr="007A4B66" w14:paraId="39F0E752" w14:textId="77777777" w:rsidTr="00CC2A32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50343D" w14:textId="7C052D51" w:rsidR="00CA2CB3" w:rsidRPr="007A4B66" w:rsidRDefault="00CA2CB3" w:rsidP="002141BB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REGISTRO DAS ATIVIDADES </w:t>
            </w:r>
            <w:r w:rsidRPr="007A4B66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  <w:u w:val="single"/>
              </w:rPr>
              <w:t>NÃO PREVISTAS</w:t>
            </w: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NO PLANO DE ATIVIDADES</w:t>
            </w:r>
          </w:p>
        </w:tc>
      </w:tr>
      <w:tr w:rsidR="007A4B66" w:rsidRPr="007A4B66" w14:paraId="6F868BE5" w14:textId="77777777" w:rsidTr="00CC2A32">
        <w:trPr>
          <w:trHeight w:val="212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E7027D" w14:textId="2A154B1C" w:rsidR="00CA2CB3" w:rsidRPr="007A4B66" w:rsidRDefault="00CA2CB3" w:rsidP="002141BB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DESCRIÇÃO DAS ATIVIDADES </w:t>
            </w: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  <w:u w:val="single"/>
              </w:rPr>
              <w:t>NÃO PREVISTAS</w:t>
            </w: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575D1C" w14:textId="77777777" w:rsidR="00CA2CB3" w:rsidRPr="007A4B66" w:rsidRDefault="00CA2CB3" w:rsidP="002141BB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STATUS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BE3FF" w14:textId="77777777" w:rsidR="00CA2CB3" w:rsidRPr="007A4B66" w:rsidRDefault="00CA2CB3" w:rsidP="002141BB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OBSERVAÇÕES</w:t>
            </w:r>
          </w:p>
        </w:tc>
      </w:tr>
      <w:tr w:rsidR="007A4B66" w:rsidRPr="007A4B66" w14:paraId="5FCB0DC8" w14:textId="77777777" w:rsidTr="00CC2A32">
        <w:trPr>
          <w:trHeight w:val="2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B1BD5D" w14:textId="77777777" w:rsidR="00CA2CB3" w:rsidRPr="007A4B66" w:rsidRDefault="00CA2CB3" w:rsidP="00CA2CB3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Volume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BA654A" w14:textId="77777777" w:rsidR="00CA2CB3" w:rsidRPr="007A4B66" w:rsidRDefault="00CA2CB3" w:rsidP="00CA2CB3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Tipo de Atividade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CC8CD1" w14:textId="42EFE9C8" w:rsidR="00CA2CB3" w:rsidRPr="007A4B66" w:rsidRDefault="00CA2CB3" w:rsidP="00CA2CB3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Cumprida Totalmente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EB4A2" w14:textId="217A3078" w:rsidR="00CA2CB3" w:rsidRPr="007A4B66" w:rsidRDefault="00CA2CB3" w:rsidP="00CA2CB3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7A4B6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Cumprida Parcialmente</w:t>
            </w: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83A4" w14:textId="77777777" w:rsidR="00CA2CB3" w:rsidRPr="007A4B66" w:rsidRDefault="00CA2CB3" w:rsidP="00CA2CB3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</w:p>
        </w:tc>
      </w:tr>
      <w:tr w:rsidR="007A4B66" w:rsidRPr="007A4B66" w14:paraId="5B1BFE92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9E61" w14:textId="55F64AC8" w:rsidR="00CA2CB3" w:rsidRPr="007A4B66" w:rsidRDefault="00D91416" w:rsidP="00CA3C0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B838" w14:textId="649FB3BE" w:rsidR="00CA2CB3" w:rsidRPr="007A4B66" w:rsidRDefault="00D91416" w:rsidP="002141BB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130A" w14:textId="5DBF7F1A" w:rsidR="00CA2CB3" w:rsidRPr="007A4B66" w:rsidRDefault="00D91416" w:rsidP="002141BB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4B5F" w14:textId="167BE4AF" w:rsidR="00CA2CB3" w:rsidRPr="007A4B66" w:rsidRDefault="00D91416" w:rsidP="002141BB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3A01" w14:textId="2A00D80E" w:rsidR="00CA2CB3" w:rsidRPr="007A4B66" w:rsidRDefault="00D91416" w:rsidP="002141BB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5F35016E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49FC" w14:textId="75F80FBC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81D4B" w14:textId="48808726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8A6E" w14:textId="05CD8D5B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830A" w14:textId="39B499A6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F1C0" w14:textId="60775AFB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1A27136E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BA06" w14:textId="5DEA3BAE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5B16" w14:textId="7E005CA5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52BD8" w14:textId="6EEF2F5B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B093" w14:textId="68F8BB5B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A63C" w14:textId="2938714B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33993CD0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BFA2" w14:textId="755F1EEA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6C77" w14:textId="5D31DA96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D711" w14:textId="5C9B95C4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65BE" w14:textId="57CD61E9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F733" w14:textId="7D31FC16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5D9D6E1E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5D4F" w14:textId="01A0CD09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F96FD" w14:textId="10E67B42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21FA" w14:textId="7513542A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6B42" w14:textId="0190B5A7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8B22" w14:textId="27957035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3A257C6D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1FB2" w14:textId="2AFE5EFF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5E395" w14:textId="7B8F3563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7E89" w14:textId="400009DE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F21C" w14:textId="5C876549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F9AF" w14:textId="514580FA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51005FCC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D61E2" w14:textId="7271E064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10067" w14:textId="15BA59E9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5F70" w14:textId="2918039B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1472" w14:textId="194F217C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1B34" w14:textId="0BC4532A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2CC88024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7C4B" w14:textId="05B71FD1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D1D17" w14:textId="5D4C592F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DF02" w14:textId="55064C1F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3FE5" w14:textId="6DA31840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0ACE" w14:textId="24E64B09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7A4B66" w:rsidRPr="007A4B66" w14:paraId="529469C5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F0346" w14:textId="31D94E72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E73" w14:textId="78A32B66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902E0" w14:textId="26C4ECE8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4A60" w14:textId="6BC135B4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4096" w14:textId="6E3627C9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  <w:tr w:rsidR="00D91416" w:rsidRPr="007A4B66" w14:paraId="1D459696" w14:textId="77777777" w:rsidTr="00CC2A32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CB0" w14:textId="2EA12B5A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550F3" w14:textId="7808F3BC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F38EC" w14:textId="0A7B5D8C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6384" w14:textId="39C08D37" w:rsidR="00D91416" w:rsidRPr="007A4B66" w:rsidRDefault="00D91416" w:rsidP="00D91416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981E" w14:textId="2AF64A27" w:rsidR="00D91416" w:rsidRPr="007A4B66" w:rsidRDefault="00D91416" w:rsidP="00D91416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7A4B66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37096A14" w14:textId="3D1CCEE2" w:rsidR="00394E51" w:rsidRPr="007A4B66" w:rsidRDefault="00394E51" w:rsidP="002501BA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</w:p>
    <w:p w14:paraId="2509F2A7" w14:textId="77777777" w:rsidR="002F3B00" w:rsidRPr="007A4B66" w:rsidRDefault="002F3B00" w:rsidP="002F3B00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2B94AB3D" w14:textId="77777777" w:rsidR="0069216F" w:rsidRPr="007A4B66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A4B66">
        <w:rPr>
          <w:rFonts w:ascii="Arial" w:hAnsi="Arial" w:cs="Arial"/>
          <w:color w:val="auto"/>
          <w:sz w:val="24"/>
          <w:szCs w:val="24"/>
        </w:rPr>
        <w:t xml:space="preserve">Data: </w:t>
      </w:r>
      <w:r w:rsidRPr="007A4B66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A4B66">
        <w:rPr>
          <w:rFonts w:ascii="Arial" w:hAnsi="Arial" w:cs="Arial"/>
          <w:color w:val="auto"/>
          <w:sz w:val="24"/>
          <w:szCs w:val="24"/>
        </w:rPr>
        <w:instrText xml:space="preserve"> FORMTEXT </w:instrText>
      </w:r>
      <w:r w:rsidRPr="007A4B66">
        <w:rPr>
          <w:rFonts w:ascii="Arial" w:hAnsi="Arial" w:cs="Arial"/>
          <w:color w:val="auto"/>
          <w:sz w:val="24"/>
          <w:szCs w:val="24"/>
        </w:rPr>
      </w:r>
      <w:r w:rsidRPr="007A4B66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7A4B66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7A4B66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7A4B66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7A4B66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7A4B66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7A4B66">
        <w:rPr>
          <w:rFonts w:ascii="Arial" w:hAnsi="Arial" w:cs="Arial"/>
          <w:color w:val="auto"/>
          <w:sz w:val="24"/>
          <w:szCs w:val="24"/>
        </w:rPr>
        <w:fldChar w:fldCharType="end"/>
      </w:r>
    </w:p>
    <w:p w14:paraId="017A118A" w14:textId="77777777" w:rsidR="0069216F" w:rsidRPr="007A4B66" w:rsidRDefault="0069216F" w:rsidP="0069216F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42FF8E75" w14:textId="77777777" w:rsidR="0069216F" w:rsidRPr="007A4B66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109089A" w14:textId="77777777" w:rsidR="0069216F" w:rsidRPr="007A4B66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29BE90B" w14:textId="77777777" w:rsidR="0069216F" w:rsidRPr="007A4B66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2481075" w14:textId="31919E58" w:rsidR="0069216F" w:rsidRPr="007A4B66" w:rsidRDefault="00A91DB0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A4B66">
        <w:rPr>
          <w:rFonts w:ascii="Arial" w:hAnsi="Arial" w:cs="Arial"/>
          <w:color w:val="auto"/>
          <w:sz w:val="24"/>
          <w:szCs w:val="24"/>
        </w:rPr>
        <w:t>_____</w:t>
      </w:r>
      <w:r w:rsidR="0069216F" w:rsidRPr="007A4B66">
        <w:rPr>
          <w:rFonts w:ascii="Arial" w:hAnsi="Arial" w:cs="Arial"/>
          <w:color w:val="auto"/>
          <w:sz w:val="24"/>
          <w:szCs w:val="24"/>
        </w:rPr>
        <w:t>_________________________</w:t>
      </w:r>
      <w:r w:rsidRPr="007A4B66">
        <w:rPr>
          <w:rFonts w:ascii="Arial" w:hAnsi="Arial" w:cs="Arial"/>
          <w:color w:val="auto"/>
          <w:sz w:val="24"/>
          <w:szCs w:val="24"/>
        </w:rPr>
        <w:t>_____</w:t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  <w:t>___________________________</w:t>
      </w:r>
      <w:r w:rsidRPr="007A4B66">
        <w:rPr>
          <w:rFonts w:ascii="Arial" w:hAnsi="Arial" w:cs="Arial"/>
          <w:color w:val="auto"/>
          <w:sz w:val="24"/>
          <w:szCs w:val="24"/>
        </w:rPr>
        <w:t>___________</w:t>
      </w:r>
    </w:p>
    <w:p w14:paraId="41AC1A97" w14:textId="4CD13DA9" w:rsidR="0069216F" w:rsidRPr="007A4B66" w:rsidRDefault="009A1392" w:rsidP="00A91DB0">
      <w:pPr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7A4B66">
        <w:rPr>
          <w:rFonts w:ascii="Arial" w:hAnsi="Arial" w:cs="Arial"/>
          <w:color w:val="auto"/>
          <w:sz w:val="24"/>
          <w:szCs w:val="24"/>
        </w:rPr>
        <w:t>Assinatura do/a servidor/a</w:t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ab/>
      </w:r>
      <w:r w:rsidRPr="007A4B66">
        <w:rPr>
          <w:rFonts w:ascii="Arial" w:hAnsi="Arial" w:cs="Arial"/>
          <w:color w:val="auto"/>
          <w:sz w:val="24"/>
          <w:szCs w:val="24"/>
        </w:rPr>
        <w:tab/>
      </w:r>
      <w:r w:rsidR="0069216F" w:rsidRPr="007A4B66">
        <w:rPr>
          <w:rFonts w:ascii="Arial" w:hAnsi="Arial" w:cs="Arial"/>
          <w:color w:val="auto"/>
          <w:sz w:val="24"/>
          <w:szCs w:val="24"/>
        </w:rPr>
        <w:t xml:space="preserve">       </w:t>
      </w:r>
      <w:r w:rsidRPr="007A4B66">
        <w:rPr>
          <w:rFonts w:ascii="Arial" w:hAnsi="Arial" w:cs="Arial"/>
          <w:color w:val="auto"/>
          <w:sz w:val="24"/>
          <w:szCs w:val="24"/>
        </w:rPr>
        <w:t>Assinatura da chefia imediata</w:t>
      </w:r>
      <w:r w:rsidRPr="007A4B66">
        <w:rPr>
          <w:rFonts w:ascii="Arial" w:hAnsi="Arial" w:cs="Arial"/>
          <w:color w:val="auto"/>
          <w:sz w:val="24"/>
          <w:szCs w:val="24"/>
        </w:rPr>
        <w:tab/>
      </w:r>
    </w:p>
    <w:p w14:paraId="23310B8B" w14:textId="77777777" w:rsidR="0069216F" w:rsidRPr="007A4B66" w:rsidRDefault="0069216F" w:rsidP="002F3B00">
      <w:pPr>
        <w:rPr>
          <w:rFonts w:ascii="Arial" w:hAnsi="Arial" w:cs="Arial"/>
          <w:color w:val="auto"/>
          <w:sz w:val="24"/>
          <w:szCs w:val="24"/>
        </w:rPr>
      </w:pPr>
    </w:p>
    <w:sectPr w:rsidR="0069216F" w:rsidRPr="007A4B66" w:rsidSect="00EC5432">
      <w:headerReference w:type="default" r:id="rId8"/>
      <w:footerReference w:type="default" r:id="rId9"/>
      <w:pgSz w:w="16838" w:h="11906" w:orient="landscape"/>
      <w:pgMar w:top="1701" w:right="1134" w:bottom="1134" w:left="1701" w:header="720" w:footer="567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9132" w14:textId="77777777" w:rsidR="00C47DDA" w:rsidRDefault="00C47DDA" w:rsidP="00CF73CD">
      <w:r>
        <w:separator/>
      </w:r>
    </w:p>
  </w:endnote>
  <w:endnote w:type="continuationSeparator" w:id="0">
    <w:p w14:paraId="771783CA" w14:textId="77777777" w:rsidR="00C47DDA" w:rsidRDefault="00C47DDA" w:rsidP="00CF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36478"/>
      <w:docPartObj>
        <w:docPartGallery w:val="Page Numbers (Bottom of Page)"/>
        <w:docPartUnique/>
      </w:docPartObj>
    </w:sdtPr>
    <w:sdtContent>
      <w:p w14:paraId="7E05E49F" w14:textId="77777777" w:rsidR="008E66F5" w:rsidRDefault="008E66F5" w:rsidP="008E66F5">
        <w:pPr>
          <w:pStyle w:val="Rodap"/>
          <w:suppressLineNumbers/>
          <w:pBdr>
            <w:top w:val="nil"/>
            <w:left w:val="nil"/>
            <w:bottom w:val="single" w:sz="8" w:space="2" w:color="000001"/>
            <w:right w:val="nil"/>
          </w:pBdr>
          <w:jc w:val="center"/>
        </w:pPr>
      </w:p>
      <w:p w14:paraId="4320B574" w14:textId="77777777" w:rsidR="008E66F5" w:rsidRPr="00EB2DED" w:rsidRDefault="008E66F5" w:rsidP="008E66F5">
        <w:pPr>
          <w:pStyle w:val="Rodap"/>
          <w:suppressLineNumbers/>
          <w:jc w:val="center"/>
          <w:rPr>
            <w:rFonts w:ascii="Arial" w:hAnsi="Arial" w:cs="Arial"/>
            <w:b/>
            <w:color w:val="000000"/>
            <w:sz w:val="16"/>
            <w:szCs w:val="16"/>
          </w:rPr>
        </w:pPr>
        <w:r w:rsidRPr="00EB2DED">
          <w:rPr>
            <w:rFonts w:ascii="Arial" w:hAnsi="Arial" w:cs="Arial"/>
            <w:b/>
            <w:color w:val="000000"/>
            <w:sz w:val="16"/>
            <w:szCs w:val="16"/>
          </w:rPr>
          <w:t>DEFENSORIA PÚBLICA DO ESTADO DO PARANÁ</w:t>
        </w:r>
      </w:p>
      <w:p w14:paraId="443DDBAC" w14:textId="3CD0EF92" w:rsidR="008E66F5" w:rsidRDefault="008E66F5" w:rsidP="008E66F5">
        <w:pPr>
          <w:pStyle w:val="Rodap"/>
          <w:suppressLineNumbers/>
          <w:jc w:val="center"/>
          <w:rPr>
            <w:rFonts w:ascii="Arial" w:hAnsi="Arial" w:cs="Arial"/>
            <w:i/>
            <w:color w:val="000000"/>
            <w:sz w:val="16"/>
            <w:szCs w:val="16"/>
          </w:rPr>
        </w:pP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Rua Mateus Leme</w:t>
        </w:r>
        <w:r>
          <w:rPr>
            <w:rFonts w:ascii="Arial" w:hAnsi="Arial" w:cs="Arial"/>
            <w:i/>
            <w:color w:val="000000"/>
            <w:sz w:val="16"/>
            <w:szCs w:val="16"/>
          </w:rPr>
          <w:t xml:space="preserve">, nº 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1908</w:t>
        </w:r>
        <w:r>
          <w:rPr>
            <w:rFonts w:ascii="Arial" w:hAnsi="Arial" w:cs="Arial"/>
            <w:i/>
            <w:color w:val="000000"/>
            <w:sz w:val="16"/>
            <w:szCs w:val="16"/>
          </w:rPr>
          <w:t xml:space="preserve"> </w:t>
        </w:r>
        <w:r w:rsidRPr="00EB2DED">
          <w:rPr>
            <w:rFonts w:ascii="Arial" w:hAnsi="Arial" w:cs="Arial"/>
            <w:i/>
            <w:color w:val="000000"/>
            <w:sz w:val="16"/>
            <w:szCs w:val="16"/>
          </w:rPr>
          <w:t xml:space="preserve">– </w:t>
        </w:r>
        <w:r w:rsidRPr="00E4055B">
          <w:rPr>
            <w:rFonts w:ascii="Arial" w:hAnsi="Arial" w:cs="Arial"/>
            <w:i/>
            <w:color w:val="000000"/>
            <w:sz w:val="16"/>
            <w:szCs w:val="16"/>
          </w:rPr>
          <w:t xml:space="preserve">Centro Cívico </w:t>
        </w:r>
        <w:r w:rsidRPr="00EB2DED">
          <w:rPr>
            <w:rFonts w:ascii="Arial" w:hAnsi="Arial" w:cs="Arial"/>
            <w:i/>
            <w:color w:val="000000"/>
            <w:sz w:val="16"/>
            <w:szCs w:val="16"/>
          </w:rPr>
          <w:t xml:space="preserve">– Curitiba/PR. CEP 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80</w:t>
        </w:r>
        <w:r>
          <w:rPr>
            <w:rFonts w:ascii="Arial" w:hAnsi="Arial" w:cs="Arial"/>
            <w:i/>
            <w:color w:val="000000"/>
            <w:sz w:val="16"/>
            <w:szCs w:val="16"/>
          </w:rPr>
          <w:t>.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530-010</w:t>
        </w:r>
        <w:r>
          <w:rPr>
            <w:rFonts w:ascii="Arial" w:hAnsi="Arial" w:cs="Arial"/>
            <w:i/>
            <w:color w:val="000000"/>
            <w:sz w:val="16"/>
            <w:szCs w:val="16"/>
          </w:rPr>
          <w:t>.</w:t>
        </w:r>
      </w:p>
      <w:p w14:paraId="7AE133D5" w14:textId="77777777" w:rsidR="000B704B" w:rsidRPr="008E66F5" w:rsidRDefault="000B704B" w:rsidP="008E66F5">
        <w:pPr>
          <w:pStyle w:val="Rodap"/>
          <w:suppressLineNumbers/>
          <w:jc w:val="center"/>
          <w:rPr>
            <w:rFonts w:ascii="Arial" w:hAnsi="Arial" w:cs="Arial"/>
            <w:i/>
            <w:color w:val="000000"/>
            <w:sz w:val="16"/>
            <w:szCs w:val="16"/>
          </w:rPr>
        </w:pPr>
      </w:p>
      <w:p w14:paraId="5625CCD6" w14:textId="01E854A4" w:rsidR="008E66F5" w:rsidRPr="000B704B" w:rsidRDefault="000B704B" w:rsidP="000B704B">
        <w:pPr>
          <w:pStyle w:val="Rodap"/>
          <w:tabs>
            <w:tab w:val="clear" w:pos="4419"/>
            <w:tab w:val="clear" w:pos="8838"/>
          </w:tabs>
          <w:ind w:right="49"/>
          <w:rPr>
            <w:rFonts w:ascii="Arial" w:hAnsi="Arial" w:cs="Arial"/>
            <w:i/>
            <w:iCs/>
            <w:sz w:val="16"/>
            <w:szCs w:val="16"/>
          </w:rPr>
        </w:pPr>
        <w:r w:rsidRPr="003D6033">
          <w:rPr>
            <w:rFonts w:ascii="Arial" w:hAnsi="Arial" w:cs="Arial"/>
            <w:sz w:val="16"/>
            <w:szCs w:val="16"/>
          </w:rPr>
          <w:t>Versão 00 - Novembro/2024</w:t>
        </w:r>
        <w:r w:rsidRPr="003D6033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               </w:t>
        </w:r>
        <w:r w:rsidRPr="003D6033">
          <w:rPr>
            <w:rFonts w:ascii="Arial" w:hAnsi="Arial" w:cs="Arial"/>
            <w:sz w:val="16"/>
            <w:szCs w:val="16"/>
          </w:rPr>
          <w:t xml:space="preserve">Pág.  </w:t>
        </w:r>
        <w:r w:rsidRPr="003D6033">
          <w:rPr>
            <w:rFonts w:ascii="Arial" w:hAnsi="Arial" w:cs="Arial"/>
            <w:sz w:val="16"/>
            <w:szCs w:val="16"/>
          </w:rPr>
          <w:fldChar w:fldCharType="begin"/>
        </w:r>
        <w:r w:rsidRPr="003D6033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D6033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3D6033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B162" w14:textId="77777777" w:rsidR="00C47DDA" w:rsidRDefault="00C47DDA"/>
  </w:footnote>
  <w:footnote w:type="continuationSeparator" w:id="0">
    <w:p w14:paraId="10646F65" w14:textId="77777777" w:rsidR="00C47DDA" w:rsidRDefault="00C4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B1F5" w14:textId="77777777" w:rsidR="007336EB" w:rsidRDefault="007336EB" w:rsidP="007336EB">
    <w:pPr>
      <w:rPr>
        <w:rFonts w:ascii="Arial" w:hAnsi="Arial" w:cs="Arial"/>
      </w:rPr>
    </w:pPr>
    <w:bookmarkStart w:id="6" w:name="_Hlk59125685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DAD10BA" wp14:editId="7367983E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7BC20" w14:textId="77777777" w:rsidR="007336EB" w:rsidRDefault="007336EB" w:rsidP="007336EB">
    <w:pPr>
      <w:rPr>
        <w:rFonts w:ascii="Arial" w:hAnsi="Arial" w:cs="Arial"/>
      </w:rPr>
    </w:pPr>
  </w:p>
  <w:p w14:paraId="2678F357" w14:textId="77777777" w:rsidR="007336EB" w:rsidRDefault="007336EB" w:rsidP="007336EB">
    <w:pPr>
      <w:rPr>
        <w:rFonts w:ascii="Arial" w:hAnsi="Arial" w:cs="Arial"/>
      </w:rPr>
    </w:pPr>
  </w:p>
  <w:p w14:paraId="091C10AC" w14:textId="77777777" w:rsidR="007336EB" w:rsidRDefault="007336EB" w:rsidP="007336EB">
    <w:pPr>
      <w:rPr>
        <w:rFonts w:ascii="Arial" w:hAnsi="Arial" w:cs="Arial"/>
      </w:rPr>
    </w:pPr>
  </w:p>
  <w:p w14:paraId="14B85594" w14:textId="77777777" w:rsidR="007336EB" w:rsidRDefault="007336EB" w:rsidP="007336EB">
    <w:pPr>
      <w:rPr>
        <w:rFonts w:ascii="Arial" w:hAnsi="Arial" w:cs="Arial"/>
      </w:rPr>
    </w:pPr>
  </w:p>
  <w:bookmarkEnd w:id="6"/>
  <w:p w14:paraId="7EB7BFFD" w14:textId="613BE281" w:rsidR="007336EB" w:rsidRDefault="007336EB" w:rsidP="007336EB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</w:t>
    </w:r>
    <w:r w:rsidRPr="00BA6389">
      <w:rPr>
        <w:rFonts w:ascii="Arial" w:hAnsi="Arial" w:cs="Arial"/>
      </w:rPr>
      <w:t>Comissão de Estágio Probatório d</w:t>
    </w:r>
    <w:r>
      <w:rPr>
        <w:rFonts w:ascii="Arial" w:hAnsi="Arial" w:cs="Arial"/>
      </w:rPr>
      <w:t>os</w:t>
    </w:r>
    <w:r w:rsidR="000E18BD">
      <w:rPr>
        <w:rFonts w:ascii="Arial" w:hAnsi="Arial" w:cs="Arial"/>
      </w:rPr>
      <w:t>/as</w:t>
    </w:r>
    <w:r w:rsidRPr="00BA6389">
      <w:rPr>
        <w:rFonts w:ascii="Arial" w:hAnsi="Arial" w:cs="Arial"/>
      </w:rPr>
      <w:t xml:space="preserve"> Servidores</w:t>
    </w:r>
    <w:r w:rsidR="000E18BD">
      <w:rPr>
        <w:rFonts w:ascii="Arial" w:hAnsi="Arial" w:cs="Arial"/>
      </w:rPr>
      <w:t>/as</w:t>
    </w:r>
  </w:p>
  <w:p w14:paraId="6A4D5A13" w14:textId="77777777" w:rsidR="007336EB" w:rsidRPr="006970C5" w:rsidRDefault="007336EB" w:rsidP="007336EB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Bookman Old Style" w:hAnsi="Bookman Old Style"/>
        <w:sz w:val="10"/>
      </w:rPr>
    </w:pPr>
  </w:p>
  <w:p w14:paraId="4A9A135B" w14:textId="77777777" w:rsidR="007336EB" w:rsidRPr="007336EB" w:rsidRDefault="007336EB" w:rsidP="007336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 w15:restartNumberingAfterBreak="0">
    <w:nsid w:val="00000006"/>
    <w:multiLevelType w:val="singleLevel"/>
    <w:tmpl w:val="46360F38"/>
    <w:lvl w:ilvl="0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6F478C8"/>
    <w:multiLevelType w:val="singleLevel"/>
    <w:tmpl w:val="A04E8046"/>
    <w:lvl w:ilvl="0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</w:abstractNum>
  <w:abstractNum w:abstractNumId="6" w15:restartNumberingAfterBreak="0">
    <w:nsid w:val="06F63039"/>
    <w:multiLevelType w:val="multilevel"/>
    <w:tmpl w:val="8160E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935D64"/>
    <w:multiLevelType w:val="singleLevel"/>
    <w:tmpl w:val="04160011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</w:abstractNum>
  <w:abstractNum w:abstractNumId="8" w15:restartNumberingAfterBreak="0">
    <w:nsid w:val="2D706E01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9" w15:restartNumberingAfterBreak="0">
    <w:nsid w:val="37EA4361"/>
    <w:multiLevelType w:val="multilevel"/>
    <w:tmpl w:val="4258A8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536BE3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1" w15:restartNumberingAfterBreak="0">
    <w:nsid w:val="5E7A3E79"/>
    <w:multiLevelType w:val="hybridMultilevel"/>
    <w:tmpl w:val="6B8EBE08"/>
    <w:lvl w:ilvl="0" w:tplc="04160011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C33096"/>
    <w:multiLevelType w:val="hybridMultilevel"/>
    <w:tmpl w:val="4E58004C"/>
    <w:lvl w:ilvl="0" w:tplc="C4EE597E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3F1C16"/>
    <w:multiLevelType w:val="hybridMultilevel"/>
    <w:tmpl w:val="46CA2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30126"/>
    <w:multiLevelType w:val="singleLevel"/>
    <w:tmpl w:val="04160011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</w:abstractNum>
  <w:abstractNum w:abstractNumId="15" w15:restartNumberingAfterBreak="0">
    <w:nsid w:val="75243F9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6" w15:restartNumberingAfterBreak="0">
    <w:nsid w:val="76D2194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num w:numId="1" w16cid:durableId="1613049648">
    <w:abstractNumId w:val="6"/>
  </w:num>
  <w:num w:numId="2" w16cid:durableId="476338627">
    <w:abstractNumId w:val="9"/>
  </w:num>
  <w:num w:numId="3" w16cid:durableId="546379781">
    <w:abstractNumId w:val="0"/>
  </w:num>
  <w:num w:numId="4" w16cid:durableId="1431966742">
    <w:abstractNumId w:val="1"/>
  </w:num>
  <w:num w:numId="5" w16cid:durableId="624385227">
    <w:abstractNumId w:val="2"/>
  </w:num>
  <w:num w:numId="6" w16cid:durableId="235552871">
    <w:abstractNumId w:val="3"/>
  </w:num>
  <w:num w:numId="7" w16cid:durableId="1441530196">
    <w:abstractNumId w:val="4"/>
  </w:num>
  <w:num w:numId="8" w16cid:durableId="702554513">
    <w:abstractNumId w:val="10"/>
  </w:num>
  <w:num w:numId="9" w16cid:durableId="1478448967">
    <w:abstractNumId w:val="12"/>
  </w:num>
  <w:num w:numId="10" w16cid:durableId="1648319717">
    <w:abstractNumId w:val="8"/>
  </w:num>
  <w:num w:numId="11" w16cid:durableId="380784814">
    <w:abstractNumId w:val="11"/>
  </w:num>
  <w:num w:numId="12" w16cid:durableId="828055215">
    <w:abstractNumId w:val="15"/>
  </w:num>
  <w:num w:numId="13" w16cid:durableId="352077881">
    <w:abstractNumId w:val="16"/>
  </w:num>
  <w:num w:numId="14" w16cid:durableId="358816882">
    <w:abstractNumId w:val="7"/>
  </w:num>
  <w:num w:numId="15" w16cid:durableId="1166094970">
    <w:abstractNumId w:val="14"/>
  </w:num>
  <w:num w:numId="16" w16cid:durableId="1727410580">
    <w:abstractNumId w:val="5"/>
  </w:num>
  <w:num w:numId="17" w16cid:durableId="949048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3WJaOZEQ2G35VwNQORoPxWzD/Hs/KlAsW64OzeEdOo49aAyvhOkdK/dr4r2/O8g+r9Ja/s16cS1VT26BNZiVg==" w:salt="vcHrKGpDd5ngXZnTtAD9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CD"/>
    <w:rsid w:val="000040C2"/>
    <w:rsid w:val="000126D0"/>
    <w:rsid w:val="00045F93"/>
    <w:rsid w:val="00046D49"/>
    <w:rsid w:val="00060B21"/>
    <w:rsid w:val="000635EE"/>
    <w:rsid w:val="0007761C"/>
    <w:rsid w:val="00091335"/>
    <w:rsid w:val="000B704B"/>
    <w:rsid w:val="000C3488"/>
    <w:rsid w:val="000C426F"/>
    <w:rsid w:val="000C5657"/>
    <w:rsid w:val="000E18BD"/>
    <w:rsid w:val="000E5DA3"/>
    <w:rsid w:val="00131EE5"/>
    <w:rsid w:val="001443C1"/>
    <w:rsid w:val="00157EDB"/>
    <w:rsid w:val="00173FDF"/>
    <w:rsid w:val="001A368A"/>
    <w:rsid w:val="001A6A8C"/>
    <w:rsid w:val="001C367B"/>
    <w:rsid w:val="001C3AFE"/>
    <w:rsid w:val="001D72E8"/>
    <w:rsid w:val="001F0A34"/>
    <w:rsid w:val="00203F0A"/>
    <w:rsid w:val="00204CAA"/>
    <w:rsid w:val="002264AB"/>
    <w:rsid w:val="0023393B"/>
    <w:rsid w:val="0024654E"/>
    <w:rsid w:val="002501BA"/>
    <w:rsid w:val="002502E3"/>
    <w:rsid w:val="002600A8"/>
    <w:rsid w:val="00267DB2"/>
    <w:rsid w:val="00282CFB"/>
    <w:rsid w:val="002A0050"/>
    <w:rsid w:val="002B4ADC"/>
    <w:rsid w:val="002C69AF"/>
    <w:rsid w:val="002D7BA9"/>
    <w:rsid w:val="002F3B00"/>
    <w:rsid w:val="002F3F92"/>
    <w:rsid w:val="00304543"/>
    <w:rsid w:val="003312FC"/>
    <w:rsid w:val="00350C73"/>
    <w:rsid w:val="003738CD"/>
    <w:rsid w:val="003842E4"/>
    <w:rsid w:val="00393C4C"/>
    <w:rsid w:val="00394E51"/>
    <w:rsid w:val="003B36F0"/>
    <w:rsid w:val="003D030F"/>
    <w:rsid w:val="003D109D"/>
    <w:rsid w:val="003D5CBF"/>
    <w:rsid w:val="003E1553"/>
    <w:rsid w:val="003E2400"/>
    <w:rsid w:val="003E70B9"/>
    <w:rsid w:val="003F1600"/>
    <w:rsid w:val="00401A97"/>
    <w:rsid w:val="00401D89"/>
    <w:rsid w:val="00403392"/>
    <w:rsid w:val="00410796"/>
    <w:rsid w:val="004323FA"/>
    <w:rsid w:val="004405E3"/>
    <w:rsid w:val="00466FC4"/>
    <w:rsid w:val="004745AC"/>
    <w:rsid w:val="00476B70"/>
    <w:rsid w:val="0048496F"/>
    <w:rsid w:val="0049028E"/>
    <w:rsid w:val="004948D0"/>
    <w:rsid w:val="004A1C47"/>
    <w:rsid w:val="004B06D3"/>
    <w:rsid w:val="004D7E59"/>
    <w:rsid w:val="004E47DB"/>
    <w:rsid w:val="004E5B52"/>
    <w:rsid w:val="00506F8F"/>
    <w:rsid w:val="005313F5"/>
    <w:rsid w:val="00537C0A"/>
    <w:rsid w:val="0055430F"/>
    <w:rsid w:val="00560C9A"/>
    <w:rsid w:val="00566EA4"/>
    <w:rsid w:val="005D44C5"/>
    <w:rsid w:val="005E78AA"/>
    <w:rsid w:val="005F138D"/>
    <w:rsid w:val="005F59F9"/>
    <w:rsid w:val="00610710"/>
    <w:rsid w:val="00613D32"/>
    <w:rsid w:val="00622A14"/>
    <w:rsid w:val="00646B77"/>
    <w:rsid w:val="00664A7D"/>
    <w:rsid w:val="00673AFB"/>
    <w:rsid w:val="00691652"/>
    <w:rsid w:val="0069216F"/>
    <w:rsid w:val="00702E66"/>
    <w:rsid w:val="007336EB"/>
    <w:rsid w:val="00736782"/>
    <w:rsid w:val="00763870"/>
    <w:rsid w:val="0076734A"/>
    <w:rsid w:val="007752BA"/>
    <w:rsid w:val="00786F11"/>
    <w:rsid w:val="007A02D0"/>
    <w:rsid w:val="007A4B66"/>
    <w:rsid w:val="007A6BD4"/>
    <w:rsid w:val="007D56CC"/>
    <w:rsid w:val="007E6E2C"/>
    <w:rsid w:val="007F5226"/>
    <w:rsid w:val="00802691"/>
    <w:rsid w:val="0082011F"/>
    <w:rsid w:val="00837DF4"/>
    <w:rsid w:val="00856D52"/>
    <w:rsid w:val="00860769"/>
    <w:rsid w:val="00861624"/>
    <w:rsid w:val="00870683"/>
    <w:rsid w:val="00874C32"/>
    <w:rsid w:val="0088025E"/>
    <w:rsid w:val="0088625D"/>
    <w:rsid w:val="008D66A6"/>
    <w:rsid w:val="008E66F5"/>
    <w:rsid w:val="00902ADE"/>
    <w:rsid w:val="00905FD2"/>
    <w:rsid w:val="009116D2"/>
    <w:rsid w:val="009467D5"/>
    <w:rsid w:val="009709ED"/>
    <w:rsid w:val="009741E8"/>
    <w:rsid w:val="00982008"/>
    <w:rsid w:val="00991E4F"/>
    <w:rsid w:val="009A1392"/>
    <w:rsid w:val="009A309B"/>
    <w:rsid w:val="009A424D"/>
    <w:rsid w:val="009B2DEB"/>
    <w:rsid w:val="009C3FB9"/>
    <w:rsid w:val="009C6E1D"/>
    <w:rsid w:val="009F3028"/>
    <w:rsid w:val="009F5A89"/>
    <w:rsid w:val="00A21E48"/>
    <w:rsid w:val="00A534E3"/>
    <w:rsid w:val="00A56346"/>
    <w:rsid w:val="00A61307"/>
    <w:rsid w:val="00A669D3"/>
    <w:rsid w:val="00A74873"/>
    <w:rsid w:val="00A91DB0"/>
    <w:rsid w:val="00A942B8"/>
    <w:rsid w:val="00A9708D"/>
    <w:rsid w:val="00AA5AE3"/>
    <w:rsid w:val="00AB4595"/>
    <w:rsid w:val="00AC52CC"/>
    <w:rsid w:val="00AC7BA8"/>
    <w:rsid w:val="00AF13E7"/>
    <w:rsid w:val="00AF1F1E"/>
    <w:rsid w:val="00B13488"/>
    <w:rsid w:val="00B33DFB"/>
    <w:rsid w:val="00B441C0"/>
    <w:rsid w:val="00B46D83"/>
    <w:rsid w:val="00B51E0F"/>
    <w:rsid w:val="00B5474C"/>
    <w:rsid w:val="00B61EA7"/>
    <w:rsid w:val="00B7386A"/>
    <w:rsid w:val="00B819E4"/>
    <w:rsid w:val="00BA0C92"/>
    <w:rsid w:val="00BA44F6"/>
    <w:rsid w:val="00BD4D02"/>
    <w:rsid w:val="00BF7731"/>
    <w:rsid w:val="00C16784"/>
    <w:rsid w:val="00C17A59"/>
    <w:rsid w:val="00C314A8"/>
    <w:rsid w:val="00C31D16"/>
    <w:rsid w:val="00C3690F"/>
    <w:rsid w:val="00C47DDA"/>
    <w:rsid w:val="00C73F7F"/>
    <w:rsid w:val="00C75B03"/>
    <w:rsid w:val="00C933C0"/>
    <w:rsid w:val="00CA2CB3"/>
    <w:rsid w:val="00CA3C0F"/>
    <w:rsid w:val="00CA7A01"/>
    <w:rsid w:val="00CB7A49"/>
    <w:rsid w:val="00CC2A32"/>
    <w:rsid w:val="00CE7DC7"/>
    <w:rsid w:val="00CF0ED9"/>
    <w:rsid w:val="00CF73CD"/>
    <w:rsid w:val="00D24426"/>
    <w:rsid w:val="00D348C2"/>
    <w:rsid w:val="00D4705D"/>
    <w:rsid w:val="00D60FE7"/>
    <w:rsid w:val="00D82174"/>
    <w:rsid w:val="00D87136"/>
    <w:rsid w:val="00D91416"/>
    <w:rsid w:val="00D91D3C"/>
    <w:rsid w:val="00D95F79"/>
    <w:rsid w:val="00DA4E6A"/>
    <w:rsid w:val="00DC600D"/>
    <w:rsid w:val="00DE3BC9"/>
    <w:rsid w:val="00DE581C"/>
    <w:rsid w:val="00E149D0"/>
    <w:rsid w:val="00E151CD"/>
    <w:rsid w:val="00E2460B"/>
    <w:rsid w:val="00E64F0B"/>
    <w:rsid w:val="00E7618C"/>
    <w:rsid w:val="00E9054D"/>
    <w:rsid w:val="00E91520"/>
    <w:rsid w:val="00E938A0"/>
    <w:rsid w:val="00EA271E"/>
    <w:rsid w:val="00EA2A2D"/>
    <w:rsid w:val="00EC5432"/>
    <w:rsid w:val="00EF38B9"/>
    <w:rsid w:val="00F0637B"/>
    <w:rsid w:val="00F066F4"/>
    <w:rsid w:val="00F17D66"/>
    <w:rsid w:val="00F26384"/>
    <w:rsid w:val="00F71F33"/>
    <w:rsid w:val="00F91CC7"/>
    <w:rsid w:val="00F93CC9"/>
    <w:rsid w:val="00FC00E9"/>
    <w:rsid w:val="00FE0163"/>
    <w:rsid w:val="00FE3C07"/>
    <w:rsid w:val="00FF09D8"/>
    <w:rsid w:val="00FF1FFF"/>
    <w:rsid w:val="4A3B30D1"/>
    <w:rsid w:val="61B9BAE9"/>
    <w:rsid w:val="6546C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6C9FF"/>
  <w15:docId w15:val="{D4B079B0-82B0-4AF0-BCC3-CB126A7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3CD"/>
    <w:pPr>
      <w:suppressAutoHyphens/>
      <w:overflowPunct w:val="0"/>
    </w:pPr>
    <w:rPr>
      <w:color w:val="00000A"/>
      <w:lang w:eastAsia="zh-CN"/>
    </w:rPr>
  </w:style>
  <w:style w:type="paragraph" w:styleId="Ttulo1">
    <w:name w:val="heading 1"/>
    <w:basedOn w:val="Normal"/>
    <w:next w:val="Normal"/>
    <w:rsid w:val="00CF73C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rsid w:val="00CF73CD"/>
    <w:pPr>
      <w:keepNext/>
      <w:tabs>
        <w:tab w:val="left" w:pos="576"/>
      </w:tabs>
      <w:spacing w:line="360" w:lineRule="auto"/>
      <w:ind w:right="142"/>
      <w:jc w:val="center"/>
      <w:outlineLvl w:val="1"/>
    </w:pPr>
    <w:rPr>
      <w:rFonts w:ascii="Garamond" w:hAnsi="Garamond"/>
      <w:b/>
      <w:sz w:val="24"/>
    </w:rPr>
  </w:style>
  <w:style w:type="paragraph" w:styleId="Ttulo3">
    <w:name w:val="heading 3"/>
    <w:basedOn w:val="Normal"/>
    <w:next w:val="Normal"/>
    <w:rsid w:val="00CF73CD"/>
    <w:pPr>
      <w:keepNext/>
      <w:tabs>
        <w:tab w:val="left" w:pos="720"/>
      </w:tabs>
      <w:spacing w:line="360" w:lineRule="auto"/>
      <w:ind w:left="142" w:firstLine="2693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rsid w:val="00CF73CD"/>
    <w:pPr>
      <w:keepNext/>
      <w:spacing w:line="360" w:lineRule="auto"/>
      <w:jc w:val="center"/>
      <w:outlineLvl w:val="3"/>
    </w:pPr>
    <w:rPr>
      <w:rFonts w:ascii="Arial" w:hAnsi="Arial"/>
      <w:b/>
      <w:smallCaps/>
      <w:sz w:val="22"/>
    </w:rPr>
  </w:style>
  <w:style w:type="paragraph" w:styleId="Ttulo5">
    <w:name w:val="heading 5"/>
    <w:basedOn w:val="Normal"/>
    <w:next w:val="Normal"/>
    <w:rsid w:val="00CF73CD"/>
    <w:pPr>
      <w:keepNext/>
      <w:tabs>
        <w:tab w:val="left" w:pos="1008"/>
      </w:tabs>
      <w:ind w:right="142"/>
      <w:jc w:val="center"/>
      <w:outlineLvl w:val="4"/>
    </w:pPr>
    <w:rPr>
      <w:rFonts w:ascii="Arial" w:hAnsi="Arial"/>
      <w:b/>
      <w:smallCaps/>
      <w:sz w:val="22"/>
    </w:rPr>
  </w:style>
  <w:style w:type="paragraph" w:styleId="Ttulo6">
    <w:name w:val="heading 6"/>
    <w:basedOn w:val="Normal"/>
    <w:next w:val="Normal"/>
    <w:rsid w:val="00CF73CD"/>
    <w:pPr>
      <w:keepNext/>
      <w:spacing w:line="360" w:lineRule="auto"/>
      <w:jc w:val="both"/>
      <w:outlineLvl w:val="5"/>
    </w:pPr>
    <w:rPr>
      <w:rFonts w:ascii="Arial" w:hAnsi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F73CD"/>
    <w:rPr>
      <w:rFonts w:ascii="Symbol" w:hAnsi="Symbol"/>
    </w:rPr>
  </w:style>
  <w:style w:type="character" w:customStyle="1" w:styleId="WW8Num1z1">
    <w:name w:val="WW8Num1z1"/>
    <w:rsid w:val="00CF73CD"/>
    <w:rPr>
      <w:rFonts w:ascii="Courier New" w:hAnsi="Courier New" w:cs="Courier New"/>
    </w:rPr>
  </w:style>
  <w:style w:type="character" w:customStyle="1" w:styleId="WW8Num1z2">
    <w:name w:val="WW8Num1z2"/>
    <w:rsid w:val="00CF73CD"/>
    <w:rPr>
      <w:rFonts w:ascii="Wingdings" w:hAnsi="Wingdings"/>
    </w:rPr>
  </w:style>
  <w:style w:type="character" w:customStyle="1" w:styleId="WW8Num2z0">
    <w:name w:val="WW8Num2z0"/>
    <w:rsid w:val="00CF73CD"/>
    <w:rPr>
      <w:rFonts w:ascii="Symbol" w:hAnsi="Symbol"/>
    </w:rPr>
  </w:style>
  <w:style w:type="character" w:customStyle="1" w:styleId="WW8Num2z1">
    <w:name w:val="WW8Num2z1"/>
    <w:rsid w:val="00CF73CD"/>
    <w:rPr>
      <w:rFonts w:ascii="Courier New" w:hAnsi="Courier New" w:cs="Arial Unicode MS"/>
    </w:rPr>
  </w:style>
  <w:style w:type="character" w:customStyle="1" w:styleId="WW8Num2z2">
    <w:name w:val="WW8Num2z2"/>
    <w:rsid w:val="00CF73CD"/>
    <w:rPr>
      <w:rFonts w:ascii="Wingdings" w:hAnsi="Wingdings"/>
    </w:rPr>
  </w:style>
  <w:style w:type="character" w:customStyle="1" w:styleId="WW8Num4z0">
    <w:name w:val="WW8Num4z0"/>
    <w:rsid w:val="00CF73CD"/>
    <w:rPr>
      <w:rFonts w:ascii="Symbol" w:hAnsi="Symbol"/>
    </w:rPr>
  </w:style>
  <w:style w:type="character" w:customStyle="1" w:styleId="WW8Num4z1">
    <w:name w:val="WW8Num4z1"/>
    <w:rsid w:val="00CF73CD"/>
    <w:rPr>
      <w:rFonts w:ascii="Courier New" w:hAnsi="Courier New" w:cs="Courier New"/>
    </w:rPr>
  </w:style>
  <w:style w:type="character" w:customStyle="1" w:styleId="WW8Num4z2">
    <w:name w:val="WW8Num4z2"/>
    <w:rsid w:val="00CF73CD"/>
    <w:rPr>
      <w:rFonts w:ascii="Wingdings" w:hAnsi="Wingdings"/>
    </w:rPr>
  </w:style>
  <w:style w:type="character" w:customStyle="1" w:styleId="WW8Num6z0">
    <w:name w:val="WW8Num6z0"/>
    <w:rsid w:val="00CF73CD"/>
    <w:rPr>
      <w:rFonts w:ascii="Symbol" w:hAnsi="Symbol"/>
    </w:rPr>
  </w:style>
  <w:style w:type="character" w:customStyle="1" w:styleId="WW8Num6z1">
    <w:name w:val="WW8Num6z1"/>
    <w:rsid w:val="00CF73CD"/>
    <w:rPr>
      <w:rFonts w:ascii="Courier New" w:hAnsi="Courier New" w:cs="Arial Unicode MS"/>
    </w:rPr>
  </w:style>
  <w:style w:type="character" w:customStyle="1" w:styleId="WW8Num6z2">
    <w:name w:val="WW8Num6z2"/>
    <w:rsid w:val="00CF73CD"/>
    <w:rPr>
      <w:rFonts w:ascii="Wingdings" w:hAnsi="Wingdings"/>
    </w:rPr>
  </w:style>
  <w:style w:type="character" w:customStyle="1" w:styleId="WW8Num7z0">
    <w:name w:val="WW8Num7z0"/>
    <w:rsid w:val="00CF73CD"/>
    <w:rPr>
      <w:rFonts w:ascii="Symbol" w:hAnsi="Symbol"/>
    </w:rPr>
  </w:style>
  <w:style w:type="character" w:customStyle="1" w:styleId="WW8Num7z1">
    <w:name w:val="WW8Num7z1"/>
    <w:rsid w:val="00CF73CD"/>
    <w:rPr>
      <w:rFonts w:ascii="Courier New" w:hAnsi="Courier New" w:cs="Arial Unicode MS"/>
    </w:rPr>
  </w:style>
  <w:style w:type="character" w:customStyle="1" w:styleId="WW8Num7z2">
    <w:name w:val="WW8Num7z2"/>
    <w:rsid w:val="00CF73CD"/>
    <w:rPr>
      <w:rFonts w:ascii="Wingdings" w:hAnsi="Wingdings"/>
    </w:rPr>
  </w:style>
  <w:style w:type="character" w:customStyle="1" w:styleId="Fontepargpadro1">
    <w:name w:val="Fonte parág. padrão1"/>
    <w:rsid w:val="00CF73CD"/>
  </w:style>
  <w:style w:type="character" w:customStyle="1" w:styleId="TextodebaloChar">
    <w:name w:val="Texto de balão Char"/>
    <w:basedOn w:val="Fontepargpadro"/>
    <w:rsid w:val="00CF73CD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uiPriority w:val="99"/>
    <w:rsid w:val="00CF73CD"/>
    <w:rPr>
      <w:lang w:eastAsia="ar-SA"/>
    </w:rPr>
  </w:style>
  <w:style w:type="character" w:customStyle="1" w:styleId="ncoradanotaderodap">
    <w:name w:val="Âncora da nota de rodapé"/>
    <w:rsid w:val="00CF73CD"/>
    <w:rPr>
      <w:vertAlign w:val="superscript"/>
    </w:rPr>
  </w:style>
  <w:style w:type="character" w:customStyle="1" w:styleId="LinkdaInternet">
    <w:name w:val="Link da Internet"/>
    <w:rsid w:val="00CF73CD"/>
    <w:rPr>
      <w:color w:val="000080"/>
      <w:u w:val="single"/>
    </w:rPr>
  </w:style>
  <w:style w:type="character" w:customStyle="1" w:styleId="Caracteresdenotaderodap">
    <w:name w:val="Caracteres de nota de rodapé"/>
    <w:rsid w:val="00CF73CD"/>
  </w:style>
  <w:style w:type="character" w:customStyle="1" w:styleId="Smbolosdenumerao">
    <w:name w:val="Símbolos de numeração"/>
    <w:rsid w:val="00CF73CD"/>
  </w:style>
  <w:style w:type="character" w:customStyle="1" w:styleId="Marcas">
    <w:name w:val="Marcas"/>
    <w:rsid w:val="00CF73CD"/>
    <w:rPr>
      <w:rFonts w:ascii="OpenSymbol" w:eastAsia="OpenSymbol" w:hAnsi="OpenSymbol" w:cs="OpenSymbol"/>
    </w:rPr>
  </w:style>
  <w:style w:type="character" w:customStyle="1" w:styleId="ncoradanotadefim">
    <w:name w:val="Âncora da nota de fim"/>
    <w:rsid w:val="00CF73CD"/>
    <w:rPr>
      <w:vertAlign w:val="superscript"/>
    </w:rPr>
  </w:style>
  <w:style w:type="character" w:customStyle="1" w:styleId="Caracteresdenotadefim">
    <w:name w:val="Caracteres de nota de fim"/>
    <w:rsid w:val="00CF73CD"/>
  </w:style>
  <w:style w:type="paragraph" w:styleId="Ttulo">
    <w:name w:val="Title"/>
    <w:basedOn w:val="Normal"/>
    <w:next w:val="Corpodotexto"/>
    <w:rsid w:val="00CF73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F73CD"/>
    <w:pPr>
      <w:tabs>
        <w:tab w:val="left" w:pos="2835"/>
      </w:tabs>
      <w:spacing w:after="140" w:line="288" w:lineRule="auto"/>
      <w:jc w:val="both"/>
    </w:pPr>
    <w:rPr>
      <w:rFonts w:ascii="Arial Narrow" w:hAnsi="Arial Narrow"/>
      <w:b/>
      <w:sz w:val="28"/>
    </w:rPr>
  </w:style>
  <w:style w:type="paragraph" w:styleId="Lista">
    <w:name w:val="List"/>
    <w:basedOn w:val="Corpodotexto"/>
    <w:rsid w:val="00CF73CD"/>
    <w:rPr>
      <w:rFonts w:cs="Mangal"/>
    </w:rPr>
  </w:style>
  <w:style w:type="paragraph" w:styleId="Legenda">
    <w:name w:val="caption"/>
    <w:basedOn w:val="Normal"/>
    <w:rsid w:val="00CF73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F73CD"/>
    <w:pPr>
      <w:suppressLineNumbers/>
    </w:pPr>
    <w:rPr>
      <w:rFonts w:cs="Mangal"/>
    </w:rPr>
  </w:style>
  <w:style w:type="paragraph" w:customStyle="1" w:styleId="Ttulo10">
    <w:name w:val="Título1"/>
    <w:basedOn w:val="Normal"/>
    <w:rsid w:val="00CF73C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CF73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F73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CF73CD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rsid w:val="00CF73CD"/>
    <w:pPr>
      <w:spacing w:line="360" w:lineRule="auto"/>
      <w:ind w:right="142" w:firstLine="3544"/>
      <w:jc w:val="both"/>
    </w:pPr>
    <w:rPr>
      <w:sz w:val="24"/>
    </w:rPr>
  </w:style>
  <w:style w:type="paragraph" w:customStyle="1" w:styleId="Corpodetexto21">
    <w:name w:val="Corpo de texto 21"/>
    <w:basedOn w:val="Normal"/>
    <w:rsid w:val="00CF73CD"/>
    <w:pPr>
      <w:jc w:val="both"/>
    </w:pPr>
    <w:rPr>
      <w:rFonts w:ascii="Arial Narrow" w:hAnsi="Arial Narrow"/>
      <w:sz w:val="24"/>
    </w:rPr>
  </w:style>
  <w:style w:type="paragraph" w:customStyle="1" w:styleId="Recuodecorpodetexto21">
    <w:name w:val="Recuo de corpo de texto 21"/>
    <w:basedOn w:val="Normal"/>
    <w:rsid w:val="00CF73CD"/>
    <w:pPr>
      <w:ind w:firstLine="3544"/>
      <w:jc w:val="both"/>
    </w:pPr>
    <w:rPr>
      <w:rFonts w:ascii="Arial Narrow" w:hAnsi="Arial Narrow"/>
      <w:sz w:val="24"/>
    </w:rPr>
  </w:style>
  <w:style w:type="paragraph" w:customStyle="1" w:styleId="Recuodecorpodetexto31">
    <w:name w:val="Recuo de corpo de texto 31"/>
    <w:basedOn w:val="Normal"/>
    <w:rsid w:val="00CF73CD"/>
    <w:pPr>
      <w:ind w:firstLine="3544"/>
      <w:jc w:val="both"/>
    </w:pPr>
  </w:style>
  <w:style w:type="paragraph" w:styleId="NormalWeb">
    <w:name w:val="Normal (Web)"/>
    <w:basedOn w:val="Normal"/>
    <w:rsid w:val="00CF73CD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PargrafoNormal">
    <w:name w:val="Parágrafo Normal"/>
    <w:basedOn w:val="Normal"/>
    <w:rsid w:val="00CF73CD"/>
    <w:pPr>
      <w:spacing w:after="60" w:line="360" w:lineRule="auto"/>
      <w:ind w:firstLine="1418"/>
      <w:jc w:val="both"/>
    </w:pPr>
    <w:rPr>
      <w:rFonts w:ascii="Arial" w:hAnsi="Arial"/>
      <w:sz w:val="24"/>
    </w:rPr>
  </w:style>
  <w:style w:type="paragraph" w:customStyle="1" w:styleId="Contedodetabela">
    <w:name w:val="Conteúdo de tabela"/>
    <w:basedOn w:val="Normal"/>
    <w:rsid w:val="00CF73CD"/>
    <w:pPr>
      <w:suppressLineNumbers/>
    </w:pPr>
    <w:rPr>
      <w:sz w:val="24"/>
      <w:szCs w:val="24"/>
    </w:rPr>
  </w:style>
  <w:style w:type="paragraph" w:styleId="Recuodecorpodetexto2">
    <w:name w:val="Body Text Indent 2"/>
    <w:basedOn w:val="Normal"/>
    <w:rsid w:val="00CF73CD"/>
    <w:pPr>
      <w:spacing w:after="120" w:line="480" w:lineRule="auto"/>
      <w:ind w:left="283"/>
    </w:pPr>
  </w:style>
  <w:style w:type="paragraph" w:styleId="Textodebalo">
    <w:name w:val="Balloon Text"/>
    <w:basedOn w:val="Normal"/>
    <w:rsid w:val="00CF73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73CD"/>
    <w:pPr>
      <w:suppressAutoHyphens/>
      <w:overflowPunct w:val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Notaderodap">
    <w:name w:val="Nota de rodapé"/>
    <w:basedOn w:val="Normal"/>
    <w:rsid w:val="00CF73CD"/>
  </w:style>
  <w:style w:type="paragraph" w:styleId="PargrafodaLista">
    <w:name w:val="List Paragraph"/>
    <w:basedOn w:val="Normal"/>
    <w:uiPriority w:val="34"/>
    <w:qFormat/>
    <w:rsid w:val="007D56CC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36EB"/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E7D8-EA91-450F-9A3E-8DC8C27E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Redede</dc:creator>
  <cp:lastModifiedBy>Andrea Camargo Surek</cp:lastModifiedBy>
  <cp:revision>171</cp:revision>
  <cp:lastPrinted>2024-11-26T14:32:00Z</cp:lastPrinted>
  <dcterms:created xsi:type="dcterms:W3CDTF">2019-03-21T18:52:00Z</dcterms:created>
  <dcterms:modified xsi:type="dcterms:W3CDTF">2024-11-26T17:47:00Z</dcterms:modified>
  <dc:language>pt-BR</dc:language>
</cp:coreProperties>
</file>