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95A00" w14:textId="452A004B" w:rsidR="0098511F" w:rsidRPr="00231E2F" w:rsidRDefault="00ED581D" w:rsidP="00231E2F">
      <w:pPr>
        <w:widowControl w:val="0"/>
        <w:suppressAutoHyphens w:val="0"/>
        <w:spacing w:line="276" w:lineRule="auto"/>
        <w:jc w:val="center"/>
        <w:rPr>
          <w:rFonts w:ascii="Verdana" w:eastAsia="Verdana" w:hAnsi="Verdana" w:cs="Verdana"/>
        </w:rPr>
      </w:pPr>
      <w:r w:rsidRPr="0065191B">
        <w:rPr>
          <w:rFonts w:ascii="Verdana" w:eastAsia="Verdana" w:hAnsi="Verdana" w:cs="Verdana"/>
          <w:b/>
        </w:rPr>
        <w:t>ANEXO I - TERMO DE REFERÊNCIA</w:t>
      </w:r>
    </w:p>
    <w:p w14:paraId="48EC48B9" w14:textId="360F3808" w:rsidR="00FE4A62" w:rsidRPr="0065191B" w:rsidRDefault="00FE4A62" w:rsidP="00C355D3">
      <w:pPr>
        <w:pStyle w:val="Ttulo2"/>
        <w:widowControl w:val="0"/>
        <w:suppressAutoHyphens w:val="0"/>
        <w:rPr>
          <w:lang w:eastAsia="en-US"/>
        </w:rPr>
      </w:pPr>
    </w:p>
    <w:p w14:paraId="2BAEC83C" w14:textId="77777777" w:rsidR="00FE4A62" w:rsidRPr="0065191B" w:rsidRDefault="00FE4A62" w:rsidP="00C355D3">
      <w:pPr>
        <w:widowControl w:val="0"/>
        <w:numPr>
          <w:ilvl w:val="0"/>
          <w:numId w:val="3"/>
        </w:numPr>
        <w:suppressAutoHyphens w:val="0"/>
        <w:autoSpaceDE w:val="0"/>
        <w:autoSpaceDN w:val="0"/>
        <w:adjustRightInd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DO OBJETO</w:t>
      </w:r>
    </w:p>
    <w:p w14:paraId="6B447644"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Cs/>
          <w:lang w:eastAsia="en-US"/>
        </w:rPr>
        <w:t>Contratação de serviços de jardinagem, assim entendidos como sendo a manutenção, limpeza, poda e conservação do jardim, de forma a manter o padrão visual e estético, bem como a prevenção e correção de eventuais pragas; para duas Sedes da Defensoria Pública do Estado do Paraná, localizadas no município de Curitiba.</w:t>
      </w:r>
    </w:p>
    <w:p w14:paraId="32136699" w14:textId="77777777" w:rsidR="00FE4A62" w:rsidRPr="0065191B" w:rsidRDefault="00FE4A62" w:rsidP="00C355D3">
      <w:pPr>
        <w:widowControl w:val="0"/>
        <w:suppressAutoHyphens w:val="0"/>
        <w:rPr>
          <w:rFonts w:ascii="Verdana" w:eastAsiaTheme="minorHAnsi" w:hAnsi="Verdana" w:cstheme="minorBidi"/>
          <w:lang w:eastAsia="en-US"/>
        </w:rPr>
      </w:pPr>
    </w:p>
    <w:p w14:paraId="2D53C84F" w14:textId="77777777" w:rsidR="00FE4A62" w:rsidRPr="0065191B" w:rsidRDefault="00FE4A62" w:rsidP="00C355D3">
      <w:pPr>
        <w:widowControl w:val="0"/>
        <w:numPr>
          <w:ilvl w:val="0"/>
          <w:numId w:val="3"/>
        </w:numPr>
        <w:suppressAutoHyphens w:val="0"/>
        <w:autoSpaceDE w:val="0"/>
        <w:autoSpaceDN w:val="0"/>
        <w:adjustRightInd w:val="0"/>
        <w:spacing w:line="276" w:lineRule="auto"/>
        <w:contextualSpacing/>
        <w:jc w:val="both"/>
        <w:rPr>
          <w:rFonts w:ascii="Verdana" w:eastAsiaTheme="minorHAnsi" w:hAnsi="Verdana" w:cs="Arial"/>
          <w:b/>
          <w:lang w:eastAsia="en-US"/>
        </w:rPr>
      </w:pPr>
      <w:r w:rsidRPr="0065191B">
        <w:rPr>
          <w:rFonts w:ascii="Verdana" w:eastAsiaTheme="minorHAnsi" w:hAnsi="Verdana" w:cs="Arial"/>
          <w:b/>
          <w:bCs/>
          <w:lang w:eastAsia="en-US"/>
        </w:rPr>
        <w:t>DO</w:t>
      </w:r>
      <w:r w:rsidRPr="0065191B">
        <w:rPr>
          <w:rFonts w:ascii="Verdana" w:eastAsiaTheme="minorHAnsi" w:hAnsi="Verdana" w:cs="Arial"/>
          <w:b/>
          <w:lang w:eastAsia="en-US"/>
        </w:rPr>
        <w:t xml:space="preserve"> DETALHAMENTO DO OBJETO</w:t>
      </w:r>
    </w:p>
    <w:tbl>
      <w:tblPr>
        <w:tblStyle w:val="Tabelacomgrade1"/>
        <w:tblW w:w="5000" w:type="pct"/>
        <w:tblCellMar>
          <w:top w:w="57" w:type="dxa"/>
          <w:left w:w="57" w:type="dxa"/>
          <w:bottom w:w="57" w:type="dxa"/>
          <w:right w:w="57" w:type="dxa"/>
        </w:tblCellMar>
        <w:tblLook w:val="04A0" w:firstRow="1" w:lastRow="0" w:firstColumn="1" w:lastColumn="0" w:noHBand="0" w:noVBand="1"/>
      </w:tblPr>
      <w:tblGrid>
        <w:gridCol w:w="458"/>
        <w:gridCol w:w="617"/>
        <w:gridCol w:w="4159"/>
        <w:gridCol w:w="770"/>
        <w:gridCol w:w="1540"/>
        <w:gridCol w:w="1687"/>
      </w:tblGrid>
      <w:tr w:rsidR="002949CA" w:rsidRPr="0065191B" w14:paraId="41109D36" w14:textId="77777777" w:rsidTr="002A7669">
        <w:trPr>
          <w:cantSplit/>
          <w:trHeight w:val="970"/>
        </w:trPr>
        <w:tc>
          <w:tcPr>
            <w:tcW w:w="248" w:type="pct"/>
            <w:shd w:val="clear" w:color="auto" w:fill="EAF1DD" w:themeFill="accent3" w:themeFillTint="33"/>
            <w:textDirection w:val="btLr"/>
            <w:vAlign w:val="center"/>
          </w:tcPr>
          <w:p w14:paraId="00D625DF" w14:textId="177FB71A" w:rsidR="007C768B" w:rsidRPr="0065191B" w:rsidRDefault="0065191B" w:rsidP="00C355D3">
            <w:pPr>
              <w:widowControl w:val="0"/>
              <w:suppressAutoHyphens w:val="0"/>
              <w:autoSpaceDE w:val="0"/>
              <w:autoSpaceDN w:val="0"/>
              <w:adjustRightInd w:val="0"/>
              <w:ind w:left="113" w:right="113"/>
              <w:contextualSpacing/>
              <w:jc w:val="center"/>
              <w:rPr>
                <w:rFonts w:ascii="Verdana" w:hAnsi="Verdana"/>
                <w:b/>
                <w:bCs/>
                <w:sz w:val="20"/>
                <w:szCs w:val="20"/>
                <w:lang w:eastAsia="en-US"/>
              </w:rPr>
            </w:pPr>
            <w:r w:rsidRPr="0065191B">
              <w:rPr>
                <w:rFonts w:ascii="Verdana" w:hAnsi="Verdana"/>
                <w:b/>
                <w:bCs/>
                <w:sz w:val="20"/>
                <w:szCs w:val="20"/>
                <w:lang w:eastAsia="en-US"/>
              </w:rPr>
              <w:t>LOTE</w:t>
            </w:r>
          </w:p>
        </w:tc>
        <w:tc>
          <w:tcPr>
            <w:tcW w:w="334" w:type="pct"/>
            <w:shd w:val="clear" w:color="auto" w:fill="EAF1DD" w:themeFill="accent3" w:themeFillTint="33"/>
            <w:textDirection w:val="btLr"/>
            <w:vAlign w:val="center"/>
          </w:tcPr>
          <w:p w14:paraId="46A977CE" w14:textId="30735084" w:rsidR="007C768B" w:rsidRPr="0065191B" w:rsidRDefault="0065191B" w:rsidP="00C355D3">
            <w:pPr>
              <w:widowControl w:val="0"/>
              <w:suppressAutoHyphens w:val="0"/>
              <w:autoSpaceDE w:val="0"/>
              <w:autoSpaceDN w:val="0"/>
              <w:adjustRightInd w:val="0"/>
              <w:ind w:left="113" w:right="113"/>
              <w:contextualSpacing/>
              <w:jc w:val="center"/>
              <w:rPr>
                <w:rFonts w:ascii="Verdana" w:hAnsi="Verdana"/>
                <w:b/>
                <w:bCs/>
                <w:sz w:val="20"/>
                <w:szCs w:val="20"/>
                <w:lang w:eastAsia="en-US"/>
              </w:rPr>
            </w:pPr>
            <w:r w:rsidRPr="0065191B">
              <w:rPr>
                <w:rFonts w:ascii="Verdana" w:hAnsi="Verdana"/>
                <w:b/>
                <w:bCs/>
                <w:sz w:val="20"/>
                <w:szCs w:val="20"/>
                <w:lang w:eastAsia="en-US"/>
              </w:rPr>
              <w:t>ITEM</w:t>
            </w:r>
          </w:p>
        </w:tc>
        <w:tc>
          <w:tcPr>
            <w:tcW w:w="2253" w:type="pct"/>
            <w:shd w:val="clear" w:color="auto" w:fill="EAF1DD" w:themeFill="accent3" w:themeFillTint="33"/>
            <w:vAlign w:val="center"/>
          </w:tcPr>
          <w:p w14:paraId="6E65F33A" w14:textId="27B9CA9F"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DESCRIÇÃO</w:t>
            </w:r>
          </w:p>
        </w:tc>
        <w:tc>
          <w:tcPr>
            <w:tcW w:w="417" w:type="pct"/>
            <w:shd w:val="clear" w:color="auto" w:fill="EAF1DD" w:themeFill="accent3" w:themeFillTint="33"/>
            <w:vAlign w:val="center"/>
          </w:tcPr>
          <w:p w14:paraId="223B2969" w14:textId="42282E28"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QT</w:t>
            </w:r>
            <w:r w:rsidR="002949CA">
              <w:rPr>
                <w:rFonts w:ascii="Verdana" w:hAnsi="Verdana"/>
                <w:b/>
                <w:bCs/>
                <w:sz w:val="20"/>
                <w:szCs w:val="20"/>
                <w:lang w:eastAsia="en-US"/>
              </w:rPr>
              <w:t>D</w:t>
            </w:r>
            <w:r w:rsidRPr="0065191B">
              <w:rPr>
                <w:rFonts w:ascii="Verdana" w:hAnsi="Verdana"/>
                <w:b/>
                <w:bCs/>
                <w:sz w:val="20"/>
                <w:szCs w:val="20"/>
                <w:lang w:eastAsia="en-US"/>
              </w:rPr>
              <w:t>.</w:t>
            </w:r>
          </w:p>
        </w:tc>
        <w:tc>
          <w:tcPr>
            <w:tcW w:w="834" w:type="pct"/>
            <w:shd w:val="clear" w:color="auto" w:fill="EAF1DD" w:themeFill="accent3" w:themeFillTint="33"/>
            <w:vAlign w:val="center"/>
          </w:tcPr>
          <w:p w14:paraId="5830DD4C" w14:textId="05288E63"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VALOR MENSAL MÁXIMO</w:t>
            </w:r>
          </w:p>
          <w:p w14:paraId="65A695BB" w14:textId="7C5E09FC"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(1 VISITA)</w:t>
            </w:r>
          </w:p>
        </w:tc>
        <w:tc>
          <w:tcPr>
            <w:tcW w:w="914" w:type="pct"/>
            <w:shd w:val="clear" w:color="auto" w:fill="EAF1DD" w:themeFill="accent3" w:themeFillTint="33"/>
            <w:vAlign w:val="center"/>
          </w:tcPr>
          <w:p w14:paraId="42CB2111" w14:textId="4CCD591A"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VALOR TOTAL MÁXIMO</w:t>
            </w:r>
          </w:p>
          <w:p w14:paraId="05C065DE" w14:textId="7F7F76BC" w:rsidR="007C768B" w:rsidRPr="0065191B" w:rsidRDefault="0065191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(12 MESES)</w:t>
            </w:r>
          </w:p>
        </w:tc>
      </w:tr>
      <w:tr w:rsidR="007C768B" w:rsidRPr="0065191B" w14:paraId="65C28668" w14:textId="77777777" w:rsidTr="002A7669">
        <w:trPr>
          <w:trHeight w:val="716"/>
        </w:trPr>
        <w:tc>
          <w:tcPr>
            <w:tcW w:w="248" w:type="pct"/>
            <w:vMerge w:val="restart"/>
            <w:vAlign w:val="center"/>
          </w:tcPr>
          <w:p w14:paraId="2D41BD2F" w14:textId="100B567B" w:rsidR="007C768B" w:rsidRPr="002949CA" w:rsidRDefault="002949CA" w:rsidP="00C355D3">
            <w:pPr>
              <w:widowControl w:val="0"/>
              <w:suppressAutoHyphens w:val="0"/>
              <w:autoSpaceDE w:val="0"/>
              <w:autoSpaceDN w:val="0"/>
              <w:adjustRightInd w:val="0"/>
              <w:contextualSpacing/>
              <w:jc w:val="center"/>
              <w:rPr>
                <w:rFonts w:ascii="Verdana" w:hAnsi="Verdana"/>
                <w:sz w:val="20"/>
                <w:szCs w:val="20"/>
                <w:lang w:eastAsia="en-US"/>
              </w:rPr>
            </w:pPr>
            <w:r w:rsidRPr="002949CA">
              <w:rPr>
                <w:rFonts w:ascii="Verdana" w:hAnsi="Verdana"/>
                <w:sz w:val="20"/>
                <w:szCs w:val="20"/>
                <w:lang w:eastAsia="en-US"/>
              </w:rPr>
              <w:t>0</w:t>
            </w:r>
            <w:r w:rsidR="007C768B" w:rsidRPr="002949CA">
              <w:rPr>
                <w:rFonts w:ascii="Verdana" w:hAnsi="Verdana"/>
                <w:sz w:val="20"/>
                <w:szCs w:val="20"/>
                <w:lang w:eastAsia="en-US"/>
              </w:rPr>
              <w:t>1</w:t>
            </w:r>
          </w:p>
        </w:tc>
        <w:tc>
          <w:tcPr>
            <w:tcW w:w="334" w:type="pct"/>
            <w:vAlign w:val="center"/>
          </w:tcPr>
          <w:p w14:paraId="356BF6DC" w14:textId="1E015F7D" w:rsidR="007C768B" w:rsidRPr="002949CA" w:rsidRDefault="002949CA" w:rsidP="00C355D3">
            <w:pPr>
              <w:widowControl w:val="0"/>
              <w:suppressAutoHyphens w:val="0"/>
              <w:autoSpaceDE w:val="0"/>
              <w:autoSpaceDN w:val="0"/>
              <w:adjustRightInd w:val="0"/>
              <w:contextualSpacing/>
              <w:jc w:val="center"/>
              <w:rPr>
                <w:rFonts w:ascii="Verdana" w:hAnsi="Verdana"/>
                <w:sz w:val="20"/>
                <w:szCs w:val="20"/>
                <w:lang w:eastAsia="en-US"/>
              </w:rPr>
            </w:pPr>
            <w:r w:rsidRPr="002949CA">
              <w:rPr>
                <w:rFonts w:ascii="Verdana" w:hAnsi="Verdana"/>
                <w:sz w:val="20"/>
                <w:szCs w:val="20"/>
                <w:lang w:eastAsia="en-US"/>
              </w:rPr>
              <w:t>0</w:t>
            </w:r>
            <w:r w:rsidR="007C768B" w:rsidRPr="002949CA">
              <w:rPr>
                <w:rFonts w:ascii="Verdana" w:hAnsi="Verdana"/>
                <w:sz w:val="20"/>
                <w:szCs w:val="20"/>
                <w:lang w:eastAsia="en-US"/>
              </w:rPr>
              <w:t>1</w:t>
            </w:r>
          </w:p>
        </w:tc>
        <w:tc>
          <w:tcPr>
            <w:tcW w:w="2253" w:type="pct"/>
            <w:vAlign w:val="center"/>
          </w:tcPr>
          <w:p w14:paraId="09EA3263" w14:textId="77777777" w:rsidR="007C768B" w:rsidRPr="002949CA" w:rsidRDefault="007C768B" w:rsidP="00C355D3">
            <w:pPr>
              <w:widowControl w:val="0"/>
              <w:suppressAutoHyphens w:val="0"/>
              <w:autoSpaceDE w:val="0"/>
              <w:autoSpaceDN w:val="0"/>
              <w:adjustRightInd w:val="0"/>
              <w:contextualSpacing/>
              <w:jc w:val="both"/>
              <w:rPr>
                <w:rFonts w:ascii="Verdana" w:hAnsi="Verdana"/>
                <w:sz w:val="16"/>
                <w:szCs w:val="16"/>
                <w:lang w:eastAsia="en-US"/>
              </w:rPr>
            </w:pPr>
            <w:r w:rsidRPr="002949CA">
              <w:rPr>
                <w:rFonts w:ascii="Verdana" w:hAnsi="Verdana"/>
                <w:sz w:val="16"/>
                <w:szCs w:val="16"/>
                <w:lang w:eastAsia="en-US"/>
              </w:rPr>
              <w:t>Prestação de serviço de jardinagem na Sede Administrativa da DPE/PR</w:t>
            </w:r>
          </w:p>
          <w:p w14:paraId="789BB8FB" w14:textId="6685CC32" w:rsidR="007C768B" w:rsidRPr="002949CA" w:rsidRDefault="007C768B" w:rsidP="00C355D3">
            <w:pPr>
              <w:widowControl w:val="0"/>
              <w:suppressAutoHyphens w:val="0"/>
              <w:autoSpaceDE w:val="0"/>
              <w:autoSpaceDN w:val="0"/>
              <w:adjustRightInd w:val="0"/>
              <w:ind w:left="-48"/>
              <w:contextualSpacing/>
              <w:jc w:val="both"/>
              <w:rPr>
                <w:rFonts w:ascii="Verdana" w:hAnsi="Verdana"/>
                <w:sz w:val="16"/>
                <w:szCs w:val="16"/>
                <w:lang w:eastAsia="en-US"/>
              </w:rPr>
            </w:pPr>
            <w:r w:rsidRPr="002949CA">
              <w:rPr>
                <w:rFonts w:ascii="Verdana" w:hAnsi="Verdana"/>
                <w:sz w:val="16"/>
                <w:szCs w:val="16"/>
                <w:lang w:eastAsia="en-US"/>
              </w:rPr>
              <w:t>- Área de jardim: 147,03m²</w:t>
            </w:r>
          </w:p>
          <w:p w14:paraId="09147E28" w14:textId="2E57CAD7" w:rsidR="007C768B" w:rsidRPr="002949CA" w:rsidRDefault="007C768B" w:rsidP="00C355D3">
            <w:pPr>
              <w:widowControl w:val="0"/>
              <w:suppressAutoHyphens w:val="0"/>
              <w:autoSpaceDE w:val="0"/>
              <w:autoSpaceDN w:val="0"/>
              <w:adjustRightInd w:val="0"/>
              <w:ind w:left="-48"/>
              <w:contextualSpacing/>
              <w:jc w:val="both"/>
              <w:rPr>
                <w:rFonts w:ascii="Verdana" w:hAnsi="Verdana"/>
                <w:sz w:val="16"/>
                <w:szCs w:val="16"/>
                <w:lang w:eastAsia="en-US"/>
              </w:rPr>
            </w:pPr>
            <w:r w:rsidRPr="002949CA">
              <w:rPr>
                <w:rFonts w:ascii="Verdana" w:hAnsi="Verdana"/>
                <w:sz w:val="16"/>
                <w:szCs w:val="16"/>
                <w:lang w:eastAsia="en-US"/>
              </w:rPr>
              <w:t xml:space="preserve">- Área de </w:t>
            </w:r>
            <w:proofErr w:type="spellStart"/>
            <w:r w:rsidRPr="002949CA">
              <w:rPr>
                <w:rFonts w:ascii="Verdana" w:hAnsi="Verdana"/>
                <w:sz w:val="16"/>
                <w:szCs w:val="16"/>
                <w:lang w:eastAsia="en-US"/>
              </w:rPr>
              <w:t>paver</w:t>
            </w:r>
            <w:proofErr w:type="spellEnd"/>
            <w:r w:rsidRPr="002949CA">
              <w:rPr>
                <w:rFonts w:ascii="Verdana" w:hAnsi="Verdana"/>
                <w:sz w:val="16"/>
                <w:szCs w:val="16"/>
                <w:lang w:eastAsia="en-US"/>
              </w:rPr>
              <w:t xml:space="preserve"> (calçada): 184m²</w:t>
            </w:r>
          </w:p>
        </w:tc>
        <w:tc>
          <w:tcPr>
            <w:tcW w:w="417" w:type="pct"/>
            <w:vAlign w:val="center"/>
          </w:tcPr>
          <w:p w14:paraId="528E3F37" w14:textId="6DB2E4C2"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12</w:t>
            </w:r>
          </w:p>
        </w:tc>
        <w:tc>
          <w:tcPr>
            <w:tcW w:w="834" w:type="pct"/>
            <w:vAlign w:val="center"/>
          </w:tcPr>
          <w:p w14:paraId="72387981" w14:textId="4988F4E0"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R$</w:t>
            </w:r>
            <w:r w:rsidR="002D7378" w:rsidRPr="0065191B">
              <w:rPr>
                <w:rFonts w:ascii="Verdana" w:hAnsi="Verdana"/>
                <w:sz w:val="20"/>
                <w:szCs w:val="20"/>
                <w:lang w:eastAsia="en-US"/>
              </w:rPr>
              <w:t xml:space="preserve"> 1.630,00</w:t>
            </w:r>
          </w:p>
        </w:tc>
        <w:tc>
          <w:tcPr>
            <w:tcW w:w="914" w:type="pct"/>
            <w:vAlign w:val="center"/>
          </w:tcPr>
          <w:p w14:paraId="7B9A33CF" w14:textId="5EE64EDE"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R$</w:t>
            </w:r>
            <w:r w:rsidR="002D7378" w:rsidRPr="0065191B">
              <w:rPr>
                <w:rFonts w:ascii="Verdana" w:hAnsi="Verdana"/>
                <w:sz w:val="20"/>
                <w:szCs w:val="20"/>
                <w:lang w:eastAsia="en-US"/>
              </w:rPr>
              <w:t xml:space="preserve"> 19.560,00</w:t>
            </w:r>
          </w:p>
        </w:tc>
      </w:tr>
      <w:tr w:rsidR="007C768B" w:rsidRPr="0065191B" w14:paraId="0229DFE7" w14:textId="77777777" w:rsidTr="002A7669">
        <w:tc>
          <w:tcPr>
            <w:tcW w:w="248" w:type="pct"/>
            <w:vMerge/>
            <w:vAlign w:val="center"/>
          </w:tcPr>
          <w:p w14:paraId="764A6F91" w14:textId="77777777" w:rsidR="007C768B" w:rsidRPr="002949CA"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p>
        </w:tc>
        <w:tc>
          <w:tcPr>
            <w:tcW w:w="334" w:type="pct"/>
            <w:vAlign w:val="center"/>
          </w:tcPr>
          <w:p w14:paraId="72AB2782" w14:textId="35B8F7BB" w:rsidR="007C768B" w:rsidRPr="002949CA" w:rsidRDefault="002949CA" w:rsidP="00C355D3">
            <w:pPr>
              <w:widowControl w:val="0"/>
              <w:suppressAutoHyphens w:val="0"/>
              <w:autoSpaceDE w:val="0"/>
              <w:autoSpaceDN w:val="0"/>
              <w:adjustRightInd w:val="0"/>
              <w:contextualSpacing/>
              <w:jc w:val="center"/>
              <w:rPr>
                <w:rFonts w:ascii="Verdana" w:hAnsi="Verdana"/>
                <w:sz w:val="20"/>
                <w:szCs w:val="20"/>
                <w:lang w:eastAsia="en-US"/>
              </w:rPr>
            </w:pPr>
            <w:r w:rsidRPr="002949CA">
              <w:rPr>
                <w:rFonts w:ascii="Verdana" w:hAnsi="Verdana"/>
                <w:sz w:val="20"/>
                <w:szCs w:val="20"/>
                <w:lang w:eastAsia="en-US"/>
              </w:rPr>
              <w:t>0</w:t>
            </w:r>
            <w:r w:rsidR="007C768B" w:rsidRPr="002949CA">
              <w:rPr>
                <w:rFonts w:ascii="Verdana" w:hAnsi="Verdana"/>
                <w:sz w:val="20"/>
                <w:szCs w:val="20"/>
                <w:lang w:eastAsia="en-US"/>
              </w:rPr>
              <w:t>2</w:t>
            </w:r>
          </w:p>
        </w:tc>
        <w:tc>
          <w:tcPr>
            <w:tcW w:w="2253" w:type="pct"/>
            <w:vAlign w:val="center"/>
          </w:tcPr>
          <w:p w14:paraId="2B179D5D" w14:textId="77777777" w:rsidR="007C768B" w:rsidRPr="002949CA" w:rsidRDefault="007C768B" w:rsidP="00C355D3">
            <w:pPr>
              <w:widowControl w:val="0"/>
              <w:suppressAutoHyphens w:val="0"/>
              <w:autoSpaceDE w:val="0"/>
              <w:autoSpaceDN w:val="0"/>
              <w:adjustRightInd w:val="0"/>
              <w:contextualSpacing/>
              <w:jc w:val="both"/>
              <w:rPr>
                <w:rFonts w:ascii="Verdana" w:hAnsi="Verdana"/>
                <w:sz w:val="16"/>
                <w:szCs w:val="16"/>
                <w:lang w:eastAsia="en-US"/>
              </w:rPr>
            </w:pPr>
            <w:r w:rsidRPr="002949CA">
              <w:rPr>
                <w:rFonts w:ascii="Verdana" w:hAnsi="Verdana"/>
                <w:sz w:val="16"/>
                <w:szCs w:val="16"/>
                <w:lang w:eastAsia="en-US"/>
              </w:rPr>
              <w:t>Prestação de serviço de jardinagem na Sede dos Núcleos, EDEPAR e Corregedoria da DPE/PR</w:t>
            </w:r>
          </w:p>
          <w:p w14:paraId="43FCCB6E" w14:textId="77777777" w:rsidR="007C768B" w:rsidRPr="002949CA" w:rsidRDefault="007C768B" w:rsidP="00C355D3">
            <w:pPr>
              <w:widowControl w:val="0"/>
              <w:suppressAutoHyphens w:val="0"/>
              <w:autoSpaceDE w:val="0"/>
              <w:autoSpaceDN w:val="0"/>
              <w:adjustRightInd w:val="0"/>
              <w:contextualSpacing/>
              <w:jc w:val="both"/>
              <w:rPr>
                <w:rFonts w:ascii="Verdana" w:hAnsi="Verdana"/>
                <w:sz w:val="16"/>
                <w:szCs w:val="16"/>
                <w:lang w:eastAsia="en-US"/>
              </w:rPr>
            </w:pPr>
            <w:r w:rsidRPr="002949CA">
              <w:rPr>
                <w:rFonts w:ascii="Verdana" w:hAnsi="Verdana"/>
                <w:sz w:val="16"/>
                <w:szCs w:val="16"/>
                <w:lang w:eastAsia="en-US"/>
              </w:rPr>
              <w:t>- Área de jardim: 35m²</w:t>
            </w:r>
          </w:p>
          <w:p w14:paraId="54152236" w14:textId="77777777" w:rsidR="007C768B" w:rsidRPr="002949CA" w:rsidRDefault="007C768B" w:rsidP="00C355D3">
            <w:pPr>
              <w:widowControl w:val="0"/>
              <w:suppressAutoHyphens w:val="0"/>
              <w:autoSpaceDE w:val="0"/>
              <w:autoSpaceDN w:val="0"/>
              <w:adjustRightInd w:val="0"/>
              <w:contextualSpacing/>
              <w:jc w:val="both"/>
              <w:rPr>
                <w:rFonts w:ascii="Verdana" w:hAnsi="Verdana"/>
                <w:sz w:val="16"/>
                <w:szCs w:val="16"/>
                <w:lang w:eastAsia="en-US"/>
              </w:rPr>
            </w:pPr>
            <w:r w:rsidRPr="002949CA">
              <w:rPr>
                <w:rFonts w:ascii="Verdana" w:hAnsi="Verdana"/>
                <w:sz w:val="16"/>
                <w:szCs w:val="16"/>
                <w:lang w:eastAsia="en-US"/>
              </w:rPr>
              <w:t xml:space="preserve">- Área de </w:t>
            </w:r>
            <w:proofErr w:type="spellStart"/>
            <w:r w:rsidRPr="002949CA">
              <w:rPr>
                <w:rFonts w:ascii="Verdana" w:hAnsi="Verdana"/>
                <w:sz w:val="16"/>
                <w:szCs w:val="16"/>
                <w:lang w:eastAsia="en-US"/>
              </w:rPr>
              <w:t>paver</w:t>
            </w:r>
            <w:proofErr w:type="spellEnd"/>
            <w:r w:rsidRPr="002949CA">
              <w:rPr>
                <w:rFonts w:ascii="Verdana" w:hAnsi="Verdana"/>
                <w:sz w:val="16"/>
                <w:szCs w:val="16"/>
                <w:lang w:eastAsia="en-US"/>
              </w:rPr>
              <w:t xml:space="preserve"> (calçada): 39m²</w:t>
            </w:r>
          </w:p>
        </w:tc>
        <w:tc>
          <w:tcPr>
            <w:tcW w:w="417" w:type="pct"/>
            <w:vAlign w:val="center"/>
          </w:tcPr>
          <w:p w14:paraId="6D54DAB9" w14:textId="03D9A185"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12</w:t>
            </w:r>
          </w:p>
        </w:tc>
        <w:tc>
          <w:tcPr>
            <w:tcW w:w="834" w:type="pct"/>
            <w:vAlign w:val="center"/>
          </w:tcPr>
          <w:p w14:paraId="49CE56FF" w14:textId="69AC9A1F"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R$</w:t>
            </w:r>
            <w:r w:rsidR="002D7378" w:rsidRPr="0065191B">
              <w:rPr>
                <w:rFonts w:ascii="Verdana" w:hAnsi="Verdana"/>
                <w:sz w:val="20"/>
                <w:szCs w:val="20"/>
                <w:lang w:eastAsia="en-US"/>
              </w:rPr>
              <w:t xml:space="preserve"> 683,50</w:t>
            </w:r>
          </w:p>
        </w:tc>
        <w:tc>
          <w:tcPr>
            <w:tcW w:w="914" w:type="pct"/>
            <w:vAlign w:val="center"/>
          </w:tcPr>
          <w:p w14:paraId="0BEC4543" w14:textId="08EBB52A" w:rsidR="007C768B" w:rsidRPr="0065191B" w:rsidRDefault="007C768B" w:rsidP="00C355D3">
            <w:pPr>
              <w:widowControl w:val="0"/>
              <w:suppressAutoHyphens w:val="0"/>
              <w:autoSpaceDE w:val="0"/>
              <w:autoSpaceDN w:val="0"/>
              <w:adjustRightInd w:val="0"/>
              <w:contextualSpacing/>
              <w:jc w:val="center"/>
              <w:rPr>
                <w:rFonts w:ascii="Verdana" w:hAnsi="Verdana"/>
                <w:sz w:val="20"/>
                <w:szCs w:val="20"/>
                <w:lang w:eastAsia="en-US"/>
              </w:rPr>
            </w:pPr>
            <w:r w:rsidRPr="0065191B">
              <w:rPr>
                <w:rFonts w:ascii="Verdana" w:hAnsi="Verdana"/>
                <w:sz w:val="20"/>
                <w:szCs w:val="20"/>
                <w:lang w:eastAsia="en-US"/>
              </w:rPr>
              <w:t>R$</w:t>
            </w:r>
            <w:r w:rsidR="002D7378" w:rsidRPr="0065191B">
              <w:rPr>
                <w:rFonts w:ascii="Verdana" w:hAnsi="Verdana"/>
                <w:sz w:val="20"/>
                <w:szCs w:val="20"/>
                <w:lang w:eastAsia="en-US"/>
              </w:rPr>
              <w:t xml:space="preserve"> 8.202,00</w:t>
            </w:r>
          </w:p>
        </w:tc>
      </w:tr>
      <w:tr w:rsidR="007C768B" w:rsidRPr="0065191B" w14:paraId="6E875B77" w14:textId="77777777" w:rsidTr="002A7669">
        <w:tc>
          <w:tcPr>
            <w:tcW w:w="3252" w:type="pct"/>
            <w:gridSpan w:val="4"/>
            <w:shd w:val="clear" w:color="auto" w:fill="EAF1DD" w:themeFill="accent3" w:themeFillTint="33"/>
            <w:vAlign w:val="center"/>
          </w:tcPr>
          <w:p w14:paraId="235FB5F7" w14:textId="49063DAC" w:rsidR="007C768B" w:rsidRPr="0065191B" w:rsidRDefault="007C768B" w:rsidP="00C355D3">
            <w:pPr>
              <w:widowControl w:val="0"/>
              <w:suppressAutoHyphens w:val="0"/>
              <w:autoSpaceDE w:val="0"/>
              <w:autoSpaceDN w:val="0"/>
              <w:adjustRightInd w:val="0"/>
              <w:contextualSpacing/>
              <w:jc w:val="center"/>
              <w:rPr>
                <w:rFonts w:ascii="Verdana" w:hAnsi="Verdana"/>
                <w:b/>
                <w:bCs/>
                <w:sz w:val="20"/>
                <w:szCs w:val="20"/>
                <w:lang w:eastAsia="en-US"/>
              </w:rPr>
            </w:pPr>
            <w:r w:rsidRPr="0065191B">
              <w:rPr>
                <w:rFonts w:ascii="Verdana" w:hAnsi="Verdana"/>
                <w:b/>
                <w:bCs/>
                <w:sz w:val="20"/>
                <w:szCs w:val="20"/>
                <w:lang w:eastAsia="en-US"/>
              </w:rPr>
              <w:t>VALOR TOTAL MÁXIMO DO LOTE</w:t>
            </w:r>
            <w:r w:rsidR="00D734F6" w:rsidRPr="0065191B">
              <w:rPr>
                <w:rFonts w:ascii="Verdana" w:hAnsi="Verdana"/>
                <w:b/>
                <w:bCs/>
                <w:sz w:val="20"/>
                <w:szCs w:val="20"/>
                <w:lang w:eastAsia="en-US"/>
              </w:rPr>
              <w:t xml:space="preserve"> 1</w:t>
            </w:r>
          </w:p>
        </w:tc>
        <w:tc>
          <w:tcPr>
            <w:tcW w:w="1748" w:type="pct"/>
            <w:gridSpan w:val="2"/>
            <w:shd w:val="clear" w:color="auto" w:fill="EAF1DD" w:themeFill="accent3" w:themeFillTint="33"/>
            <w:vAlign w:val="center"/>
          </w:tcPr>
          <w:p w14:paraId="7BFE86D4" w14:textId="27BAF150" w:rsidR="007C768B" w:rsidRPr="0065191B" w:rsidRDefault="007C768B" w:rsidP="00C355D3">
            <w:pPr>
              <w:widowControl w:val="0"/>
              <w:suppressAutoHyphens w:val="0"/>
              <w:autoSpaceDE w:val="0"/>
              <w:autoSpaceDN w:val="0"/>
              <w:adjustRightInd w:val="0"/>
              <w:contextualSpacing/>
              <w:jc w:val="center"/>
              <w:rPr>
                <w:rFonts w:ascii="Verdana" w:hAnsi="Verdana"/>
                <w:b/>
                <w:bCs/>
                <w:sz w:val="20"/>
                <w:szCs w:val="20"/>
                <w:u w:val="single"/>
                <w:lang w:eastAsia="en-US"/>
              </w:rPr>
            </w:pPr>
            <w:r w:rsidRPr="0065191B">
              <w:rPr>
                <w:rFonts w:ascii="Verdana" w:hAnsi="Verdana"/>
                <w:b/>
                <w:bCs/>
                <w:sz w:val="20"/>
                <w:szCs w:val="20"/>
                <w:lang w:eastAsia="en-US"/>
              </w:rPr>
              <w:t>R$</w:t>
            </w:r>
            <w:r w:rsidR="002D7378" w:rsidRPr="0065191B">
              <w:rPr>
                <w:rFonts w:ascii="Verdana" w:hAnsi="Verdana"/>
                <w:b/>
                <w:bCs/>
                <w:sz w:val="20"/>
                <w:szCs w:val="20"/>
                <w:lang w:eastAsia="en-US"/>
              </w:rPr>
              <w:t xml:space="preserve"> 27.762,00</w:t>
            </w:r>
          </w:p>
        </w:tc>
      </w:tr>
    </w:tbl>
    <w:p w14:paraId="1FDAFC52"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bCs/>
          <w:lang w:eastAsia="en-US"/>
        </w:rPr>
      </w:pPr>
      <w:r w:rsidRPr="0065191B">
        <w:rPr>
          <w:rFonts w:ascii="Verdana" w:eastAsiaTheme="minorHAnsi" w:hAnsi="Verdana" w:cs="Arial"/>
          <w:bCs/>
          <w:lang w:eastAsia="en-US"/>
        </w:rPr>
        <w:t>Os seguintes serviços e atividades mínimas deverão ser executados:</w:t>
      </w:r>
    </w:p>
    <w:p w14:paraId="2F0E9F12"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 xml:space="preserve"> Controle de ervas daninhas, de pragas e doenças nas plantas, com uso de inseticidas e/ou herbicidas autorizados para área urbana e tecnicamente recomendados (controle fitossanitário de pragas e doenças);</w:t>
      </w:r>
    </w:p>
    <w:p w14:paraId="5EF941BD"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 xml:space="preserve">Remoção de ervas daninhas e grama invasora das áreas de calçamento (tipo </w:t>
      </w:r>
      <w:proofErr w:type="spellStart"/>
      <w:r w:rsidRPr="0065191B">
        <w:rPr>
          <w:rFonts w:ascii="Verdana" w:eastAsiaTheme="minorHAnsi" w:hAnsi="Verdana" w:cs="Arial"/>
          <w:bCs/>
          <w:lang w:eastAsia="en-US"/>
        </w:rPr>
        <w:t>paver</w:t>
      </w:r>
      <w:proofErr w:type="spellEnd"/>
      <w:r w:rsidRPr="0065191B">
        <w:rPr>
          <w:rFonts w:ascii="Verdana" w:eastAsiaTheme="minorHAnsi" w:hAnsi="Verdana" w:cs="Arial"/>
          <w:bCs/>
          <w:lang w:eastAsia="en-US"/>
        </w:rPr>
        <w:t>);</w:t>
      </w:r>
    </w:p>
    <w:p w14:paraId="1B5BE573"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Corte e limpeza da grama já existente;</w:t>
      </w:r>
    </w:p>
    <w:p w14:paraId="2F7E34EF"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Poda de arbustos e cercas vivas;</w:t>
      </w:r>
    </w:p>
    <w:p w14:paraId="17C18B98"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Controle de formigas e cupins, saúvas e demais insetos nocivos, quando necessário;</w:t>
      </w:r>
    </w:p>
    <w:p w14:paraId="771506BB"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Aspiração de folhas e resíduos;</w:t>
      </w:r>
    </w:p>
    <w:p w14:paraId="7CB01CD4"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Varrição de gramado e calçadas;</w:t>
      </w:r>
    </w:p>
    <w:p w14:paraId="0B4EFC9C"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Recorte da borda de canteiros, gramados e ao redor de arbustos e árvores;</w:t>
      </w:r>
    </w:p>
    <w:p w14:paraId="703DAF6E"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Escarificação e afofamento de canteiros;</w:t>
      </w:r>
    </w:p>
    <w:p w14:paraId="09800919"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Poda de árvores de médio e grande porte com pessoal especializado 2 vezes ao ano;</w:t>
      </w:r>
    </w:p>
    <w:p w14:paraId="0FE9BA8F"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Recomposição de espaços sem planta, com acréscimo de grama e espécies similares as já existentes nos imóveis (quando existentes);</w:t>
      </w:r>
    </w:p>
    <w:p w14:paraId="14A6B573" w14:textId="77777777" w:rsidR="00FE4A62" w:rsidRPr="0065191B" w:rsidRDefault="00FE4A62" w:rsidP="00C355D3">
      <w:pPr>
        <w:widowControl w:val="0"/>
        <w:numPr>
          <w:ilvl w:val="1"/>
          <w:numId w:val="4"/>
        </w:numPr>
        <w:suppressAutoHyphens w:val="0"/>
        <w:autoSpaceDE w:val="0"/>
        <w:autoSpaceDN w:val="0"/>
        <w:adjustRightInd w:val="0"/>
        <w:spacing w:line="276" w:lineRule="auto"/>
        <w:ind w:hanging="11"/>
        <w:contextualSpacing/>
        <w:jc w:val="both"/>
        <w:rPr>
          <w:rFonts w:ascii="Verdana" w:eastAsiaTheme="minorHAnsi" w:hAnsi="Verdana" w:cs="Arial"/>
          <w:bCs/>
          <w:lang w:eastAsia="en-US"/>
        </w:rPr>
      </w:pPr>
      <w:r w:rsidRPr="0065191B">
        <w:rPr>
          <w:rFonts w:ascii="Verdana" w:eastAsiaTheme="minorHAnsi" w:hAnsi="Verdana" w:cs="Arial"/>
          <w:bCs/>
          <w:lang w:eastAsia="en-US"/>
        </w:rPr>
        <w:t>Remoção e transporte dos resíduos produzidos e do lixo coletado durante a realização do serviço.</w:t>
      </w:r>
    </w:p>
    <w:p w14:paraId="3FEF118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Os </w:t>
      </w:r>
      <w:r w:rsidRPr="0065191B">
        <w:rPr>
          <w:rFonts w:ascii="Verdana" w:eastAsiaTheme="minorHAnsi" w:hAnsi="Verdana" w:cs="Arial"/>
          <w:bCs/>
          <w:lang w:eastAsia="en-US"/>
        </w:rPr>
        <w:t>serviços</w:t>
      </w:r>
      <w:r w:rsidRPr="0065191B">
        <w:rPr>
          <w:rFonts w:ascii="Verdana" w:eastAsiaTheme="minorHAnsi" w:hAnsi="Verdana" w:cs="Arial"/>
          <w:lang w:eastAsia="en-US"/>
        </w:rPr>
        <w:t xml:space="preserve"> deverão ocorrer com </w:t>
      </w:r>
      <w:r w:rsidRPr="0065191B">
        <w:rPr>
          <w:rFonts w:ascii="Verdana" w:eastAsiaTheme="minorHAnsi" w:hAnsi="Verdana" w:cs="Arial"/>
          <w:b/>
          <w:bCs/>
          <w:lang w:eastAsia="en-US"/>
        </w:rPr>
        <w:t>frequência mensal</w:t>
      </w:r>
      <w:r w:rsidRPr="0065191B">
        <w:rPr>
          <w:rFonts w:ascii="Verdana" w:eastAsiaTheme="minorHAnsi" w:hAnsi="Verdana" w:cs="Arial"/>
          <w:lang w:eastAsia="en-US"/>
        </w:rPr>
        <w:t>, em intervalos não superiores a 40 (quarenta) dias entre a última e a próxima visita, devendo ser executados aqueles serviços que se fizerem necessários à manutenção das condições adequadas de manutenção e aparência das áreas.</w:t>
      </w:r>
    </w:p>
    <w:p w14:paraId="517F5A34"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A CONTRATADA deverá apresentar à DPE/PR </w:t>
      </w:r>
      <w:r w:rsidRPr="0065191B">
        <w:rPr>
          <w:rFonts w:ascii="Verdana" w:eastAsiaTheme="minorHAnsi" w:hAnsi="Verdana" w:cs="Arial"/>
          <w:b/>
          <w:bCs/>
          <w:lang w:eastAsia="en-US"/>
        </w:rPr>
        <w:t>cronograma estimado</w:t>
      </w:r>
      <w:r w:rsidRPr="0065191B">
        <w:rPr>
          <w:rFonts w:ascii="Verdana" w:eastAsiaTheme="minorHAnsi" w:hAnsi="Verdana" w:cs="Arial"/>
          <w:lang w:eastAsia="en-US"/>
        </w:rPr>
        <w:t xml:space="preserve"> para realização das visitas em cada Sede, </w:t>
      </w:r>
      <w:r w:rsidRPr="0065191B">
        <w:rPr>
          <w:rFonts w:ascii="Verdana" w:eastAsiaTheme="minorHAnsi" w:hAnsi="Verdana" w:cs="Arial"/>
          <w:b/>
          <w:bCs/>
          <w:lang w:eastAsia="en-US"/>
        </w:rPr>
        <w:t>em até 05 (cinco) dias úteis da assinatura do contrato</w:t>
      </w:r>
      <w:r w:rsidRPr="0065191B">
        <w:rPr>
          <w:rFonts w:ascii="Verdana" w:eastAsiaTheme="minorHAnsi" w:hAnsi="Verdana" w:cs="Arial"/>
          <w:lang w:eastAsia="en-US"/>
        </w:rPr>
        <w:t>.</w:t>
      </w:r>
    </w:p>
    <w:p w14:paraId="2B532B64" w14:textId="77777777" w:rsidR="00FE4A62" w:rsidRPr="0065191B" w:rsidRDefault="00FE4A62" w:rsidP="00C355D3">
      <w:pPr>
        <w:widowControl w:val="0"/>
        <w:suppressAutoHyphens w:val="0"/>
        <w:rPr>
          <w:rFonts w:ascii="Verdana" w:eastAsiaTheme="minorHAnsi" w:hAnsi="Verdana" w:cstheme="minorBidi"/>
          <w:lang w:eastAsia="en-US"/>
        </w:rPr>
      </w:pPr>
    </w:p>
    <w:p w14:paraId="30B46210" w14:textId="77777777" w:rsidR="00FE4A62" w:rsidRPr="0065191B" w:rsidRDefault="00FE4A62" w:rsidP="00C355D3">
      <w:pPr>
        <w:widowControl w:val="0"/>
        <w:numPr>
          <w:ilvl w:val="0"/>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b/>
          <w:lang w:eastAsia="en-US"/>
        </w:rPr>
        <w:t>DOS LOCAIS DE PRESTAÇÃO DOS SERVIÇOS</w:t>
      </w:r>
    </w:p>
    <w:p w14:paraId="1322C54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b/>
          <w:lang w:eastAsia="en-US"/>
        </w:rPr>
        <w:t>Sede Administrativa</w:t>
      </w:r>
      <w:r w:rsidRPr="0065191B">
        <w:rPr>
          <w:rFonts w:ascii="Verdana" w:eastAsiaTheme="minorHAnsi" w:hAnsi="Verdana" w:cs="Arial"/>
          <w:bCs/>
          <w:lang w:eastAsia="en-US"/>
        </w:rPr>
        <w:t xml:space="preserve"> da Defensoria Pública do Estado do Paraná em Curitiba, localizada à Rua Mateus Leme, 1908, Centro Cívico, Curitiba/PR, CEP 80530-010.</w:t>
      </w:r>
    </w:p>
    <w:p w14:paraId="37F6D084"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Área de jardim: 147,03m²</w:t>
      </w:r>
    </w:p>
    <w:p w14:paraId="12AA39BD"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lastRenderedPageBreak/>
        <w:t xml:space="preserve">Área de </w:t>
      </w:r>
      <w:proofErr w:type="spellStart"/>
      <w:r w:rsidRPr="0065191B">
        <w:rPr>
          <w:rFonts w:ascii="Verdana" w:eastAsiaTheme="minorHAnsi" w:hAnsi="Verdana" w:cs="Arial"/>
          <w:lang w:eastAsia="en-US"/>
        </w:rPr>
        <w:t>paver</w:t>
      </w:r>
      <w:proofErr w:type="spellEnd"/>
      <w:r w:rsidRPr="0065191B">
        <w:rPr>
          <w:rFonts w:ascii="Verdana" w:eastAsiaTheme="minorHAnsi" w:hAnsi="Verdana" w:cs="Arial"/>
          <w:lang w:eastAsia="en-US"/>
        </w:rPr>
        <w:t xml:space="preserve"> (calçada): 184m²</w:t>
      </w:r>
    </w:p>
    <w:p w14:paraId="6AD55CAB"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b/>
          <w:bCs/>
          <w:lang w:eastAsia="en-US"/>
        </w:rPr>
        <w:t>Sede dos Núcleos, EDEPAR e Corregedoria</w:t>
      </w:r>
      <w:r w:rsidRPr="0065191B">
        <w:rPr>
          <w:rFonts w:ascii="Verdana" w:eastAsiaTheme="minorHAnsi" w:hAnsi="Verdana" w:cs="Arial"/>
          <w:lang w:eastAsia="en-US"/>
        </w:rPr>
        <w:t xml:space="preserve">, localizada à </w:t>
      </w:r>
      <w:r w:rsidRPr="0065191B">
        <w:rPr>
          <w:rFonts w:ascii="Verdana" w:eastAsiaTheme="minorHAnsi" w:hAnsi="Verdana" w:cs="Arial"/>
          <w:bCs/>
          <w:lang w:eastAsia="en-US"/>
        </w:rPr>
        <w:t>Rua</w:t>
      </w:r>
      <w:r w:rsidRPr="0065191B">
        <w:rPr>
          <w:rFonts w:ascii="Verdana" w:eastAsiaTheme="minorHAnsi" w:hAnsi="Verdana" w:cs="Arial"/>
          <w:lang w:eastAsia="en-US"/>
        </w:rPr>
        <w:t xml:space="preserve"> Benjamin Lins, 779, Batel, Curitiba/PR, CEP 80420-100.</w:t>
      </w:r>
    </w:p>
    <w:p w14:paraId="16510210"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Área de jardim: 35m²</w:t>
      </w:r>
    </w:p>
    <w:p w14:paraId="3CC8CFB1"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Área de </w:t>
      </w:r>
      <w:proofErr w:type="spellStart"/>
      <w:r w:rsidRPr="0065191B">
        <w:rPr>
          <w:rFonts w:ascii="Verdana" w:eastAsiaTheme="minorHAnsi" w:hAnsi="Verdana" w:cs="Arial"/>
          <w:lang w:eastAsia="en-US"/>
        </w:rPr>
        <w:t>paver</w:t>
      </w:r>
      <w:proofErr w:type="spellEnd"/>
      <w:r w:rsidRPr="0065191B">
        <w:rPr>
          <w:rFonts w:ascii="Verdana" w:eastAsiaTheme="minorHAnsi" w:hAnsi="Verdana" w:cs="Arial"/>
          <w:lang w:eastAsia="en-US"/>
        </w:rPr>
        <w:t xml:space="preserve"> (calçada): 39m²</w:t>
      </w:r>
    </w:p>
    <w:p w14:paraId="3C823939" w14:textId="77777777" w:rsidR="00FE4A62" w:rsidRPr="0065191B" w:rsidRDefault="00FE4A62" w:rsidP="00C355D3">
      <w:pPr>
        <w:widowControl w:val="0"/>
        <w:suppressAutoHyphens w:val="0"/>
        <w:rPr>
          <w:rFonts w:ascii="Verdana" w:eastAsiaTheme="minorHAnsi" w:hAnsi="Verdana" w:cstheme="minorBidi"/>
          <w:lang w:eastAsia="en-US"/>
        </w:rPr>
      </w:pPr>
    </w:p>
    <w:p w14:paraId="6ADA2263" w14:textId="77777777" w:rsidR="00FE4A62" w:rsidRPr="0065191B" w:rsidRDefault="00FE4A62" w:rsidP="00C355D3">
      <w:pPr>
        <w:widowControl w:val="0"/>
        <w:numPr>
          <w:ilvl w:val="0"/>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b/>
          <w:lang w:eastAsia="en-US"/>
        </w:rPr>
        <w:t>DAS COTAÇÕES</w:t>
      </w:r>
    </w:p>
    <w:p w14:paraId="4D661245"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proponentes poderão, a seu critério, realizar visita técnica aos locais para, tendo conhecimento das instalações, apresentarem cotação.</w:t>
      </w:r>
    </w:p>
    <w:p w14:paraId="5FD7C6E4" w14:textId="79CA1B76"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seja realizada visita, deverá ser assinado o Termo de Vistoria (</w:t>
      </w:r>
      <w:r w:rsidR="00896F82" w:rsidRPr="0065191B">
        <w:rPr>
          <w:rFonts w:ascii="Verdana" w:eastAsiaTheme="minorHAnsi" w:hAnsi="Verdana" w:cs="Arial"/>
          <w:lang w:eastAsia="en-US"/>
        </w:rPr>
        <w:t>Apêndice</w:t>
      </w:r>
      <w:r w:rsidRPr="0065191B">
        <w:rPr>
          <w:rFonts w:ascii="Verdana" w:eastAsiaTheme="minorHAnsi" w:hAnsi="Verdana" w:cs="Arial"/>
          <w:lang w:eastAsia="en-US"/>
        </w:rPr>
        <w:t xml:space="preserve"> II), pelo técnico credenciado da empresa e por Membro ou Servidor da DPE/PR.</w:t>
      </w:r>
    </w:p>
    <w:p w14:paraId="73F61342" w14:textId="449B00E1"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Caso o proponente opte por não realizar visita, </w:t>
      </w:r>
      <w:r w:rsidR="00896F82" w:rsidRPr="0065191B">
        <w:rPr>
          <w:rFonts w:ascii="Verdana" w:eastAsiaTheme="minorHAnsi" w:hAnsi="Verdana" w:cs="Arial"/>
          <w:lang w:eastAsia="en-US"/>
        </w:rPr>
        <w:t xml:space="preserve">deverá ser assinada a Declaração de Pleno Conhecimento </w:t>
      </w:r>
      <w:r w:rsidR="00D16960" w:rsidRPr="0065191B">
        <w:rPr>
          <w:rFonts w:ascii="Verdana" w:eastAsiaTheme="minorHAnsi" w:hAnsi="Verdana" w:cs="Arial"/>
          <w:lang w:eastAsia="en-US"/>
        </w:rPr>
        <w:t xml:space="preserve">do Objeto </w:t>
      </w:r>
      <w:r w:rsidR="00896F82" w:rsidRPr="0065191B">
        <w:rPr>
          <w:rFonts w:ascii="Verdana" w:eastAsiaTheme="minorHAnsi" w:hAnsi="Verdana" w:cs="Arial"/>
          <w:lang w:eastAsia="en-US"/>
        </w:rPr>
        <w:t>(Apêndice III), assumindo a</w:t>
      </w:r>
      <w:r w:rsidRPr="0065191B">
        <w:rPr>
          <w:rFonts w:ascii="Verdana" w:eastAsiaTheme="minorHAnsi" w:hAnsi="Verdana" w:cs="Arial"/>
          <w:lang w:eastAsia="en-US"/>
        </w:rPr>
        <w:t xml:space="preserve"> responsabilidade pelo pleno conhecimento do objeto e condições para a correta prestação do serviço.</w:t>
      </w:r>
    </w:p>
    <w:p w14:paraId="424DC38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A visita, quando desejada pelo proponente, deverá ser agendada previamente ao envio da proposta e realizada com o acompanhamento de representante da DPE/PR, a ser indicado. </w:t>
      </w:r>
    </w:p>
    <w:p w14:paraId="69E0644F" w14:textId="77777777" w:rsidR="0065191B" w:rsidRPr="0065191B" w:rsidRDefault="0065191B" w:rsidP="00C355D3">
      <w:pPr>
        <w:widowControl w:val="0"/>
        <w:suppressAutoHyphens w:val="0"/>
        <w:rPr>
          <w:rFonts w:ascii="Verdana" w:eastAsiaTheme="minorHAnsi" w:hAnsi="Verdana" w:cstheme="minorBidi"/>
          <w:lang w:eastAsia="en-US"/>
        </w:rPr>
      </w:pPr>
    </w:p>
    <w:p w14:paraId="253698B6" w14:textId="77777777" w:rsidR="00FE4A62" w:rsidRPr="0065191B" w:rsidRDefault="00FE4A62" w:rsidP="00C355D3">
      <w:pPr>
        <w:widowControl w:val="0"/>
        <w:numPr>
          <w:ilvl w:val="0"/>
          <w:numId w:val="3"/>
        </w:numPr>
        <w:suppressAutoHyphens w:val="0"/>
        <w:autoSpaceDE w:val="0"/>
        <w:autoSpaceDN w:val="0"/>
        <w:adjustRightInd w:val="0"/>
        <w:spacing w:line="276" w:lineRule="auto"/>
        <w:contextualSpacing/>
        <w:jc w:val="both"/>
        <w:rPr>
          <w:rFonts w:ascii="Verdana" w:eastAsiaTheme="minorHAnsi" w:hAnsi="Verdana" w:cs="Arial"/>
          <w:b/>
          <w:lang w:eastAsia="en-US"/>
        </w:rPr>
      </w:pPr>
      <w:r w:rsidRPr="0065191B">
        <w:rPr>
          <w:rFonts w:ascii="Verdana" w:eastAsiaTheme="minorHAnsi" w:hAnsi="Verdana" w:cs="Arial"/>
          <w:b/>
          <w:lang w:eastAsia="en-US"/>
        </w:rPr>
        <w:t>CONDIÇÕES GERAIS DA PRESTAÇÃO DOS SERVIÇOS</w:t>
      </w:r>
    </w:p>
    <w:p w14:paraId="3A8D31D2"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De acordo com o inciso II do Artigo 29 da Lei 8.666/93, a CONTRATADA deverá ser de ramo de atividade compatível com o objeto da licitação.</w:t>
      </w:r>
    </w:p>
    <w:p w14:paraId="55BD0580"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não poderá divulgar quaisquer informações da DPE/PR sem prévia autorização formal.</w:t>
      </w:r>
    </w:p>
    <w:p w14:paraId="4F88F2E4"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serviços contratados deverão estar disponíveis para a CONTRATANTE imediatamente após a publicação do contrato.</w:t>
      </w:r>
    </w:p>
    <w:p w14:paraId="53DAE42D"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serviços deverão ser prestados com observância das normas técnicas necessárias à sua execução, com utilização de equipamentos e ferramentas adequadas.</w:t>
      </w:r>
    </w:p>
    <w:p w14:paraId="0F7079E7"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serviços deverão ser prestados respeitando os padrões e normas ambientais, sanitárias e urbanísticas aplicáveis.</w:t>
      </w:r>
    </w:p>
    <w:p w14:paraId="6901477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Quando a execução dos serviços puder causar algum tipo de risco, com ou sem danos à saúde ou integridade física dos servidores da DPE/PR ou a terceiros, a CONTRATADA deverá tomar as medidas de segurança prévia, necessárias à sua eliminação.</w:t>
      </w:r>
    </w:p>
    <w:p w14:paraId="711EA08D"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proposta deve contemplar todas as atividades, serviços e insumos necessários à total execução do objeto, inclusive as eventualmente não mencionadas, mas essenciais à execução plena dos trabalhos.</w:t>
      </w:r>
    </w:p>
    <w:p w14:paraId="3F022DA5"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Não havendo condições, climáticas ou técnicas, de cunho temporário, para a execução dos serviços dentro do prazo estabelecido, o mesmo poderá ser prorrogado a critério da CONTRATANTE mediante, justificativa da CONTRATADA.</w:t>
      </w:r>
    </w:p>
    <w:p w14:paraId="519DE67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fará jus ao recebimento de pagamento mensalmente, após realização dos respectivos serviços.</w:t>
      </w:r>
    </w:p>
    <w:p w14:paraId="31A0113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Não será objeto de pagamento ou ressarcimento o fornecimento de quaisquer itens que não constem do objeto deste Termo ou realizado sem expressa autorização da Defensoria Pública do Estado do Paraná.</w:t>
      </w:r>
    </w:p>
    <w:p w14:paraId="64C05F1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u w:val="single"/>
          <w:lang w:eastAsia="en-US"/>
        </w:rPr>
        <w:t>A contratação abrange o fornecimento de mão-de-obra e fornecimento dos materiais e insumos necessários à perfeita execução dos serviços contratados, em acordo às práticas do setor</w:t>
      </w:r>
      <w:r w:rsidRPr="0065191B">
        <w:rPr>
          <w:rFonts w:ascii="Verdana" w:eastAsiaTheme="minorHAnsi" w:hAnsi="Verdana" w:cs="Arial"/>
          <w:lang w:eastAsia="en-US"/>
        </w:rPr>
        <w:t>.</w:t>
      </w:r>
    </w:p>
    <w:p w14:paraId="430CCA7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valor dos serviços deverá abranger eventuais custos com transporte e/ou montagem de equipamentos, não sendo admitida cobrança adicional de quaisquer serviços acessórios.</w:t>
      </w:r>
    </w:p>
    <w:p w14:paraId="5CC06AFB"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deverá fornecer mão de obra especializada a fim de garantir a perfeita execução dos serviços contratados e evitar possíveis danos ao imóvel.</w:t>
      </w:r>
    </w:p>
    <w:p w14:paraId="5CD51605"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lastRenderedPageBreak/>
        <w:t>A CONTRATADA deverá fornecer, sem custo adicional, toda mão de obra especializada, incluindo peças e equipamentos, para reparar possíveis danos causados ao imóvel em decorrência da incorreta execução dos serviços, devendo os reparos serem concluídos em prazo não superior a 05 (cinco) dias úteis.</w:t>
      </w:r>
    </w:p>
    <w:p w14:paraId="75BA9ACD"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deverá apresentar seus empregados identificados e preferencialmente uniformizados, além de provê-los com os Equipamentos de Proteção Individual – EPI que se fizerem necessários.</w:t>
      </w:r>
    </w:p>
    <w:p w14:paraId="12D1944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responsabilizar-se-á por todo e qualquer encargo trabalhista de seus empregados, bem como pelo correto cumprimento de sua jornada e por acidentes ocorridos no exercício da atividade.</w:t>
      </w:r>
    </w:p>
    <w:p w14:paraId="0D32073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Após a finalização dos serviços, a CONTRATADA deverá deixar o local limpo e desobstruído de objetos e resíduos decorrentes do trabalho executado.</w:t>
      </w:r>
    </w:p>
    <w:p w14:paraId="534A9A6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deverá, por ocasião da finalização de cada manutenção, elaborar relatório dos serviços realizados, o qual deverá ser entregue junto à Nota Fiscal.</w:t>
      </w:r>
    </w:p>
    <w:p w14:paraId="70120C5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serviços que apresentarem vício de qualidade e/ou que estejam em desacordo com as especificações constantes neste Termo, poderão ser rejeitados, devendo ser corrigidos ou refeitos às custas da CONTRATADA, sem prejuízo da aplicação de eventuais penalidades legais.</w:t>
      </w:r>
    </w:p>
    <w:p w14:paraId="7F70B59A"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emissão do documento de cobrança não poderá ser conjugada, isto é, não poderá haver prestação de serviço e fornecimento de peças/materiais em um mesmo documento.</w:t>
      </w:r>
    </w:p>
    <w:p w14:paraId="21F3DE24"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o objeto da contratação inclua prestação de serviços e fornecimento de peças/materiais, dois documentos de cobrança deverão ser emitidos pela empresa: um referente à prestação de serviços e outro referente ao fornecimento de peças/materiais.</w:t>
      </w:r>
    </w:p>
    <w:p w14:paraId="239DD509"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Documentos de cobrança referentes ao fornecimento de peças/materiais deverão ser claramente especificados, informando quantidade e valor unitário de cada peça/material.</w:t>
      </w:r>
    </w:p>
    <w:p w14:paraId="79027875"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Estas disposições se aplicam mesmo que a empresa seja optante pelo regime Simples e enquadrada no MEI.</w:t>
      </w:r>
    </w:p>
    <w:p w14:paraId="6ED41790"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bookmarkStart w:id="0" w:name="_Ref109897605"/>
      <w:r w:rsidRPr="0065191B">
        <w:rPr>
          <w:rFonts w:ascii="Verdana" w:eastAsiaTheme="minorHAnsi" w:hAnsi="Verdana" w:cs="Arial"/>
          <w:lang w:eastAsia="en-US"/>
        </w:rPr>
        <w:t>O objeto será recebido provisoriamente em até 05 (cinco) dias úteis e definitivamente em até 10 (dez) dias úteis.</w:t>
      </w:r>
      <w:bookmarkEnd w:id="0"/>
    </w:p>
    <w:p w14:paraId="59074545" w14:textId="77777777" w:rsidR="00FE4A62" w:rsidRPr="0065191B" w:rsidRDefault="00FE4A62" w:rsidP="00C355D3">
      <w:pPr>
        <w:widowControl w:val="0"/>
        <w:suppressAutoHyphens w:val="0"/>
        <w:rPr>
          <w:rFonts w:ascii="Verdana" w:eastAsiaTheme="minorHAnsi" w:hAnsi="Verdana" w:cstheme="minorBidi"/>
          <w:lang w:eastAsia="en-US"/>
        </w:rPr>
      </w:pPr>
    </w:p>
    <w:p w14:paraId="06F9582A"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 xml:space="preserve">DOS </w:t>
      </w:r>
      <w:r w:rsidRPr="0065191B">
        <w:rPr>
          <w:rFonts w:ascii="Verdana" w:hAnsi="Verdana" w:cs="Arial"/>
          <w:b/>
          <w:bCs/>
        </w:rPr>
        <w:t>CRITÉRIOS</w:t>
      </w:r>
      <w:r w:rsidRPr="0065191B">
        <w:rPr>
          <w:rFonts w:ascii="Verdana" w:eastAsiaTheme="minorHAnsi" w:hAnsi="Verdana" w:cs="Arial"/>
          <w:b/>
          <w:bCs/>
          <w:lang w:eastAsia="en-US"/>
        </w:rPr>
        <w:t xml:space="preserve"> DE SUSTENTABILIDADE</w:t>
      </w:r>
    </w:p>
    <w:p w14:paraId="26B7EC8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De acordo com o Art. 49 do Decreto Estadual nº 4993, de 31 de agosto de 2016, as empresas contratadas adotarão as melhores práticas de sustentabilidade, no que couber ao objeto deste. </w:t>
      </w:r>
    </w:p>
    <w:p w14:paraId="78FA6D8E"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Também deverão ser observados, no que couber, os preceitos da Lei Estadual nº 20.132, de 20 de janeiro de 2020, que altera dispositivos da Lei nº 15.608, de 16 de agosto de 2007.</w:t>
      </w:r>
    </w:p>
    <w:p w14:paraId="3CF151C5" w14:textId="77777777" w:rsidR="00FE4A62" w:rsidRPr="0065191B" w:rsidRDefault="00FE4A62" w:rsidP="00C355D3">
      <w:pPr>
        <w:widowControl w:val="0"/>
        <w:suppressAutoHyphens w:val="0"/>
        <w:rPr>
          <w:rFonts w:ascii="Verdana" w:eastAsiaTheme="minorHAnsi" w:hAnsi="Verdana" w:cstheme="minorBidi"/>
          <w:lang w:eastAsia="en-US"/>
        </w:rPr>
      </w:pPr>
    </w:p>
    <w:p w14:paraId="10DAD7DF"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DO PRAZO DE VIGÊNCIA</w:t>
      </w:r>
    </w:p>
    <w:p w14:paraId="36984FAB" w14:textId="00084B25"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3.1.</w:t>
      </w:r>
      <w:r w:rsidR="00AD67D6">
        <w:rPr>
          <w:rFonts w:ascii="Verdana" w:eastAsiaTheme="minorHAnsi" w:hAnsi="Verdana" w:cs="Arial"/>
          <w:lang w:eastAsia="en-US"/>
        </w:rPr>
        <w:t xml:space="preserve"> </w:t>
      </w:r>
      <w:r w:rsidRPr="0065191B">
        <w:rPr>
          <w:rFonts w:ascii="Verdana" w:eastAsiaTheme="minorHAnsi" w:hAnsi="Verdana" w:cs="Arial"/>
          <w:lang w:eastAsia="en-US"/>
        </w:rPr>
        <w:t>O prazo de vigência da contratação será de 12 (doze) meses (excluído o dia do termo final), contados do efetivo início da prestação dos serviços, prorrogável na forma do artigo 103 da Lei Estadual n° 15.608/2007.</w:t>
      </w:r>
    </w:p>
    <w:p w14:paraId="6C7868A7" w14:textId="77777777" w:rsidR="00FE4A62" w:rsidRPr="0065191B" w:rsidRDefault="00FE4A62" w:rsidP="00C355D3">
      <w:pPr>
        <w:widowControl w:val="0"/>
        <w:suppressAutoHyphens w:val="0"/>
        <w:rPr>
          <w:rFonts w:ascii="Verdana" w:eastAsiaTheme="minorHAnsi" w:hAnsi="Verdana" w:cstheme="minorBidi"/>
          <w:lang w:eastAsia="en-US"/>
        </w:rPr>
      </w:pPr>
    </w:p>
    <w:p w14:paraId="6253BF0F"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DO PREÇO</w:t>
      </w:r>
    </w:p>
    <w:p w14:paraId="41D58DF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w:t>
      </w:r>
      <w:r w:rsidRPr="0065191B">
        <w:rPr>
          <w:rFonts w:ascii="Verdana" w:eastAsiaTheme="minorHAnsi" w:hAnsi="Verdana" w:cs="Arial"/>
          <w:lang w:eastAsia="en-US"/>
        </w:rPr>
        <w:lastRenderedPageBreak/>
        <w:t>produtos embalagens e serviços, não cabendo à DPPR quaisquer custos adicionais.</w:t>
      </w:r>
    </w:p>
    <w:p w14:paraId="7955632B" w14:textId="77777777" w:rsidR="00FE4A62" w:rsidRPr="0065191B" w:rsidRDefault="00FE4A62" w:rsidP="00C355D3">
      <w:pPr>
        <w:widowControl w:val="0"/>
        <w:suppressAutoHyphens w:val="0"/>
        <w:rPr>
          <w:rFonts w:ascii="Verdana" w:eastAsiaTheme="minorHAnsi" w:hAnsi="Verdana" w:cstheme="minorBidi"/>
          <w:lang w:eastAsia="en-US"/>
        </w:rPr>
      </w:pPr>
    </w:p>
    <w:p w14:paraId="5BCA68E6"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DO RECEBIMENTO</w:t>
      </w:r>
    </w:p>
    <w:p w14:paraId="7F27183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19D80B6F"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Em se tratando de obras e serviços, será recebido provisoriamente em até 5 (cinco) dias úteis após comunicação forma da CONTRATADA;</w:t>
      </w:r>
    </w:p>
    <w:p w14:paraId="103B7014"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recebimento provisório poderá ser dispensado nos casos previstos taxativamente no artigo 74, incisos I, II e III da Lei 8.666/1993, sendo neste caso realizado mediante recibo, conforme parágrafo único do citado dispositivo.</w:t>
      </w:r>
    </w:p>
    <w:p w14:paraId="53475F12"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bookmarkStart w:id="1" w:name="_Ref109905500"/>
      <w:r w:rsidRPr="0065191B">
        <w:rPr>
          <w:rFonts w:ascii="Verdana" w:eastAsiaTheme="minorHAnsi" w:hAnsi="Verdana" w:cs="Arial"/>
          <w:lang w:eastAsia="en-US"/>
        </w:rPr>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bookmarkEnd w:id="1"/>
    </w:p>
    <w:p w14:paraId="74170B08"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Fiscais de Débitos das receitas nos âmbitos municipal, estadual e federal;</w:t>
      </w:r>
    </w:p>
    <w:p w14:paraId="330F156A"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Certidão de Débitos Trabalhistas, emitida pelo Tribunal Superior do Trabalho;</w:t>
      </w:r>
    </w:p>
    <w:p w14:paraId="64B53F60"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Certificado de Regularidade do FGTS – CRF.</w:t>
      </w:r>
    </w:p>
    <w:p w14:paraId="184D24BD"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alguma das referidas certidões tenha seu prazo de validade expirado, poderá o órgão responsável pelo recebimento definitivo, a seu exclusivo critério, diligenciar para obtenção do documento atualizado ou solicitar que a CONTRATADA o apresente.</w:t>
      </w:r>
    </w:p>
    <w:p w14:paraId="6287187C"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73C3453B"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recebimento definitivo será realizado, por se tratar de obras e serviços, por servidor ou comissão designada pela autoridade competente em até 10 (dez) dias úteis após observação ou vistoria que comprove a adequação do objeto ao contratado.</w:t>
      </w:r>
    </w:p>
    <w:p w14:paraId="2543CFC3"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14:paraId="358631E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7835180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27E7855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O objeto prestado será recusado caso apresente especificações técnicas diferentes das contidas neste Termo de Referência, salvo se de especificações semelhantes ou superiores, a exclusivo critério da CONTRATANTE, mediante devido procedimento interno, nos limites </w:t>
      </w:r>
      <w:r w:rsidRPr="0065191B">
        <w:rPr>
          <w:rFonts w:ascii="Verdana" w:eastAsiaTheme="minorHAnsi" w:hAnsi="Verdana" w:cs="Arial"/>
          <w:lang w:eastAsia="en-US"/>
        </w:rPr>
        <w:lastRenderedPageBreak/>
        <w:t>da discricionariedade administrativa.</w:t>
      </w:r>
    </w:p>
    <w:p w14:paraId="77F3D28A"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CONTRATADA deverá corrigir, refazer ou substituir o objeto que apresentar quaisquer divergências com as especificações fornecidas, bem como realizar possíveis adequações necessárias, sem ônus para a CONTRATANTE.</w:t>
      </w:r>
    </w:p>
    <w:p w14:paraId="5FE0FA35" w14:textId="6E3E3321"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O recebimento definitivo do objeto fica condicionado à demonstração de cumprimento pela contratada de todas as suas obrigações assumidas, dentre as quais se incluem a apresentação dos documentos pertinentes, conforme descrito no item </w:t>
      </w:r>
      <w:r w:rsidRPr="0065191B">
        <w:rPr>
          <w:rFonts w:ascii="Verdana" w:eastAsiaTheme="minorHAnsi" w:hAnsi="Verdana" w:cs="Arial"/>
          <w:lang w:eastAsia="en-US"/>
        </w:rPr>
        <w:fldChar w:fldCharType="begin"/>
      </w:r>
      <w:r w:rsidRPr="0065191B">
        <w:rPr>
          <w:rFonts w:ascii="Verdana" w:eastAsiaTheme="minorHAnsi" w:hAnsi="Verdana" w:cs="Arial"/>
          <w:lang w:eastAsia="en-US"/>
        </w:rPr>
        <w:instrText xml:space="preserve"> REF _Ref109905500 \r \h </w:instrText>
      </w:r>
      <w:r w:rsidR="0065191B" w:rsidRPr="0065191B">
        <w:rPr>
          <w:rFonts w:ascii="Verdana" w:eastAsiaTheme="minorHAnsi" w:hAnsi="Verdana" w:cs="Arial"/>
          <w:lang w:eastAsia="en-US"/>
        </w:rPr>
        <w:instrText xml:space="preserve"> \* MERGEFORMAT </w:instrText>
      </w:r>
      <w:r w:rsidRPr="0065191B">
        <w:rPr>
          <w:rFonts w:ascii="Verdana" w:eastAsiaTheme="minorHAnsi" w:hAnsi="Verdana" w:cs="Arial"/>
          <w:lang w:eastAsia="en-US"/>
        </w:rPr>
      </w:r>
      <w:r w:rsidRPr="0065191B">
        <w:rPr>
          <w:rFonts w:ascii="Verdana" w:eastAsiaTheme="minorHAnsi" w:hAnsi="Verdana" w:cs="Arial"/>
          <w:lang w:eastAsia="en-US"/>
        </w:rPr>
        <w:fldChar w:fldCharType="separate"/>
      </w:r>
      <w:r w:rsidR="00F52BAF">
        <w:rPr>
          <w:rFonts w:ascii="Verdana" w:eastAsiaTheme="minorHAnsi" w:hAnsi="Verdana" w:cs="Arial"/>
          <w:lang w:eastAsia="en-US"/>
        </w:rPr>
        <w:t>9.2</w:t>
      </w:r>
      <w:r w:rsidRPr="0065191B">
        <w:rPr>
          <w:rFonts w:ascii="Verdana" w:eastAsiaTheme="minorHAnsi" w:hAnsi="Verdana" w:cs="Arial"/>
          <w:lang w:eastAsia="en-US"/>
        </w:rPr>
        <w:fldChar w:fldCharType="end"/>
      </w:r>
      <w:r w:rsidRPr="0065191B">
        <w:rPr>
          <w:rFonts w:ascii="Verdana" w:eastAsiaTheme="minorHAnsi" w:hAnsi="Verdana" w:cs="Arial"/>
          <w:lang w:eastAsia="en-US"/>
        </w:rPr>
        <w:t>, e demais documentos complementares.</w:t>
      </w:r>
    </w:p>
    <w:p w14:paraId="54EBA9AE"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recebimentos provisório ou definitivo do objeto não excluem a responsabilidade da contratada pelos prejuízos resultantes da incorreta execução/prestação do objeto.</w:t>
      </w:r>
    </w:p>
    <w:p w14:paraId="6FD95DA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recebimentos provisório e definitivo ficam condicionados à prestação da totalidade do objeto indicado na ordem de fornecimento/serviço, sendo vedados recebimentos fracionados decorrentes de um mesmo pedido.</w:t>
      </w:r>
    </w:p>
    <w:p w14:paraId="00EB1A5A"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14:paraId="09746D29" w14:textId="77777777" w:rsidR="00FE4A62" w:rsidRPr="0065191B" w:rsidRDefault="00FE4A62" w:rsidP="00C355D3">
      <w:pPr>
        <w:widowControl w:val="0"/>
        <w:suppressAutoHyphens w:val="0"/>
        <w:rPr>
          <w:rFonts w:ascii="Verdana" w:eastAsiaTheme="minorHAnsi" w:hAnsi="Verdana" w:cstheme="minorBidi"/>
          <w:lang w:eastAsia="en-US"/>
        </w:rPr>
      </w:pPr>
    </w:p>
    <w:p w14:paraId="528C61DC"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DAS CONDIÇÕES DE PAGAMENTO</w:t>
      </w:r>
    </w:p>
    <w:p w14:paraId="6E9315F4"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1BBE141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Para a liberação do pagamento, o responsável pelo acompanhamento encaminhará o documento de cobrança e documentação complementar ao Departamento Financeiro que então providenciará a liquidação da obrigação.</w:t>
      </w:r>
    </w:p>
    <w:p w14:paraId="6615D0A1"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pendência de liquidação de obrigação financeira imposta em virtude de penalidade ou inadimplência poderá gerar a retenção e/ou o desconto dos pagamentos devidos a CONTRATADA, sem que isso gere direito a acréscimos de qualquer natureza.</w:t>
      </w:r>
    </w:p>
    <w:p w14:paraId="6DF1B09D"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Eventuais retenções e/ou descontos dos pagamentos serão apreciados em procedimento específico para apuração do eventual inadimplemento.</w:t>
      </w:r>
    </w:p>
    <w:p w14:paraId="6C11681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72D38B07"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DPPR fará as retenções de acordo com a legislação vigente e/ou exigirá a comprovação dos recolhimentos exigidos em lei.</w:t>
      </w:r>
    </w:p>
    <w:p w14:paraId="388986CD"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Eventuais encargos decorrentes de atrasos nas retenções de responsabilidade da DPPR serão imputáveis exclusivamente à fornecedora quando esta deixar de apresentar os documentos necessários em tempo hábil.</w:t>
      </w:r>
    </w:p>
    <w:p w14:paraId="0F0538AC" w14:textId="77777777" w:rsidR="00FE4A62" w:rsidRPr="0065191B" w:rsidRDefault="00FE4A62" w:rsidP="00C355D3">
      <w:pPr>
        <w:widowControl w:val="0"/>
        <w:suppressAutoHyphens w:val="0"/>
        <w:rPr>
          <w:rFonts w:ascii="Verdana" w:eastAsiaTheme="minorHAnsi" w:hAnsi="Verdana" w:cstheme="minorBidi"/>
          <w:lang w:eastAsia="en-US"/>
        </w:rPr>
      </w:pPr>
    </w:p>
    <w:p w14:paraId="565BDBED" w14:textId="77777777" w:rsidR="00FE4A62" w:rsidRPr="0065191B" w:rsidRDefault="00FE4A62" w:rsidP="00C355D3">
      <w:pPr>
        <w:widowControl w:val="0"/>
        <w:suppressAutoHyphens w:val="0"/>
        <w:rPr>
          <w:rFonts w:ascii="Verdana" w:eastAsiaTheme="minorHAnsi" w:hAnsi="Verdana" w:cstheme="minorBidi"/>
          <w:lang w:eastAsia="en-US"/>
        </w:rPr>
      </w:pPr>
    </w:p>
    <w:p w14:paraId="1D10EAD7"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DAS CONDIÇÕES DE REVISÃO E REAJUSTE</w:t>
      </w:r>
    </w:p>
    <w:p w14:paraId="2D0E087B"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preço contratado é suscetível de reajuste e/ou revisão, observadas, em qualquer caso, as disposições legais aplicáveis.</w:t>
      </w:r>
    </w:p>
    <w:p w14:paraId="0E683060"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lastRenderedPageBreak/>
        <w:t>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p>
    <w:p w14:paraId="4E14969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Na ausência dos índices oficiais específicos ou setoriais, previstos no item anterior, adotar-se-á o índice geral de preços mais vantajoso para a Administração, dentre os seguintes:</w:t>
      </w:r>
    </w:p>
    <w:p w14:paraId="06E2C04F"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Índice de Preços ao Consumidor Amplo – IPCA;</w:t>
      </w:r>
    </w:p>
    <w:p w14:paraId="43F83DD0"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Índice Nacional de Preços ao Consumidor – INPC;</w:t>
      </w:r>
    </w:p>
    <w:p w14:paraId="2568275C"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Índice Geral de Preços do Mercado – IGP-M; ou</w:t>
      </w:r>
    </w:p>
    <w:p w14:paraId="27BAC340"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Índice Geral de Preços – Disponibilidade Interna – a IGP-DI.</w:t>
      </w:r>
    </w:p>
    <w:p w14:paraId="42E1250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Na hipótese de não ter sido divulgado o índice relativo ao último mês do período da apuração, deverá ser adotada a variação dos 12 (doze) meses imediatamente antecedentes a esse mês;</w:t>
      </w:r>
    </w:p>
    <w:p w14:paraId="5256288D"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14:paraId="4E5E8D1A"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14:paraId="1C57FD28"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a CONTRATADA não solicite o reajuste tempestivamente, dentro do prazo acima fixado, ocorrerá a preclusão do direito ao reajuste;</w:t>
      </w:r>
    </w:p>
    <w:p w14:paraId="7697B1C8"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348C4616"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14:paraId="04697A5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14:paraId="5D87D005"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Quando, antes da data do reajuste, já tiver ocorrido a revisão do contrato para manutenção do seu equilíbrio econômico financeiro, será a revisão considerada à ocasião do reajuste, para evitar acumulação injustificada.</w:t>
      </w:r>
    </w:p>
    <w:p w14:paraId="3E443D49"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Os valores resultantes de reajuste terão sempre, no máximo, quatro casas decimais.</w:t>
      </w:r>
    </w:p>
    <w:p w14:paraId="5AF001D2"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revisão será realizada única e tão somente com relação às hipóteses previstas em lei, em especial aquelas constantes do artigo 112, § 3°, incisos II e III, da Lei Estadual n° 15.608/2007, observando todas as disposições pertinentes.</w:t>
      </w:r>
    </w:p>
    <w:p w14:paraId="4482A922"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revisão do preço original do contrato dependerá da efetiva comprovação do desequilíbrio, das necessárias justificativas, dos pronunciamentos dos setores técnico e jurídico, além da aprovação da autoridade competente.</w:t>
      </w:r>
    </w:p>
    <w:p w14:paraId="74595387" w14:textId="77777777" w:rsidR="00FE4A62" w:rsidRPr="0065191B" w:rsidRDefault="00FE4A62" w:rsidP="00C355D3">
      <w:pPr>
        <w:widowControl w:val="0"/>
        <w:suppressAutoHyphens w:val="0"/>
        <w:rPr>
          <w:rFonts w:ascii="Verdana" w:eastAsiaTheme="minorHAnsi" w:hAnsi="Verdana" w:cstheme="minorBidi"/>
          <w:lang w:eastAsia="en-US"/>
        </w:rPr>
      </w:pPr>
    </w:p>
    <w:p w14:paraId="21E65F07"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DA FISCALIZAÇÃO</w:t>
      </w:r>
    </w:p>
    <w:p w14:paraId="1DD8421F"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 xml:space="preserve">Será designado representante pela autoridade competente para acompanhar e </w:t>
      </w:r>
      <w:r w:rsidRPr="0065191B">
        <w:rPr>
          <w:rFonts w:ascii="Verdana" w:eastAsiaTheme="minorHAnsi" w:hAnsi="Verdana" w:cs="Arial"/>
          <w:lang w:eastAsia="en-US"/>
        </w:rPr>
        <w:lastRenderedPageBreak/>
        <w:t>fiscalizar a execução dos serviços, anotando em registro próprio todas as ocorrências relacionadas com a execução e determinando o que for necessário à regularização de falhas ou defeitos observados.</w:t>
      </w:r>
    </w:p>
    <w:p w14:paraId="0C6D6A0B"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14:paraId="5C89E61C" w14:textId="77777777" w:rsidR="00FE4A62" w:rsidRPr="0065191B" w:rsidRDefault="00FE4A62" w:rsidP="00C355D3">
      <w:pPr>
        <w:widowControl w:val="0"/>
        <w:numPr>
          <w:ilvl w:val="2"/>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314DB044"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14:paraId="3D6489C2" w14:textId="77777777" w:rsidR="00FE4A62" w:rsidRPr="0065191B" w:rsidRDefault="00FE4A62" w:rsidP="00C355D3">
      <w:pPr>
        <w:widowControl w:val="0"/>
        <w:suppressAutoHyphens w:val="0"/>
        <w:rPr>
          <w:rFonts w:ascii="Verdana" w:eastAsiaTheme="minorHAnsi" w:hAnsi="Verdana" w:cstheme="minorBidi"/>
          <w:lang w:eastAsia="en-US"/>
        </w:rPr>
      </w:pPr>
    </w:p>
    <w:p w14:paraId="5505A1E1"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DAS SANÇÕES ADMINISTRATIVAS</w:t>
      </w:r>
    </w:p>
    <w:p w14:paraId="54201CBD"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6EFB5CFE" w14:textId="3E2071FD"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I -</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Advertência, em caso de conduta que prejudique o andamento do procedimento licitatório ou da contratação; </w:t>
      </w:r>
    </w:p>
    <w:p w14:paraId="3C2B706A" w14:textId="0EBD0F93"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II -</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69845AF6" w14:textId="74877272"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III -</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Multa de até 20% (vinte por cento) sobre o valor total do contrato, nas seguintes hipóteses, dentre outras: </w:t>
      </w:r>
    </w:p>
    <w:p w14:paraId="15A28203" w14:textId="73B90FEC"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a)</w:t>
      </w:r>
      <w:r w:rsidR="00AD67D6">
        <w:rPr>
          <w:rFonts w:ascii="Verdana" w:eastAsiaTheme="minorHAnsi" w:hAnsi="Verdana" w:cs="Arial"/>
          <w:lang w:eastAsia="en-US"/>
        </w:rPr>
        <w:t xml:space="preserve"> </w:t>
      </w:r>
      <w:r w:rsidRPr="0065191B">
        <w:rPr>
          <w:rFonts w:ascii="Verdana" w:eastAsiaTheme="minorHAnsi" w:hAnsi="Verdana" w:cs="Arial"/>
          <w:lang w:eastAsia="en-US"/>
        </w:rPr>
        <w:t>não manutenção da proposta;</w:t>
      </w:r>
    </w:p>
    <w:p w14:paraId="16625D1F" w14:textId="5812ABCC"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b)</w:t>
      </w:r>
      <w:r w:rsidR="00AD67D6">
        <w:rPr>
          <w:rFonts w:ascii="Verdana" w:eastAsiaTheme="minorHAnsi" w:hAnsi="Verdana" w:cs="Arial"/>
          <w:lang w:eastAsia="en-US"/>
        </w:rPr>
        <w:t xml:space="preserve"> </w:t>
      </w:r>
      <w:r w:rsidRPr="0065191B">
        <w:rPr>
          <w:rFonts w:ascii="Verdana" w:eastAsiaTheme="minorHAnsi" w:hAnsi="Verdana" w:cs="Arial"/>
          <w:lang w:eastAsia="en-US"/>
        </w:rPr>
        <w:t>apresentação de declaração falsa;</w:t>
      </w:r>
    </w:p>
    <w:p w14:paraId="569B324C" w14:textId="708C74C4"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c)</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não apresentação de documento na fase de saneamento; </w:t>
      </w:r>
    </w:p>
    <w:p w14:paraId="1AE564C1" w14:textId="5BDA08BE"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d)</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inexecução contratual; </w:t>
      </w:r>
    </w:p>
    <w:p w14:paraId="6D56FD1A" w14:textId="2A1E9A54"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e)</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recusa injustificada, após ser considerado adjudicatário, a assinar o contrato, aceitar ou retirar o instrumento equivalente, dentro do prazo estabelecido pela Administração; </w:t>
      </w:r>
    </w:p>
    <w:p w14:paraId="3D38C91A" w14:textId="47AE85E1"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f)</w:t>
      </w:r>
      <w:r w:rsidR="00AD67D6">
        <w:rPr>
          <w:rFonts w:ascii="Verdana" w:eastAsiaTheme="minorHAnsi" w:hAnsi="Verdana" w:cs="Arial"/>
          <w:lang w:eastAsia="en-US"/>
        </w:rPr>
        <w:t xml:space="preserve"> </w:t>
      </w:r>
      <w:r w:rsidRPr="0065191B">
        <w:rPr>
          <w:rFonts w:ascii="Verdana" w:eastAsiaTheme="minorHAnsi" w:hAnsi="Verdana" w:cs="Arial"/>
          <w:lang w:eastAsia="en-US"/>
        </w:rPr>
        <w:t>abandono da execução contratual;</w:t>
      </w:r>
    </w:p>
    <w:p w14:paraId="4687D19F" w14:textId="410D0AF4"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g)</w:t>
      </w:r>
      <w:r w:rsidR="00AD67D6">
        <w:rPr>
          <w:rFonts w:ascii="Verdana" w:eastAsiaTheme="minorHAnsi" w:hAnsi="Verdana" w:cs="Arial"/>
          <w:lang w:eastAsia="en-US"/>
        </w:rPr>
        <w:t xml:space="preserve"> </w:t>
      </w:r>
      <w:r w:rsidRPr="0065191B">
        <w:rPr>
          <w:rFonts w:ascii="Verdana" w:eastAsiaTheme="minorHAnsi" w:hAnsi="Verdana" w:cs="Arial"/>
          <w:lang w:eastAsia="en-US"/>
        </w:rPr>
        <w:t>apresentação de documento falso;</w:t>
      </w:r>
    </w:p>
    <w:p w14:paraId="63819F2B" w14:textId="7B2E5F33"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h)</w:t>
      </w:r>
      <w:r w:rsidR="00AD67D6">
        <w:rPr>
          <w:rFonts w:ascii="Verdana" w:eastAsiaTheme="minorHAnsi" w:hAnsi="Verdana" w:cs="Arial"/>
          <w:lang w:eastAsia="en-US"/>
        </w:rPr>
        <w:t xml:space="preserve"> </w:t>
      </w:r>
      <w:r w:rsidRPr="0065191B">
        <w:rPr>
          <w:rFonts w:ascii="Verdana" w:eastAsiaTheme="minorHAnsi" w:hAnsi="Verdana" w:cs="Arial"/>
          <w:lang w:eastAsia="en-US"/>
        </w:rPr>
        <w:t>fraude ou frustração do procedimento mediante ajuste, combinação ou qualquer outro expediente;</w:t>
      </w:r>
    </w:p>
    <w:p w14:paraId="7EC42FBA" w14:textId="52D1AD9E"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i)</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afastamento ou tentativa de afastamento de outra licitante por meio de violência, grave ameaça, fraude ou oferecimento de vantagem de qualquer tipo; </w:t>
      </w:r>
    </w:p>
    <w:p w14:paraId="4767DD1E" w14:textId="48CA80D3"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j)</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atuação de má-fé na relação contratual, comprovada em procedimento específico; </w:t>
      </w:r>
    </w:p>
    <w:p w14:paraId="769AAD20" w14:textId="3C45238F"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k)</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recebimento de condenação judicial definitiva por praticar, por meios dolosos, fraude fiscal no recolhimento de quaisquer tributos; </w:t>
      </w:r>
    </w:p>
    <w:p w14:paraId="26F08DAD" w14:textId="0409A26F"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l)</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demonstração de não possuir idoneidade para contratar com a Administração, em virtude de atos ilícitos praticados, em especial infrações à ordem econômica definidos </w:t>
      </w:r>
      <w:r w:rsidRPr="0065191B">
        <w:rPr>
          <w:rFonts w:ascii="Verdana" w:eastAsiaTheme="minorHAnsi" w:hAnsi="Verdana" w:cs="Arial"/>
          <w:lang w:eastAsia="en-US"/>
        </w:rPr>
        <w:lastRenderedPageBreak/>
        <w:t xml:space="preserve">na Lei Federal nº 8.158/91; </w:t>
      </w:r>
    </w:p>
    <w:p w14:paraId="7577F2CC" w14:textId="75CC7AF1"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m)</w:t>
      </w:r>
      <w:r w:rsidR="00AD67D6">
        <w:rPr>
          <w:rFonts w:ascii="Verdana" w:eastAsiaTheme="minorHAnsi" w:hAnsi="Verdana" w:cs="Arial"/>
          <w:lang w:eastAsia="en-US"/>
        </w:rPr>
        <w:t xml:space="preserve"> </w:t>
      </w:r>
      <w:r w:rsidRPr="0065191B">
        <w:rPr>
          <w:rFonts w:ascii="Verdana" w:eastAsiaTheme="minorHAnsi" w:hAnsi="Verdana" w:cs="Arial"/>
          <w:lang w:eastAsia="en-US"/>
        </w:rPr>
        <w:t>recebimento de condenação definitiva por ato de improbidade administrativa, na forma da lei.</w:t>
      </w:r>
    </w:p>
    <w:p w14:paraId="15AA6ADB" w14:textId="40DBB197"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IV -</w:t>
      </w:r>
      <w:r w:rsidR="00AD67D6">
        <w:rPr>
          <w:rFonts w:ascii="Verdana" w:eastAsiaTheme="minorHAnsi" w:hAnsi="Verdana" w:cs="Arial"/>
          <w:lang w:eastAsia="en-US"/>
        </w:rPr>
        <w:t xml:space="preserve"> </w:t>
      </w:r>
      <w:r w:rsidRPr="0065191B">
        <w:rPr>
          <w:rFonts w:ascii="Verdana" w:eastAsiaTheme="minorHAnsi" w:hAnsi="Verdana" w:cs="Arial"/>
          <w:lang w:eastAsia="en-US"/>
        </w:rPr>
        <w:t>Suspensão temporária de participação em licitação e impedimento de licitar e contratar com a DPPR pelo prazo de até 2 (dois) anos, nas seguintes hipóteses:</w:t>
      </w:r>
    </w:p>
    <w:p w14:paraId="45D21904" w14:textId="6893E65C"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a)</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recusa injustificada, após ser considerado adjudicatário, a assinar o contrato, aceitar ou retirar o instrumento equivalente, dentro do prazo estabelecido pela Administração; </w:t>
      </w:r>
    </w:p>
    <w:p w14:paraId="281696E8" w14:textId="51DD66BD"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b)</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não manutenção da proposta; </w:t>
      </w:r>
    </w:p>
    <w:p w14:paraId="05A7FDB4" w14:textId="6DBF8FA4"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c)</w:t>
      </w:r>
      <w:r w:rsidR="00AD67D6">
        <w:rPr>
          <w:rFonts w:ascii="Verdana" w:eastAsiaTheme="minorHAnsi" w:hAnsi="Verdana" w:cs="Arial"/>
          <w:lang w:eastAsia="en-US"/>
        </w:rPr>
        <w:t xml:space="preserve"> </w:t>
      </w:r>
      <w:r w:rsidRPr="0065191B">
        <w:rPr>
          <w:rFonts w:ascii="Verdana" w:eastAsiaTheme="minorHAnsi" w:hAnsi="Verdana" w:cs="Arial"/>
          <w:lang w:eastAsia="en-US"/>
        </w:rPr>
        <w:t>abandono da execução contratual;</w:t>
      </w:r>
    </w:p>
    <w:p w14:paraId="18BC9771" w14:textId="50A1063D"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d)</w:t>
      </w:r>
      <w:r w:rsidR="00AD67D6">
        <w:rPr>
          <w:rFonts w:ascii="Verdana" w:eastAsiaTheme="minorHAnsi" w:hAnsi="Verdana" w:cs="Arial"/>
          <w:lang w:eastAsia="en-US"/>
        </w:rPr>
        <w:t xml:space="preserve"> </w:t>
      </w:r>
      <w:r w:rsidRPr="0065191B">
        <w:rPr>
          <w:rFonts w:ascii="Verdana" w:eastAsiaTheme="minorHAnsi" w:hAnsi="Verdana" w:cs="Arial"/>
          <w:lang w:eastAsia="en-US"/>
        </w:rPr>
        <w:t>inexecução contratual.</w:t>
      </w:r>
    </w:p>
    <w:p w14:paraId="160A949B" w14:textId="604EE586" w:rsidR="00FE4A62" w:rsidRPr="0065191B" w:rsidRDefault="00FE4A62" w:rsidP="00C355D3">
      <w:pPr>
        <w:widowControl w:val="0"/>
        <w:suppressAutoHyphens w:val="0"/>
        <w:autoSpaceDE w:val="0"/>
        <w:autoSpaceDN w:val="0"/>
        <w:adjustRightInd w:val="0"/>
        <w:spacing w:line="276" w:lineRule="auto"/>
        <w:jc w:val="both"/>
        <w:rPr>
          <w:rFonts w:ascii="Verdana" w:eastAsiaTheme="minorHAnsi" w:hAnsi="Verdana" w:cs="Arial"/>
          <w:lang w:eastAsia="en-US"/>
        </w:rPr>
      </w:pPr>
      <w:r w:rsidRPr="0065191B">
        <w:rPr>
          <w:rFonts w:ascii="Verdana" w:eastAsiaTheme="minorHAnsi" w:hAnsi="Verdana" w:cs="Arial"/>
          <w:lang w:eastAsia="en-US"/>
        </w:rPr>
        <w:t>V -</w:t>
      </w:r>
      <w:r w:rsidR="00AD67D6">
        <w:rPr>
          <w:rFonts w:ascii="Verdana" w:eastAsiaTheme="minorHAnsi" w:hAnsi="Verdana" w:cs="Arial"/>
          <w:lang w:eastAsia="en-US"/>
        </w:rPr>
        <w:t xml:space="preserve"> </w:t>
      </w:r>
      <w:r w:rsidRPr="0065191B">
        <w:rPr>
          <w:rFonts w:ascii="Verdana" w:eastAsiaTheme="minorHAnsi" w:hAnsi="Verdana" w:cs="Arial"/>
          <w:lang w:eastAsia="en-US"/>
        </w:rPr>
        <w:t>Declaração de inidoneidade para licitar ou contratar com a Administração Pública, pelo prazo máximo de 05 (cinco) anos, aplicada à licitante que:</w:t>
      </w:r>
    </w:p>
    <w:p w14:paraId="2EF3CDE2" w14:textId="12B2D461"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a)</w:t>
      </w:r>
      <w:r w:rsidR="00AD67D6">
        <w:rPr>
          <w:rFonts w:ascii="Verdana" w:eastAsiaTheme="minorHAnsi" w:hAnsi="Verdana" w:cs="Arial"/>
          <w:lang w:eastAsia="en-US"/>
        </w:rPr>
        <w:t xml:space="preserve"> </w:t>
      </w:r>
      <w:r w:rsidRPr="0065191B">
        <w:rPr>
          <w:rFonts w:ascii="Verdana" w:eastAsiaTheme="minorHAnsi" w:hAnsi="Verdana" w:cs="Arial"/>
          <w:lang w:eastAsia="en-US"/>
        </w:rPr>
        <w:t>apresentação de declaração falsa na fase de habilitação;</w:t>
      </w:r>
    </w:p>
    <w:p w14:paraId="5A2E2D31" w14:textId="5F04281C"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b)</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apresentação de documento falso; </w:t>
      </w:r>
    </w:p>
    <w:p w14:paraId="3888A5B1" w14:textId="7D53376E"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c)</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fraude ou frustração do procedimento mediante ajuste, combinação ou qualquer outro expediente; </w:t>
      </w:r>
    </w:p>
    <w:p w14:paraId="6D493890" w14:textId="31CC72E8"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d)</w:t>
      </w:r>
      <w:r w:rsidR="00AD67D6">
        <w:rPr>
          <w:rFonts w:ascii="Verdana" w:eastAsiaTheme="minorHAnsi" w:hAnsi="Verdana" w:cs="Arial"/>
          <w:lang w:eastAsia="en-US"/>
        </w:rPr>
        <w:t xml:space="preserve"> </w:t>
      </w:r>
      <w:r w:rsidRPr="0065191B">
        <w:rPr>
          <w:rFonts w:ascii="Verdana" w:eastAsiaTheme="minorHAnsi" w:hAnsi="Verdana" w:cs="Arial"/>
          <w:lang w:eastAsia="en-US"/>
        </w:rPr>
        <w:t>afastamento ou tentativa de afastamento de outra licitante por meio de violência, grave ameaça, fraude ou oferecimento de vantagem de qualquer tipo;</w:t>
      </w:r>
    </w:p>
    <w:p w14:paraId="2D0BCE2C" w14:textId="21B87F02"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e)</w:t>
      </w:r>
      <w:r w:rsidR="00AD67D6">
        <w:rPr>
          <w:rFonts w:ascii="Verdana" w:eastAsiaTheme="minorHAnsi" w:hAnsi="Verdana" w:cs="Arial"/>
          <w:lang w:eastAsia="en-US"/>
        </w:rPr>
        <w:t xml:space="preserve"> </w:t>
      </w:r>
      <w:r w:rsidRPr="0065191B">
        <w:rPr>
          <w:rFonts w:ascii="Verdana" w:eastAsiaTheme="minorHAnsi" w:hAnsi="Verdana" w:cs="Arial"/>
          <w:lang w:eastAsia="en-US"/>
        </w:rPr>
        <w:t>atuação de má-fé na relação contratual, comprovada em procedimento específico;</w:t>
      </w:r>
    </w:p>
    <w:p w14:paraId="38F12A27" w14:textId="5109E9EB"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f)</w:t>
      </w:r>
      <w:r w:rsidR="00AD67D6">
        <w:rPr>
          <w:rFonts w:ascii="Verdana" w:eastAsiaTheme="minorHAnsi" w:hAnsi="Verdana" w:cs="Arial"/>
          <w:lang w:eastAsia="en-US"/>
        </w:rPr>
        <w:t xml:space="preserve"> </w:t>
      </w:r>
      <w:r w:rsidRPr="0065191B">
        <w:rPr>
          <w:rFonts w:ascii="Verdana" w:eastAsiaTheme="minorHAnsi" w:hAnsi="Verdana" w:cs="Arial"/>
          <w:lang w:eastAsia="en-US"/>
        </w:rPr>
        <w:t>recebimento de condenação judicial definitiva por praticar, por meios dolosos, fraude fiscal no recolhimento de quaisquer tributos;</w:t>
      </w:r>
    </w:p>
    <w:p w14:paraId="16EAEE8A" w14:textId="69286CE8"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g)</w:t>
      </w:r>
      <w:r w:rsidR="00AD67D6">
        <w:rPr>
          <w:rFonts w:ascii="Verdana" w:eastAsiaTheme="minorHAnsi" w:hAnsi="Verdana" w:cs="Arial"/>
          <w:lang w:eastAsia="en-US"/>
        </w:rPr>
        <w:t xml:space="preserve"> </w:t>
      </w:r>
      <w:r w:rsidRPr="0065191B">
        <w:rPr>
          <w:rFonts w:ascii="Verdana" w:eastAsiaTheme="minorHAnsi" w:hAnsi="Verdana" w:cs="Arial"/>
          <w:lang w:eastAsia="en-US"/>
        </w:rPr>
        <w:t>demonstração de não possuir idoneidade para contratar com a Administração, em virtude de atos ilícitos praticados, em especial infrações à ordem econômica definidos na Lei Federal nº 8.158/91;</w:t>
      </w:r>
    </w:p>
    <w:p w14:paraId="4DCDEBD7" w14:textId="09B7E406" w:rsidR="00FE4A62" w:rsidRPr="0065191B" w:rsidRDefault="00FE4A62" w:rsidP="00C355D3">
      <w:pPr>
        <w:widowControl w:val="0"/>
        <w:suppressAutoHyphens w:val="0"/>
        <w:autoSpaceDE w:val="0"/>
        <w:autoSpaceDN w:val="0"/>
        <w:adjustRightInd w:val="0"/>
        <w:spacing w:line="276" w:lineRule="auto"/>
        <w:ind w:left="426"/>
        <w:jc w:val="both"/>
        <w:rPr>
          <w:rFonts w:ascii="Verdana" w:eastAsiaTheme="minorHAnsi" w:hAnsi="Verdana" w:cs="Arial"/>
          <w:lang w:eastAsia="en-US"/>
        </w:rPr>
      </w:pPr>
      <w:r w:rsidRPr="0065191B">
        <w:rPr>
          <w:rFonts w:ascii="Verdana" w:eastAsiaTheme="minorHAnsi" w:hAnsi="Verdana" w:cs="Arial"/>
          <w:lang w:eastAsia="en-US"/>
        </w:rPr>
        <w:t>h)</w:t>
      </w:r>
      <w:r w:rsidR="00AD67D6">
        <w:rPr>
          <w:rFonts w:ascii="Verdana" w:eastAsiaTheme="minorHAnsi" w:hAnsi="Verdana" w:cs="Arial"/>
          <w:lang w:eastAsia="en-US"/>
        </w:rPr>
        <w:t xml:space="preserve"> </w:t>
      </w:r>
      <w:r w:rsidRPr="0065191B">
        <w:rPr>
          <w:rFonts w:ascii="Verdana" w:eastAsiaTheme="minorHAnsi" w:hAnsi="Verdana" w:cs="Arial"/>
          <w:lang w:eastAsia="en-US"/>
        </w:rPr>
        <w:t xml:space="preserve">recebimento de condenação definitiva por ato de improbidade administrativa, na forma da lei. </w:t>
      </w:r>
    </w:p>
    <w:p w14:paraId="6FDD6A6C"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As sanções previstas acima poderão ser aplicadas cumulativamente.</w:t>
      </w:r>
    </w:p>
    <w:p w14:paraId="2BB4E878" w14:textId="77777777" w:rsidR="00FE4A62" w:rsidRPr="0065191B" w:rsidRDefault="00FE4A62" w:rsidP="00C355D3">
      <w:pPr>
        <w:widowControl w:val="0"/>
        <w:suppressAutoHyphens w:val="0"/>
        <w:rPr>
          <w:rFonts w:ascii="Verdana" w:eastAsiaTheme="minorHAnsi" w:hAnsi="Verdana" w:cstheme="minorBidi"/>
          <w:lang w:eastAsia="en-US"/>
        </w:rPr>
      </w:pPr>
    </w:p>
    <w:p w14:paraId="56471E8E" w14:textId="77777777" w:rsidR="00FE4A62" w:rsidRPr="0065191B" w:rsidRDefault="00FE4A62" w:rsidP="00C355D3">
      <w:pPr>
        <w:widowControl w:val="0"/>
        <w:numPr>
          <w:ilvl w:val="0"/>
          <w:numId w:val="3"/>
        </w:numPr>
        <w:suppressAutoHyphens w:val="0"/>
        <w:spacing w:line="276" w:lineRule="auto"/>
        <w:contextualSpacing/>
        <w:jc w:val="both"/>
        <w:rPr>
          <w:rFonts w:ascii="Verdana" w:eastAsiaTheme="minorHAnsi" w:hAnsi="Verdana" w:cs="Arial"/>
          <w:b/>
          <w:bCs/>
          <w:lang w:eastAsia="en-US"/>
        </w:rPr>
      </w:pPr>
      <w:r w:rsidRPr="0065191B">
        <w:rPr>
          <w:rFonts w:ascii="Verdana" w:eastAsiaTheme="minorHAnsi" w:hAnsi="Verdana" w:cs="Arial"/>
          <w:b/>
          <w:bCs/>
          <w:lang w:eastAsia="en-US"/>
        </w:rPr>
        <w:t xml:space="preserve">DA LEGISLAÇÃO APLICÁVEL </w:t>
      </w:r>
    </w:p>
    <w:p w14:paraId="016C1B0F" w14:textId="77777777" w:rsidR="00FE4A62" w:rsidRPr="0065191B"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pPr>
      <w:r w:rsidRPr="0065191B">
        <w:rPr>
          <w:rFonts w:ascii="Verdana" w:eastAsiaTheme="minorHAnsi" w:hAnsi="Verdana" w:cs="Arial"/>
          <w:lang w:eastAsia="en-US"/>
        </w:rPr>
        <w:t>Aplicam-se ao presente contrato as disposições contidas na Lei Federal n° 10.520/2002, na Lei Complementar Federal n° 123/2006, na Lei Estadual n° 15.608/2007 e legislação complementar, aplicáveis subsidiariamente, no que couber, a Lei Federal n° 8.666/1993 e a Lei Federal n° 8.078/1990.</w:t>
      </w:r>
    </w:p>
    <w:p w14:paraId="57F6D390" w14:textId="77777777" w:rsidR="002949CA" w:rsidRDefault="00FE4A62" w:rsidP="00C355D3">
      <w:pPr>
        <w:widowControl w:val="0"/>
        <w:numPr>
          <w:ilvl w:val="1"/>
          <w:numId w:val="3"/>
        </w:numPr>
        <w:suppressAutoHyphens w:val="0"/>
        <w:autoSpaceDE w:val="0"/>
        <w:autoSpaceDN w:val="0"/>
        <w:adjustRightInd w:val="0"/>
        <w:spacing w:line="276" w:lineRule="auto"/>
        <w:contextualSpacing/>
        <w:jc w:val="both"/>
        <w:rPr>
          <w:rFonts w:ascii="Verdana" w:eastAsiaTheme="minorHAnsi" w:hAnsi="Verdana" w:cs="Arial"/>
          <w:lang w:eastAsia="en-US"/>
        </w:rPr>
        <w:sectPr w:rsidR="002949CA" w:rsidSect="002949CA">
          <w:headerReference w:type="default" r:id="rId9"/>
          <w:pgSz w:w="11906" w:h="16838"/>
          <w:pgMar w:top="1531" w:right="1134" w:bottom="1134" w:left="1531" w:header="425" w:footer="709" w:gutter="0"/>
          <w:cols w:space="708"/>
          <w:docGrid w:linePitch="360"/>
        </w:sectPr>
      </w:pPr>
      <w:r w:rsidRPr="0065191B">
        <w:rPr>
          <w:rFonts w:ascii="Verdana" w:eastAsiaTheme="minorHAnsi" w:hAnsi="Verdana" w:cs="Arial"/>
          <w:lang w:eastAsia="en-US"/>
        </w:rPr>
        <w:t>Os diplomas legais acima indicados aplicam-se especialmente quanto aos casos omissos.</w:t>
      </w:r>
    </w:p>
    <w:p w14:paraId="2E35F963" w14:textId="77777777" w:rsidR="002949CA" w:rsidRDefault="002949CA" w:rsidP="00C355D3">
      <w:pPr>
        <w:widowControl w:val="0"/>
        <w:suppressAutoHyphens w:val="0"/>
        <w:autoSpaceDE w:val="0"/>
        <w:autoSpaceDN w:val="0"/>
        <w:adjustRightInd w:val="0"/>
        <w:spacing w:line="276" w:lineRule="auto"/>
        <w:jc w:val="center"/>
        <w:rPr>
          <w:rFonts w:ascii="Verdana" w:eastAsiaTheme="minorHAnsi" w:hAnsi="Verdana" w:cs="Arial"/>
          <w:b/>
          <w:bCs/>
          <w:sz w:val="24"/>
          <w:szCs w:val="24"/>
          <w:lang w:eastAsia="en-US"/>
        </w:rPr>
        <w:sectPr w:rsidR="002949CA" w:rsidSect="002949CA">
          <w:pgSz w:w="16838" w:h="11906" w:orient="landscape"/>
          <w:pgMar w:top="1531" w:right="1531" w:bottom="1134" w:left="1134" w:header="425" w:footer="709" w:gutter="0"/>
          <w:cols w:space="708"/>
          <w:docGrid w:linePitch="360"/>
        </w:sectPr>
      </w:pPr>
      <w:r w:rsidRPr="0065191B">
        <w:rPr>
          <w:rFonts w:ascii="Verdana" w:eastAsiaTheme="minorHAnsi" w:hAnsi="Verdana" w:cs="Arial"/>
          <w:b/>
          <w:bCs/>
          <w:sz w:val="24"/>
          <w:szCs w:val="24"/>
          <w:lang w:eastAsia="en-US"/>
        </w:rPr>
        <w:lastRenderedPageBreak/>
        <w:t>APÊNDICE I – IMAGENS E DESENHOS</w:t>
      </w:r>
      <w:r w:rsidR="00FE4A62" w:rsidRPr="0065191B">
        <w:rPr>
          <w:rFonts w:ascii="Verdana" w:eastAsiaTheme="minorHAnsi" w:hAnsi="Verdana" w:cs="Arial"/>
          <w:noProof/>
          <w:sz w:val="24"/>
          <w:szCs w:val="24"/>
          <w:lang w:eastAsia="pt-BR"/>
        </w:rPr>
        <w:drawing>
          <wp:inline distT="0" distB="0" distL="0" distR="0" wp14:anchorId="24E10D53" wp14:editId="66B7A4B1">
            <wp:extent cx="5400675" cy="7677150"/>
            <wp:effectExtent l="4763"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400675" cy="7677150"/>
                    </a:xfrm>
                    <a:prstGeom prst="rect">
                      <a:avLst/>
                    </a:prstGeom>
                    <a:noFill/>
                    <a:ln>
                      <a:noFill/>
                    </a:ln>
                  </pic:spPr>
                </pic:pic>
              </a:graphicData>
            </a:graphic>
          </wp:inline>
        </w:drawing>
      </w:r>
    </w:p>
    <w:p w14:paraId="036D6165" w14:textId="0482CDCB"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64F3DB7E" w14:textId="34810E7F" w:rsidR="00FE4A62" w:rsidRPr="0065191B" w:rsidRDefault="002949CA" w:rsidP="00C355D3">
      <w:pPr>
        <w:widowControl w:val="0"/>
        <w:suppressAutoHyphens w:val="0"/>
        <w:autoSpaceDE w:val="0"/>
        <w:autoSpaceDN w:val="0"/>
        <w:adjustRightInd w:val="0"/>
        <w:spacing w:line="276" w:lineRule="auto"/>
        <w:jc w:val="center"/>
        <w:rPr>
          <w:rFonts w:ascii="Verdana" w:eastAsiaTheme="minorHAnsi" w:hAnsi="Verdana" w:cs="Arial"/>
          <w:b/>
          <w:bCs/>
          <w:sz w:val="24"/>
          <w:szCs w:val="24"/>
          <w:lang w:eastAsia="en-US"/>
        </w:rPr>
      </w:pPr>
      <w:r w:rsidRPr="0065191B">
        <w:rPr>
          <w:rFonts w:ascii="Verdana" w:eastAsiaTheme="minorHAnsi" w:hAnsi="Verdana" w:cs="Arial"/>
          <w:b/>
          <w:bCs/>
          <w:sz w:val="24"/>
          <w:szCs w:val="24"/>
          <w:lang w:eastAsia="en-US"/>
        </w:rPr>
        <w:t>SEDE ADMINISTRATIVA:</w:t>
      </w:r>
    </w:p>
    <w:p w14:paraId="7A38552D" w14:textId="4647ADAE" w:rsidR="00FE4A62" w:rsidRPr="0065191B" w:rsidRDefault="00FE4A62" w:rsidP="00C355D3">
      <w:pPr>
        <w:widowControl w:val="0"/>
        <w:suppressAutoHyphens w:val="0"/>
        <w:autoSpaceDE w:val="0"/>
        <w:autoSpaceDN w:val="0"/>
        <w:adjustRightInd w:val="0"/>
        <w:spacing w:line="276" w:lineRule="auto"/>
        <w:rPr>
          <w:rFonts w:ascii="Verdana" w:eastAsiaTheme="minorHAnsi" w:hAnsi="Verdana" w:cs="Arial"/>
          <w:b/>
          <w:bCs/>
          <w:sz w:val="24"/>
          <w:szCs w:val="24"/>
          <w:lang w:eastAsia="en-US"/>
        </w:rPr>
      </w:pPr>
    </w:p>
    <w:p w14:paraId="5E288878" w14:textId="46DEBDE2" w:rsidR="00FE4A62" w:rsidRPr="0065191B" w:rsidRDefault="002949CA"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r w:rsidRPr="0065191B">
        <w:rPr>
          <w:rFonts w:ascii="Verdana" w:eastAsiaTheme="minorHAnsi" w:hAnsi="Verdana" w:cs="Arial"/>
          <w:b/>
          <w:bCs/>
          <w:noProof/>
          <w:sz w:val="24"/>
          <w:szCs w:val="24"/>
          <w:lang w:eastAsia="en-US"/>
        </w:rPr>
        <w:drawing>
          <wp:anchor distT="0" distB="0" distL="114300" distR="114300" simplePos="0" relativeHeight="251659264" behindDoc="0" locked="0" layoutInCell="1" allowOverlap="1" wp14:anchorId="7F31C239" wp14:editId="6A27607D">
            <wp:simplePos x="0" y="0"/>
            <wp:positionH relativeFrom="margin">
              <wp:align>left</wp:align>
            </wp:positionH>
            <wp:positionV relativeFrom="paragraph">
              <wp:posOffset>5715</wp:posOffset>
            </wp:positionV>
            <wp:extent cx="2960370" cy="221869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370" cy="2218690"/>
                    </a:xfrm>
                    <a:prstGeom prst="rect">
                      <a:avLst/>
                    </a:prstGeom>
                    <a:noFill/>
                  </pic:spPr>
                </pic:pic>
              </a:graphicData>
            </a:graphic>
            <wp14:sizeRelH relativeFrom="page">
              <wp14:pctWidth>0</wp14:pctWidth>
            </wp14:sizeRelH>
            <wp14:sizeRelV relativeFrom="page">
              <wp14:pctHeight>0</wp14:pctHeight>
            </wp14:sizeRelV>
          </wp:anchor>
        </w:drawing>
      </w:r>
      <w:r w:rsidR="00FE4A62" w:rsidRPr="0065191B">
        <w:rPr>
          <w:rFonts w:ascii="Verdana" w:eastAsiaTheme="minorHAnsi" w:hAnsi="Verdana" w:cs="Arial"/>
          <w:noProof/>
          <w:sz w:val="24"/>
          <w:szCs w:val="24"/>
          <w:lang w:eastAsia="en-US"/>
        </w:rPr>
        <w:drawing>
          <wp:anchor distT="0" distB="0" distL="114300" distR="114300" simplePos="0" relativeHeight="251660288" behindDoc="0" locked="0" layoutInCell="1" allowOverlap="1" wp14:anchorId="7B8DFE9D" wp14:editId="110E6E7C">
            <wp:simplePos x="0" y="0"/>
            <wp:positionH relativeFrom="margin">
              <wp:align>right</wp:align>
            </wp:positionH>
            <wp:positionV relativeFrom="paragraph">
              <wp:posOffset>9525</wp:posOffset>
            </wp:positionV>
            <wp:extent cx="2463800" cy="3286125"/>
            <wp:effectExtent l="0" t="0" r="0" b="952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3286125"/>
                    </a:xfrm>
                    <a:prstGeom prst="rect">
                      <a:avLst/>
                    </a:prstGeom>
                    <a:noFill/>
                  </pic:spPr>
                </pic:pic>
              </a:graphicData>
            </a:graphic>
            <wp14:sizeRelH relativeFrom="page">
              <wp14:pctWidth>0</wp14:pctWidth>
            </wp14:sizeRelH>
            <wp14:sizeRelV relativeFrom="page">
              <wp14:pctHeight>0</wp14:pctHeight>
            </wp14:sizeRelV>
          </wp:anchor>
        </w:drawing>
      </w:r>
    </w:p>
    <w:p w14:paraId="54085DCD"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60036520" w14:textId="1FA445F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7D4B6CCA"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51997E5D"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08918EBB"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531D4059"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243A7AD0"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7286474A"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2469D7E6" w14:textId="7C1CE62D" w:rsidR="00FE4A62" w:rsidRPr="0065191B" w:rsidRDefault="002949CA" w:rsidP="00C355D3">
      <w:pPr>
        <w:widowControl w:val="0"/>
        <w:suppressAutoHyphens w:val="0"/>
        <w:spacing w:after="200" w:line="276" w:lineRule="auto"/>
        <w:rPr>
          <w:rFonts w:ascii="Verdana" w:eastAsiaTheme="minorHAnsi" w:hAnsi="Verdana" w:cs="Arial"/>
          <w:sz w:val="24"/>
          <w:szCs w:val="24"/>
          <w:lang w:eastAsia="en-US"/>
        </w:rPr>
      </w:pPr>
      <w:r w:rsidRPr="0065191B">
        <w:rPr>
          <w:rFonts w:ascii="Verdana" w:eastAsiaTheme="minorHAnsi" w:hAnsi="Verdana" w:cs="Arial"/>
          <w:noProof/>
          <w:sz w:val="24"/>
          <w:szCs w:val="24"/>
          <w:lang w:eastAsia="en-US"/>
        </w:rPr>
        <w:drawing>
          <wp:anchor distT="0" distB="0" distL="114300" distR="114300" simplePos="0" relativeHeight="251661312" behindDoc="0" locked="0" layoutInCell="1" allowOverlap="1" wp14:anchorId="63DAB45F" wp14:editId="7BB73731">
            <wp:simplePos x="0" y="0"/>
            <wp:positionH relativeFrom="margin">
              <wp:align>left</wp:align>
            </wp:positionH>
            <wp:positionV relativeFrom="paragraph">
              <wp:posOffset>156845</wp:posOffset>
            </wp:positionV>
            <wp:extent cx="2533015" cy="3378835"/>
            <wp:effectExtent l="0" t="0" r="63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015" cy="3378835"/>
                    </a:xfrm>
                    <a:prstGeom prst="rect">
                      <a:avLst/>
                    </a:prstGeom>
                    <a:noFill/>
                  </pic:spPr>
                </pic:pic>
              </a:graphicData>
            </a:graphic>
            <wp14:sizeRelH relativeFrom="page">
              <wp14:pctWidth>0</wp14:pctWidth>
            </wp14:sizeRelH>
            <wp14:sizeRelV relativeFrom="page">
              <wp14:pctHeight>0</wp14:pctHeight>
            </wp14:sizeRelV>
          </wp:anchor>
        </w:drawing>
      </w:r>
    </w:p>
    <w:p w14:paraId="0B8C4955"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1FE5ECE4"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52BDA458" w14:textId="24AE4207" w:rsidR="00FE4A62" w:rsidRPr="0065191B" w:rsidRDefault="002949CA" w:rsidP="00C355D3">
      <w:pPr>
        <w:widowControl w:val="0"/>
        <w:suppressAutoHyphens w:val="0"/>
        <w:spacing w:after="200" w:line="276" w:lineRule="auto"/>
        <w:rPr>
          <w:rFonts w:ascii="Verdana" w:eastAsiaTheme="minorHAnsi" w:hAnsi="Verdana" w:cs="Arial"/>
          <w:sz w:val="24"/>
          <w:szCs w:val="24"/>
          <w:lang w:eastAsia="en-US"/>
        </w:rPr>
      </w:pPr>
      <w:r w:rsidRPr="0065191B">
        <w:rPr>
          <w:rFonts w:ascii="Verdana" w:eastAsiaTheme="minorHAnsi" w:hAnsi="Verdana" w:cs="Arial"/>
          <w:noProof/>
          <w:sz w:val="24"/>
          <w:szCs w:val="24"/>
          <w:lang w:eastAsia="en-US"/>
        </w:rPr>
        <w:drawing>
          <wp:anchor distT="0" distB="0" distL="114300" distR="114300" simplePos="0" relativeHeight="251662336" behindDoc="0" locked="0" layoutInCell="1" allowOverlap="1" wp14:anchorId="3C534FBD" wp14:editId="4C27D345">
            <wp:simplePos x="0" y="0"/>
            <wp:positionH relativeFrom="margin">
              <wp:align>right</wp:align>
            </wp:positionH>
            <wp:positionV relativeFrom="paragraph">
              <wp:posOffset>116205</wp:posOffset>
            </wp:positionV>
            <wp:extent cx="3194685" cy="2393950"/>
            <wp:effectExtent l="0" t="0" r="5715" b="635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685" cy="2393950"/>
                    </a:xfrm>
                    <a:prstGeom prst="rect">
                      <a:avLst/>
                    </a:prstGeom>
                    <a:noFill/>
                  </pic:spPr>
                </pic:pic>
              </a:graphicData>
            </a:graphic>
            <wp14:sizeRelH relativeFrom="page">
              <wp14:pctWidth>0</wp14:pctWidth>
            </wp14:sizeRelH>
            <wp14:sizeRelV relativeFrom="page">
              <wp14:pctHeight>0</wp14:pctHeight>
            </wp14:sizeRelV>
          </wp:anchor>
        </w:drawing>
      </w:r>
    </w:p>
    <w:p w14:paraId="5056A2AD"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26ABB777"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24AA2A4C"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2F2565D3"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48C01CAE"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0D190E90"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15506B81"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4938E863" w14:textId="3ECD53E7" w:rsidR="002949CA" w:rsidRDefault="002949CA" w:rsidP="00C355D3">
      <w:pPr>
        <w:widowControl w:val="0"/>
        <w:suppressAutoHyphens w:val="0"/>
        <w:rPr>
          <w:rFonts w:ascii="Verdana" w:eastAsiaTheme="minorHAnsi" w:hAnsi="Verdana" w:cs="Arial"/>
          <w:sz w:val="24"/>
          <w:szCs w:val="24"/>
          <w:lang w:eastAsia="en-US"/>
        </w:rPr>
      </w:pPr>
      <w:r>
        <w:rPr>
          <w:rFonts w:ascii="Verdana" w:eastAsiaTheme="minorHAnsi" w:hAnsi="Verdana" w:cs="Arial"/>
          <w:sz w:val="24"/>
          <w:szCs w:val="24"/>
          <w:lang w:eastAsia="en-US"/>
        </w:rPr>
        <w:br w:type="page"/>
      </w:r>
    </w:p>
    <w:p w14:paraId="4DADD1E7"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r w:rsidRPr="0065191B">
        <w:rPr>
          <w:rFonts w:ascii="Verdana" w:eastAsiaTheme="minorHAnsi" w:hAnsi="Verdana" w:cs="Arial"/>
          <w:noProof/>
          <w:sz w:val="24"/>
          <w:szCs w:val="24"/>
          <w:lang w:eastAsia="en-US"/>
        </w:rPr>
        <w:lastRenderedPageBreak/>
        <w:drawing>
          <wp:anchor distT="0" distB="0" distL="114300" distR="114300" simplePos="0" relativeHeight="251663360" behindDoc="0" locked="0" layoutInCell="1" allowOverlap="1" wp14:anchorId="2465EE22" wp14:editId="1A6AF0AA">
            <wp:simplePos x="0" y="0"/>
            <wp:positionH relativeFrom="page">
              <wp:align>center</wp:align>
            </wp:positionH>
            <wp:positionV relativeFrom="paragraph">
              <wp:posOffset>113665</wp:posOffset>
            </wp:positionV>
            <wp:extent cx="3204845" cy="240157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845" cy="2401570"/>
                    </a:xfrm>
                    <a:prstGeom prst="rect">
                      <a:avLst/>
                    </a:prstGeom>
                    <a:noFill/>
                  </pic:spPr>
                </pic:pic>
              </a:graphicData>
            </a:graphic>
            <wp14:sizeRelH relativeFrom="page">
              <wp14:pctWidth>0</wp14:pctWidth>
            </wp14:sizeRelH>
            <wp14:sizeRelV relativeFrom="page">
              <wp14:pctHeight>0</wp14:pctHeight>
            </wp14:sizeRelV>
          </wp:anchor>
        </w:drawing>
      </w:r>
    </w:p>
    <w:p w14:paraId="205A7578"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49593B4F"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7F4520CF"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1A08A09C"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58063A71" w14:textId="77777777" w:rsidR="00FE4A62" w:rsidRPr="0065191B"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4"/>
          <w:szCs w:val="24"/>
          <w:lang w:eastAsia="en-US"/>
        </w:rPr>
      </w:pPr>
    </w:p>
    <w:p w14:paraId="01FCDC9E"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5CA84B86"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3F664161"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50E6EDB8" w14:textId="77777777" w:rsidR="00FE4A62" w:rsidRPr="0065191B" w:rsidRDefault="00FE4A62" w:rsidP="00C355D3">
      <w:pPr>
        <w:widowControl w:val="0"/>
        <w:suppressAutoHyphens w:val="0"/>
        <w:spacing w:after="200" w:line="276" w:lineRule="auto"/>
        <w:rPr>
          <w:rFonts w:ascii="Verdana" w:eastAsiaTheme="minorHAnsi" w:hAnsi="Verdana" w:cs="Arial"/>
          <w:sz w:val="24"/>
          <w:szCs w:val="24"/>
          <w:lang w:eastAsia="en-US"/>
        </w:rPr>
      </w:pPr>
    </w:p>
    <w:p w14:paraId="463A909F" w14:textId="77777777" w:rsidR="00FE4A62" w:rsidRPr="0065191B" w:rsidRDefault="00FE4A62" w:rsidP="00C355D3">
      <w:pPr>
        <w:widowControl w:val="0"/>
        <w:suppressAutoHyphens w:val="0"/>
        <w:spacing w:after="200" w:line="276" w:lineRule="auto"/>
        <w:jc w:val="center"/>
        <w:rPr>
          <w:rFonts w:ascii="Verdana" w:eastAsiaTheme="minorHAnsi" w:hAnsi="Verdana" w:cs="Arial"/>
          <w:sz w:val="24"/>
          <w:szCs w:val="24"/>
          <w:lang w:eastAsia="en-US"/>
        </w:rPr>
      </w:pPr>
      <w:r w:rsidRPr="0065191B">
        <w:rPr>
          <w:rFonts w:ascii="Verdana" w:eastAsiaTheme="minorHAnsi" w:hAnsi="Verdana" w:cs="Arial"/>
          <w:noProof/>
          <w:sz w:val="24"/>
          <w:szCs w:val="24"/>
          <w:lang w:eastAsia="pt-BR"/>
        </w:rPr>
        <w:drawing>
          <wp:inline distT="0" distB="0" distL="0" distR="0" wp14:anchorId="005A1BF4" wp14:editId="1BEF0748">
            <wp:extent cx="3461464" cy="4874737"/>
            <wp:effectExtent l="0" t="1587" r="4127" b="4128"/>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8" t="3703" r="2988" b="3574"/>
                    <a:stretch/>
                  </pic:blipFill>
                  <pic:spPr bwMode="auto">
                    <a:xfrm rot="5400000">
                      <a:off x="0" y="0"/>
                      <a:ext cx="3462972" cy="4876861"/>
                    </a:xfrm>
                    <a:prstGeom prst="rect">
                      <a:avLst/>
                    </a:prstGeom>
                    <a:noFill/>
                    <a:ln>
                      <a:noFill/>
                    </a:ln>
                    <a:extLst>
                      <a:ext uri="{53640926-AAD7-44D8-BBD7-CCE9431645EC}">
                        <a14:shadowObscured xmlns:a14="http://schemas.microsoft.com/office/drawing/2010/main"/>
                      </a:ext>
                    </a:extLst>
                  </pic:spPr>
                </pic:pic>
              </a:graphicData>
            </a:graphic>
          </wp:inline>
        </w:drawing>
      </w:r>
    </w:p>
    <w:p w14:paraId="4FCB095D" w14:textId="48F8F851" w:rsidR="002949CA" w:rsidRDefault="002949CA" w:rsidP="00C355D3">
      <w:pPr>
        <w:widowControl w:val="0"/>
        <w:suppressAutoHyphens w:val="0"/>
        <w:rPr>
          <w:rFonts w:ascii="Verdana" w:eastAsiaTheme="minorHAnsi" w:hAnsi="Verdana" w:cs="Arial"/>
          <w:sz w:val="24"/>
          <w:szCs w:val="24"/>
          <w:lang w:eastAsia="en-US"/>
        </w:rPr>
      </w:pPr>
      <w:r>
        <w:rPr>
          <w:rFonts w:ascii="Verdana" w:eastAsiaTheme="minorHAnsi" w:hAnsi="Verdana" w:cs="Arial"/>
          <w:sz w:val="24"/>
          <w:szCs w:val="24"/>
          <w:lang w:eastAsia="en-US"/>
        </w:rPr>
        <w:br w:type="page"/>
      </w:r>
    </w:p>
    <w:p w14:paraId="3B331A50" w14:textId="77777777" w:rsidR="00FE4A62" w:rsidRPr="0065191B" w:rsidRDefault="00FE4A62" w:rsidP="00C355D3">
      <w:pPr>
        <w:widowControl w:val="0"/>
        <w:tabs>
          <w:tab w:val="left" w:pos="5355"/>
        </w:tabs>
        <w:suppressAutoHyphens w:val="0"/>
        <w:spacing w:after="200" w:line="276" w:lineRule="auto"/>
        <w:jc w:val="center"/>
        <w:rPr>
          <w:rFonts w:ascii="Verdana" w:eastAsiaTheme="minorHAnsi" w:hAnsi="Verdana" w:cs="Arial"/>
          <w:sz w:val="24"/>
          <w:szCs w:val="24"/>
          <w:lang w:eastAsia="en-US"/>
        </w:rPr>
      </w:pPr>
      <w:r w:rsidRPr="0065191B">
        <w:rPr>
          <w:rFonts w:ascii="Verdana" w:eastAsiaTheme="minorHAnsi" w:hAnsi="Verdana" w:cs="Arial"/>
          <w:noProof/>
          <w:sz w:val="24"/>
          <w:szCs w:val="24"/>
          <w:lang w:eastAsia="pt-BR"/>
        </w:rPr>
        <w:lastRenderedPageBreak/>
        <w:drawing>
          <wp:inline distT="0" distB="0" distL="0" distR="0" wp14:anchorId="3BF70C01" wp14:editId="0F946918">
            <wp:extent cx="3697200" cy="5263200"/>
            <wp:effectExtent l="0" t="1905"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97200" cy="5263200"/>
                    </a:xfrm>
                    <a:prstGeom prst="rect">
                      <a:avLst/>
                    </a:prstGeom>
                    <a:noFill/>
                    <a:ln>
                      <a:noFill/>
                    </a:ln>
                  </pic:spPr>
                </pic:pic>
              </a:graphicData>
            </a:graphic>
          </wp:inline>
        </w:drawing>
      </w:r>
    </w:p>
    <w:p w14:paraId="31FEBA3E" w14:textId="77777777" w:rsidR="00F8405C" w:rsidRDefault="00F8405C" w:rsidP="00C355D3">
      <w:pPr>
        <w:widowControl w:val="0"/>
        <w:tabs>
          <w:tab w:val="left" w:pos="5355"/>
        </w:tabs>
        <w:suppressAutoHyphens w:val="0"/>
        <w:spacing w:after="200" w:line="276" w:lineRule="auto"/>
        <w:jc w:val="center"/>
        <w:rPr>
          <w:rFonts w:ascii="Verdana" w:eastAsiaTheme="minorHAnsi" w:hAnsi="Verdana" w:cs="Arial"/>
          <w:b/>
          <w:bCs/>
          <w:sz w:val="24"/>
          <w:szCs w:val="24"/>
          <w:lang w:eastAsia="en-US"/>
        </w:rPr>
      </w:pPr>
    </w:p>
    <w:p w14:paraId="52E0F32C" w14:textId="77777777" w:rsidR="00F8405C" w:rsidRDefault="00F8405C" w:rsidP="00C355D3">
      <w:pPr>
        <w:widowControl w:val="0"/>
        <w:tabs>
          <w:tab w:val="left" w:pos="5355"/>
        </w:tabs>
        <w:suppressAutoHyphens w:val="0"/>
        <w:spacing w:after="200" w:line="276" w:lineRule="auto"/>
        <w:jc w:val="center"/>
        <w:rPr>
          <w:rFonts w:ascii="Verdana" w:eastAsiaTheme="minorHAnsi" w:hAnsi="Verdana" w:cs="Arial"/>
          <w:b/>
          <w:bCs/>
          <w:sz w:val="24"/>
          <w:szCs w:val="24"/>
          <w:lang w:eastAsia="en-US"/>
        </w:rPr>
      </w:pPr>
    </w:p>
    <w:p w14:paraId="45C936AE" w14:textId="77777777" w:rsidR="00F8405C" w:rsidRDefault="00F8405C" w:rsidP="00C355D3">
      <w:pPr>
        <w:widowControl w:val="0"/>
        <w:tabs>
          <w:tab w:val="left" w:pos="5355"/>
        </w:tabs>
        <w:suppressAutoHyphens w:val="0"/>
        <w:spacing w:after="200" w:line="276" w:lineRule="auto"/>
        <w:jc w:val="center"/>
        <w:rPr>
          <w:rFonts w:ascii="Verdana" w:eastAsiaTheme="minorHAnsi" w:hAnsi="Verdana" w:cs="Arial"/>
          <w:b/>
          <w:bCs/>
          <w:sz w:val="24"/>
          <w:szCs w:val="24"/>
          <w:lang w:eastAsia="en-US"/>
        </w:rPr>
      </w:pPr>
    </w:p>
    <w:p w14:paraId="3EFFAF71" w14:textId="1ADDB082" w:rsidR="00FE4A62" w:rsidRPr="008A2EE8" w:rsidRDefault="00FE4A62" w:rsidP="00C355D3">
      <w:pPr>
        <w:widowControl w:val="0"/>
        <w:tabs>
          <w:tab w:val="left" w:pos="5355"/>
        </w:tabs>
        <w:suppressAutoHyphens w:val="0"/>
        <w:spacing w:after="200" w:line="276" w:lineRule="auto"/>
        <w:jc w:val="center"/>
        <w:rPr>
          <w:rFonts w:ascii="Verdana" w:eastAsiaTheme="minorHAnsi" w:hAnsi="Verdana" w:cs="Arial"/>
          <w:b/>
          <w:bCs/>
          <w:sz w:val="24"/>
          <w:szCs w:val="24"/>
          <w:lang w:eastAsia="en-US"/>
        </w:rPr>
      </w:pPr>
      <w:r w:rsidRPr="0065191B">
        <w:rPr>
          <w:rFonts w:ascii="Verdana" w:eastAsiaTheme="minorHAnsi" w:hAnsi="Verdana" w:cs="Arial"/>
          <w:b/>
          <w:bCs/>
          <w:noProof/>
          <w:sz w:val="24"/>
          <w:szCs w:val="24"/>
          <w:lang w:eastAsia="en-US"/>
        </w:rPr>
        <w:drawing>
          <wp:anchor distT="0" distB="0" distL="114300" distR="114300" simplePos="0" relativeHeight="251666432" behindDoc="0" locked="0" layoutInCell="1" allowOverlap="1" wp14:anchorId="4B907251" wp14:editId="7F7E7AE4">
            <wp:simplePos x="0" y="0"/>
            <wp:positionH relativeFrom="column">
              <wp:posOffset>-252095</wp:posOffset>
            </wp:positionH>
            <wp:positionV relativeFrom="paragraph">
              <wp:posOffset>361315</wp:posOffset>
            </wp:positionV>
            <wp:extent cx="3088640" cy="2314575"/>
            <wp:effectExtent l="0" t="0" r="0" b="952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8640" cy="2314575"/>
                    </a:xfrm>
                    <a:prstGeom prst="rect">
                      <a:avLst/>
                    </a:prstGeom>
                    <a:noFill/>
                  </pic:spPr>
                </pic:pic>
              </a:graphicData>
            </a:graphic>
            <wp14:sizeRelH relativeFrom="page">
              <wp14:pctWidth>0</wp14:pctWidth>
            </wp14:sizeRelH>
            <wp14:sizeRelV relativeFrom="page">
              <wp14:pctHeight>0</wp14:pctHeight>
            </wp14:sizeRelV>
          </wp:anchor>
        </w:drawing>
      </w:r>
      <w:r w:rsidR="002949CA" w:rsidRPr="0065191B">
        <w:rPr>
          <w:rFonts w:ascii="Verdana" w:eastAsiaTheme="minorHAnsi" w:hAnsi="Verdana" w:cs="Arial"/>
          <w:b/>
          <w:bCs/>
          <w:sz w:val="24"/>
          <w:szCs w:val="24"/>
          <w:lang w:eastAsia="en-US"/>
        </w:rPr>
        <w:t xml:space="preserve">SEDE DOS </w:t>
      </w:r>
      <w:r w:rsidR="002949CA" w:rsidRPr="008A2EE8">
        <w:rPr>
          <w:rFonts w:ascii="Verdana" w:eastAsiaTheme="minorHAnsi" w:hAnsi="Verdana" w:cs="Arial"/>
          <w:b/>
          <w:bCs/>
          <w:sz w:val="24"/>
          <w:szCs w:val="24"/>
          <w:lang w:eastAsia="en-US"/>
        </w:rPr>
        <w:t>NÚCLEOS, EDEPAR E CORREGEDORIA:</w:t>
      </w:r>
    </w:p>
    <w:p w14:paraId="71FA645B" w14:textId="77777777" w:rsidR="00FE4A62" w:rsidRPr="008A2EE8" w:rsidRDefault="00FE4A62" w:rsidP="00C355D3">
      <w:pPr>
        <w:widowControl w:val="0"/>
        <w:tabs>
          <w:tab w:val="left" w:pos="5355"/>
        </w:tabs>
        <w:suppressAutoHyphens w:val="0"/>
        <w:spacing w:after="200" w:line="276" w:lineRule="auto"/>
        <w:rPr>
          <w:rFonts w:ascii="Verdana" w:eastAsiaTheme="minorHAnsi" w:hAnsi="Verdana" w:cs="Arial"/>
          <w:b/>
          <w:bCs/>
          <w:sz w:val="24"/>
          <w:szCs w:val="24"/>
          <w:lang w:eastAsia="en-US"/>
        </w:rPr>
      </w:pPr>
      <w:r w:rsidRPr="008A2EE8">
        <w:rPr>
          <w:rFonts w:ascii="Verdana" w:eastAsiaTheme="minorHAnsi" w:hAnsi="Verdana" w:cs="Arial"/>
          <w:b/>
          <w:bCs/>
          <w:noProof/>
          <w:sz w:val="24"/>
          <w:szCs w:val="24"/>
          <w:lang w:eastAsia="en-US"/>
        </w:rPr>
        <w:drawing>
          <wp:anchor distT="0" distB="0" distL="114300" distR="114300" simplePos="0" relativeHeight="251667456" behindDoc="0" locked="0" layoutInCell="1" allowOverlap="1" wp14:anchorId="323D8B7E" wp14:editId="7E1D349D">
            <wp:simplePos x="0" y="0"/>
            <wp:positionH relativeFrom="column">
              <wp:posOffset>2993390</wp:posOffset>
            </wp:positionH>
            <wp:positionV relativeFrom="paragraph">
              <wp:posOffset>31750</wp:posOffset>
            </wp:positionV>
            <wp:extent cx="2944495" cy="2206625"/>
            <wp:effectExtent l="0" t="0" r="8255" b="317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4495" cy="2206625"/>
                    </a:xfrm>
                    <a:prstGeom prst="rect">
                      <a:avLst/>
                    </a:prstGeom>
                    <a:noFill/>
                  </pic:spPr>
                </pic:pic>
              </a:graphicData>
            </a:graphic>
            <wp14:sizeRelH relativeFrom="page">
              <wp14:pctWidth>0</wp14:pctWidth>
            </wp14:sizeRelH>
            <wp14:sizeRelV relativeFrom="page">
              <wp14:pctHeight>0</wp14:pctHeight>
            </wp14:sizeRelV>
          </wp:anchor>
        </w:drawing>
      </w:r>
    </w:p>
    <w:p w14:paraId="2DE8DCE3" w14:textId="70863EE4" w:rsidR="00FE4A62" w:rsidRPr="008A2EE8" w:rsidRDefault="00FE4A62" w:rsidP="00C355D3">
      <w:pPr>
        <w:widowControl w:val="0"/>
        <w:tabs>
          <w:tab w:val="left" w:pos="5355"/>
        </w:tabs>
        <w:suppressAutoHyphens w:val="0"/>
        <w:spacing w:after="200" w:line="276" w:lineRule="auto"/>
        <w:rPr>
          <w:rFonts w:ascii="Verdana" w:eastAsiaTheme="minorHAnsi" w:hAnsi="Verdana" w:cs="Arial"/>
          <w:b/>
          <w:bCs/>
          <w:sz w:val="24"/>
          <w:szCs w:val="24"/>
          <w:lang w:eastAsia="en-US"/>
        </w:rPr>
        <w:sectPr w:rsidR="00FE4A62" w:rsidRPr="008A2EE8" w:rsidSect="002949CA">
          <w:pgSz w:w="11906" w:h="16838"/>
          <w:pgMar w:top="1531" w:right="1134" w:bottom="1134" w:left="1531" w:header="425" w:footer="709" w:gutter="0"/>
          <w:cols w:space="708"/>
          <w:docGrid w:linePitch="360"/>
        </w:sectPr>
      </w:pPr>
    </w:p>
    <w:p w14:paraId="596EC49C"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r w:rsidRPr="008A2EE8">
        <w:rPr>
          <w:rFonts w:ascii="Verdana" w:eastAsiaTheme="minorHAnsi" w:hAnsi="Verdana" w:cs="Arial"/>
          <w:noProof/>
          <w:sz w:val="22"/>
          <w:szCs w:val="22"/>
          <w:lang w:eastAsia="en-US"/>
        </w:rPr>
        <w:lastRenderedPageBreak/>
        <w:drawing>
          <wp:anchor distT="0" distB="0" distL="114300" distR="114300" simplePos="0" relativeHeight="251671552" behindDoc="0" locked="0" layoutInCell="1" allowOverlap="1" wp14:anchorId="6E1F9F26" wp14:editId="4E295756">
            <wp:simplePos x="0" y="0"/>
            <wp:positionH relativeFrom="column">
              <wp:posOffset>2871470</wp:posOffset>
            </wp:positionH>
            <wp:positionV relativeFrom="paragraph">
              <wp:posOffset>118110</wp:posOffset>
            </wp:positionV>
            <wp:extent cx="2440305" cy="3255010"/>
            <wp:effectExtent l="0" t="0" r="0" b="254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305" cy="3255010"/>
                    </a:xfrm>
                    <a:prstGeom prst="rect">
                      <a:avLst/>
                    </a:prstGeom>
                    <a:noFill/>
                  </pic:spPr>
                </pic:pic>
              </a:graphicData>
            </a:graphic>
            <wp14:sizeRelH relativeFrom="page">
              <wp14:pctWidth>0</wp14:pctWidth>
            </wp14:sizeRelH>
            <wp14:sizeRelV relativeFrom="page">
              <wp14:pctHeight>0</wp14:pctHeight>
            </wp14:sizeRelV>
          </wp:anchor>
        </w:drawing>
      </w:r>
      <w:r w:rsidRPr="008A2EE8">
        <w:rPr>
          <w:rFonts w:ascii="Verdana" w:eastAsiaTheme="minorHAnsi" w:hAnsi="Verdana" w:cs="Arial"/>
          <w:noProof/>
          <w:sz w:val="22"/>
          <w:szCs w:val="22"/>
          <w:lang w:eastAsia="en-US"/>
        </w:rPr>
        <w:drawing>
          <wp:anchor distT="0" distB="0" distL="114300" distR="114300" simplePos="0" relativeHeight="251670528" behindDoc="0" locked="0" layoutInCell="1" allowOverlap="1" wp14:anchorId="230852B0" wp14:editId="1158F89E">
            <wp:simplePos x="0" y="0"/>
            <wp:positionH relativeFrom="column">
              <wp:posOffset>228600</wp:posOffset>
            </wp:positionH>
            <wp:positionV relativeFrom="paragraph">
              <wp:posOffset>124460</wp:posOffset>
            </wp:positionV>
            <wp:extent cx="2414905" cy="3220720"/>
            <wp:effectExtent l="0" t="0" r="444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4905" cy="3220720"/>
                    </a:xfrm>
                    <a:prstGeom prst="rect">
                      <a:avLst/>
                    </a:prstGeom>
                    <a:noFill/>
                  </pic:spPr>
                </pic:pic>
              </a:graphicData>
            </a:graphic>
            <wp14:sizeRelH relativeFrom="page">
              <wp14:pctWidth>0</wp14:pctWidth>
            </wp14:sizeRelH>
            <wp14:sizeRelV relativeFrom="page">
              <wp14:pctHeight>0</wp14:pctHeight>
            </wp14:sizeRelV>
          </wp:anchor>
        </w:drawing>
      </w:r>
    </w:p>
    <w:p w14:paraId="09796DD7"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12778A6E"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0F064FB7"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002CEA57"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626AA53"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24611E21"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3CCD9009"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351B7E04"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7ABE23A2"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6B6A094A"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DF35D6F"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C544769"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28446A0D"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63A54592"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66ACB81"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A0DE90E"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62B2AC14"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7B806DFA"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0908138C"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15E2A1ED"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326AC030"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445BC907"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r w:rsidRPr="008A2EE8">
        <w:rPr>
          <w:rFonts w:ascii="Verdana" w:eastAsiaTheme="minorHAnsi" w:hAnsi="Verdana" w:cs="Arial"/>
          <w:noProof/>
          <w:sz w:val="22"/>
          <w:szCs w:val="22"/>
          <w:lang w:eastAsia="en-US"/>
        </w:rPr>
        <w:drawing>
          <wp:anchor distT="0" distB="0" distL="114300" distR="114300" simplePos="0" relativeHeight="251672576" behindDoc="0" locked="0" layoutInCell="1" allowOverlap="1" wp14:anchorId="1D466E3D" wp14:editId="31FFCD6A">
            <wp:simplePos x="0" y="0"/>
            <wp:positionH relativeFrom="column">
              <wp:posOffset>1097280</wp:posOffset>
            </wp:positionH>
            <wp:positionV relativeFrom="paragraph">
              <wp:posOffset>26035</wp:posOffset>
            </wp:positionV>
            <wp:extent cx="3315335" cy="248412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5335" cy="2484120"/>
                    </a:xfrm>
                    <a:prstGeom prst="rect">
                      <a:avLst/>
                    </a:prstGeom>
                    <a:noFill/>
                  </pic:spPr>
                </pic:pic>
              </a:graphicData>
            </a:graphic>
            <wp14:sizeRelH relativeFrom="page">
              <wp14:pctWidth>0</wp14:pctWidth>
            </wp14:sizeRelH>
            <wp14:sizeRelV relativeFrom="page">
              <wp14:pctHeight>0</wp14:pctHeight>
            </wp14:sizeRelV>
          </wp:anchor>
        </w:drawing>
      </w:r>
    </w:p>
    <w:p w14:paraId="103BF859"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67B329E6"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F5B45E7"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4B959798"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44E5728B"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31680D8C"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7FDC7F89"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49159624"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5C2DC828"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636481A4"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21CE6BFD"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0711829C" w14:textId="77777777" w:rsidR="00FE4A62" w:rsidRPr="008A2EE8" w:rsidRDefault="00FE4A62" w:rsidP="00C355D3">
      <w:pPr>
        <w:widowControl w:val="0"/>
        <w:suppressAutoHyphens w:val="0"/>
        <w:autoSpaceDE w:val="0"/>
        <w:autoSpaceDN w:val="0"/>
        <w:adjustRightInd w:val="0"/>
        <w:spacing w:line="276" w:lineRule="auto"/>
        <w:jc w:val="center"/>
        <w:rPr>
          <w:rFonts w:ascii="Verdana" w:eastAsiaTheme="minorHAnsi" w:hAnsi="Verdana" w:cs="Arial"/>
          <w:sz w:val="22"/>
          <w:szCs w:val="22"/>
          <w:lang w:eastAsia="en-US"/>
        </w:rPr>
      </w:pPr>
    </w:p>
    <w:p w14:paraId="45CC48E7" w14:textId="534387AD" w:rsidR="00F8405C" w:rsidRPr="008A2EE8" w:rsidRDefault="00F8405C" w:rsidP="00C355D3">
      <w:pPr>
        <w:widowControl w:val="0"/>
        <w:suppressAutoHyphens w:val="0"/>
        <w:rPr>
          <w:rFonts w:ascii="Verdana" w:eastAsiaTheme="minorHAnsi" w:hAnsi="Verdana" w:cs="Arial"/>
          <w:sz w:val="22"/>
          <w:szCs w:val="22"/>
          <w:lang w:eastAsia="en-US"/>
        </w:rPr>
      </w:pPr>
      <w:r w:rsidRPr="008A2EE8">
        <w:rPr>
          <w:rFonts w:ascii="Verdana" w:eastAsiaTheme="minorHAnsi" w:hAnsi="Verdana" w:cs="Arial"/>
          <w:sz w:val="22"/>
          <w:szCs w:val="22"/>
          <w:lang w:eastAsia="en-US"/>
        </w:rPr>
        <w:br w:type="page"/>
      </w:r>
    </w:p>
    <w:p w14:paraId="65CA7408" w14:textId="3094AC7F" w:rsidR="00FE4A62" w:rsidRPr="008A2EE8" w:rsidRDefault="00F87FC5" w:rsidP="00C355D3">
      <w:pPr>
        <w:widowControl w:val="0"/>
        <w:suppressAutoHyphens w:val="0"/>
        <w:autoSpaceDE w:val="0"/>
        <w:autoSpaceDN w:val="0"/>
        <w:adjustRightInd w:val="0"/>
        <w:spacing w:line="276" w:lineRule="auto"/>
        <w:jc w:val="center"/>
        <w:rPr>
          <w:rFonts w:ascii="Verdana" w:eastAsiaTheme="minorHAnsi" w:hAnsi="Verdana" w:cs="Arial"/>
          <w:b/>
          <w:bCs/>
          <w:sz w:val="22"/>
          <w:szCs w:val="22"/>
          <w:lang w:eastAsia="en-US"/>
        </w:rPr>
      </w:pPr>
      <w:r w:rsidRPr="008A2EE8">
        <w:rPr>
          <w:rFonts w:ascii="Verdana" w:eastAsiaTheme="minorHAnsi" w:hAnsi="Verdana" w:cs="Arial"/>
          <w:b/>
          <w:bCs/>
          <w:sz w:val="22"/>
          <w:szCs w:val="22"/>
          <w:lang w:eastAsia="en-US"/>
        </w:rPr>
        <w:lastRenderedPageBreak/>
        <w:t xml:space="preserve">APÊNDICE </w:t>
      </w:r>
      <w:r w:rsidR="00FE4A62" w:rsidRPr="008A2EE8">
        <w:rPr>
          <w:rFonts w:ascii="Verdana" w:eastAsiaTheme="minorHAnsi" w:hAnsi="Verdana" w:cs="Arial"/>
          <w:b/>
          <w:bCs/>
          <w:sz w:val="22"/>
          <w:szCs w:val="22"/>
          <w:lang w:eastAsia="en-US"/>
        </w:rPr>
        <w:t>II</w:t>
      </w:r>
      <w:r w:rsidRPr="008A2EE8">
        <w:rPr>
          <w:rFonts w:ascii="Verdana" w:eastAsiaTheme="minorHAnsi" w:hAnsi="Verdana" w:cs="Arial"/>
          <w:b/>
          <w:bCs/>
          <w:sz w:val="22"/>
          <w:szCs w:val="22"/>
          <w:lang w:eastAsia="en-US"/>
        </w:rPr>
        <w:t xml:space="preserve"> - </w:t>
      </w:r>
      <w:r w:rsidR="00FE4A62" w:rsidRPr="008A2EE8">
        <w:rPr>
          <w:rFonts w:ascii="Verdana" w:eastAsiaTheme="minorHAnsi" w:hAnsi="Verdana" w:cs="Arial"/>
          <w:b/>
          <w:bCs/>
          <w:sz w:val="22"/>
          <w:szCs w:val="22"/>
          <w:lang w:eastAsia="en-US"/>
        </w:rPr>
        <w:t>TERMO DE VISTORIA</w:t>
      </w:r>
    </w:p>
    <w:p w14:paraId="6B154650" w14:textId="77777777" w:rsidR="00F87FC5" w:rsidRPr="008A2EE8" w:rsidRDefault="00F87FC5" w:rsidP="00C355D3">
      <w:pPr>
        <w:widowControl w:val="0"/>
        <w:suppressAutoHyphens w:val="0"/>
        <w:spacing w:after="200" w:line="276" w:lineRule="auto"/>
        <w:jc w:val="both"/>
        <w:rPr>
          <w:rFonts w:ascii="Verdana" w:eastAsiaTheme="minorHAnsi" w:hAnsi="Verdana" w:cs="Arial"/>
          <w:sz w:val="22"/>
          <w:szCs w:val="22"/>
          <w:lang w:eastAsia="en-US"/>
        </w:rPr>
      </w:pPr>
    </w:p>
    <w:p w14:paraId="7A535F9E" w14:textId="29B501CC" w:rsidR="00FE4A62" w:rsidRPr="008A2EE8" w:rsidRDefault="00FE4A62" w:rsidP="00C355D3">
      <w:pPr>
        <w:widowControl w:val="0"/>
        <w:suppressAutoHyphens w:val="0"/>
        <w:spacing w:after="200" w:line="360" w:lineRule="auto"/>
        <w:ind w:firstLine="708"/>
        <w:jc w:val="both"/>
        <w:rPr>
          <w:rFonts w:ascii="Verdana" w:eastAsiaTheme="minorHAnsi" w:hAnsi="Verdana" w:cs="Arial"/>
          <w:sz w:val="22"/>
          <w:szCs w:val="22"/>
          <w:lang w:eastAsia="en-US"/>
        </w:rPr>
      </w:pPr>
      <w:r w:rsidRPr="008A2EE8">
        <w:rPr>
          <w:rFonts w:ascii="Verdana" w:eastAsiaTheme="minorHAnsi" w:hAnsi="Verdana" w:cs="Arial"/>
          <w:sz w:val="22"/>
          <w:szCs w:val="22"/>
          <w:lang w:eastAsia="en-US"/>
        </w:rPr>
        <w:t xml:space="preserve">Eu, __________________________________________________, portador do CPF _____________________________________, representante da empresa _______________________________________________________________, CNPJ ___________________________________________ compareci na Sede da Defensoria Pública do Estado do Paraná,  localizada no município de _____________________________________________, no dia _______________ de _________________________ </w:t>
      </w:r>
      <w:proofErr w:type="spellStart"/>
      <w:r w:rsidRPr="008A2EE8">
        <w:rPr>
          <w:rFonts w:ascii="Verdana" w:eastAsiaTheme="minorHAnsi" w:hAnsi="Verdana" w:cs="Arial"/>
          <w:sz w:val="22"/>
          <w:szCs w:val="22"/>
          <w:lang w:eastAsia="en-US"/>
        </w:rPr>
        <w:t>de</w:t>
      </w:r>
      <w:proofErr w:type="spellEnd"/>
      <w:r w:rsidRPr="008A2EE8">
        <w:rPr>
          <w:rFonts w:ascii="Verdana" w:eastAsiaTheme="minorHAnsi" w:hAnsi="Verdana" w:cs="Arial"/>
          <w:sz w:val="22"/>
          <w:szCs w:val="22"/>
          <w:lang w:eastAsia="en-US"/>
        </w:rPr>
        <w:t xml:space="preserve"> 20___, e vistoriei o imóvel com o intuito de elaborar a cotação para _____________________________________________________________________________________________________________________________________________________________________________________________</w:t>
      </w:r>
      <w:r w:rsidR="00F8405C" w:rsidRPr="008A2EE8">
        <w:rPr>
          <w:rFonts w:ascii="Verdana" w:eastAsiaTheme="minorHAnsi" w:hAnsi="Verdana" w:cs="Arial"/>
          <w:sz w:val="22"/>
          <w:szCs w:val="22"/>
          <w:lang w:eastAsia="en-US"/>
        </w:rPr>
        <w:t>____</w:t>
      </w:r>
      <w:r w:rsidRPr="008A2EE8">
        <w:rPr>
          <w:rFonts w:ascii="Verdana" w:eastAsiaTheme="minorHAnsi" w:hAnsi="Verdana" w:cs="Arial"/>
          <w:sz w:val="22"/>
          <w:szCs w:val="22"/>
          <w:lang w:eastAsia="en-US"/>
        </w:rPr>
        <w:t>____.</w:t>
      </w:r>
    </w:p>
    <w:p w14:paraId="6B882283" w14:textId="77777777" w:rsidR="00FE4A62" w:rsidRPr="008A2EE8" w:rsidRDefault="00FE4A62" w:rsidP="00C355D3">
      <w:pPr>
        <w:widowControl w:val="0"/>
        <w:suppressAutoHyphens w:val="0"/>
        <w:spacing w:after="200" w:line="276" w:lineRule="auto"/>
        <w:jc w:val="both"/>
        <w:rPr>
          <w:rFonts w:ascii="Verdana" w:eastAsiaTheme="minorHAnsi" w:hAnsi="Verdana" w:cs="Arial"/>
          <w:sz w:val="22"/>
          <w:szCs w:val="22"/>
          <w:lang w:eastAsia="en-US"/>
        </w:rPr>
      </w:pPr>
    </w:p>
    <w:p w14:paraId="2D2331BC" w14:textId="77777777" w:rsidR="00F8405C" w:rsidRPr="008A2EE8" w:rsidRDefault="00F8405C" w:rsidP="00C355D3">
      <w:pPr>
        <w:widowControl w:val="0"/>
        <w:suppressAutoHyphens w:val="0"/>
        <w:spacing w:after="200" w:line="276" w:lineRule="auto"/>
        <w:jc w:val="both"/>
        <w:rPr>
          <w:rFonts w:ascii="Verdana" w:eastAsiaTheme="minorHAnsi" w:hAnsi="Verdana" w:cs="Arial"/>
          <w:sz w:val="22"/>
          <w:szCs w:val="22"/>
          <w:lang w:eastAsia="en-US"/>
        </w:rPr>
      </w:pPr>
    </w:p>
    <w:p w14:paraId="60A0EE01"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____________________________________________</w:t>
      </w:r>
    </w:p>
    <w:p w14:paraId="18D7844B"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Assinatura do representante da empresa</w:t>
      </w:r>
    </w:p>
    <w:p w14:paraId="1EFAE240"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Nome:</w:t>
      </w:r>
    </w:p>
    <w:p w14:paraId="19C68326" w14:textId="2012AA3B"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RG:</w:t>
      </w:r>
    </w:p>
    <w:p w14:paraId="6FA210BC"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p>
    <w:p w14:paraId="05F18DD6" w14:textId="77777777" w:rsidR="00F8405C" w:rsidRPr="008A2EE8" w:rsidRDefault="00F8405C" w:rsidP="00C355D3">
      <w:pPr>
        <w:widowControl w:val="0"/>
        <w:suppressAutoHyphens w:val="0"/>
        <w:jc w:val="center"/>
        <w:rPr>
          <w:rFonts w:ascii="Verdana" w:eastAsiaTheme="minorHAnsi" w:hAnsi="Verdana" w:cs="Arial"/>
          <w:sz w:val="22"/>
          <w:szCs w:val="22"/>
          <w:lang w:eastAsia="en-US"/>
        </w:rPr>
      </w:pPr>
    </w:p>
    <w:p w14:paraId="5390CDEB" w14:textId="77777777" w:rsidR="00F8405C" w:rsidRPr="008A2EE8" w:rsidRDefault="00F8405C" w:rsidP="00C355D3">
      <w:pPr>
        <w:widowControl w:val="0"/>
        <w:suppressAutoHyphens w:val="0"/>
        <w:jc w:val="center"/>
        <w:rPr>
          <w:rFonts w:ascii="Verdana" w:eastAsiaTheme="minorHAnsi" w:hAnsi="Verdana" w:cs="Arial"/>
          <w:sz w:val="22"/>
          <w:szCs w:val="22"/>
          <w:lang w:eastAsia="en-US"/>
        </w:rPr>
      </w:pPr>
    </w:p>
    <w:p w14:paraId="16B618CC" w14:textId="77777777" w:rsidR="00F8405C" w:rsidRPr="008A2EE8" w:rsidRDefault="00F8405C" w:rsidP="00C355D3">
      <w:pPr>
        <w:widowControl w:val="0"/>
        <w:suppressAutoHyphens w:val="0"/>
        <w:jc w:val="center"/>
        <w:rPr>
          <w:rFonts w:ascii="Verdana" w:eastAsiaTheme="minorHAnsi" w:hAnsi="Verdana" w:cs="Arial"/>
          <w:sz w:val="22"/>
          <w:szCs w:val="22"/>
          <w:lang w:eastAsia="en-US"/>
        </w:rPr>
      </w:pPr>
    </w:p>
    <w:p w14:paraId="3768E486"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____________________________________________</w:t>
      </w:r>
    </w:p>
    <w:p w14:paraId="4E13B5A1"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Assinatura do Representante da Defensoria Pública do Estado do Paraná</w:t>
      </w:r>
    </w:p>
    <w:p w14:paraId="652BD03B" w14:textId="77777777"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Nome:</w:t>
      </w:r>
    </w:p>
    <w:p w14:paraId="5CE0531B" w14:textId="071958FA" w:rsidR="00FE4A62" w:rsidRPr="008A2EE8" w:rsidRDefault="00FE4A62" w:rsidP="00C355D3">
      <w:pPr>
        <w:widowControl w:val="0"/>
        <w:suppressAutoHyphens w:val="0"/>
        <w:jc w:val="center"/>
        <w:rPr>
          <w:rFonts w:ascii="Verdana" w:eastAsiaTheme="minorHAnsi" w:hAnsi="Verdana" w:cs="Arial"/>
          <w:sz w:val="22"/>
          <w:szCs w:val="22"/>
          <w:lang w:eastAsia="en-US"/>
        </w:rPr>
      </w:pPr>
      <w:r w:rsidRPr="008A2EE8">
        <w:rPr>
          <w:rFonts w:ascii="Verdana" w:eastAsiaTheme="minorHAnsi" w:hAnsi="Verdana" w:cs="Arial"/>
          <w:sz w:val="22"/>
          <w:szCs w:val="22"/>
          <w:lang w:eastAsia="en-US"/>
        </w:rPr>
        <w:t>RG:</w:t>
      </w:r>
    </w:p>
    <w:p w14:paraId="377918E7" w14:textId="77777777" w:rsidR="0098511F" w:rsidRPr="008A2EE8" w:rsidRDefault="0098511F" w:rsidP="00C355D3">
      <w:pPr>
        <w:widowControl w:val="0"/>
        <w:suppressAutoHyphens w:val="0"/>
        <w:jc w:val="center"/>
        <w:rPr>
          <w:rFonts w:ascii="Verdana" w:eastAsia="Verdana" w:hAnsi="Verdana" w:cs="Verdana"/>
        </w:rPr>
      </w:pPr>
    </w:p>
    <w:p w14:paraId="3BBD1E60" w14:textId="62E215B6"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7E07F72A" w14:textId="72C83AB9" w:rsidR="00581E24" w:rsidRPr="008A2EE8" w:rsidRDefault="00581E24" w:rsidP="00C355D3">
      <w:pPr>
        <w:widowControl w:val="0"/>
        <w:suppressAutoHyphens w:val="0"/>
        <w:spacing w:line="276" w:lineRule="auto"/>
        <w:jc w:val="center"/>
        <w:rPr>
          <w:rFonts w:ascii="Verdana" w:eastAsia="Verdana" w:hAnsi="Verdana" w:cs="Verdana"/>
          <w:b/>
        </w:rPr>
      </w:pPr>
      <w:r w:rsidRPr="008A2EE8">
        <w:rPr>
          <w:rFonts w:ascii="Verdana" w:eastAsia="Verdana" w:hAnsi="Verdana" w:cs="Verdana"/>
          <w:b/>
        </w:rPr>
        <w:lastRenderedPageBreak/>
        <w:t>APÊNDICE III – DECLARAÇÃO DE PLENO CONHECIMENTO DO OBJETO</w:t>
      </w:r>
    </w:p>
    <w:p w14:paraId="0681B708" w14:textId="39577012" w:rsidR="00581E24" w:rsidRPr="008A2EE8" w:rsidRDefault="00581E24" w:rsidP="00C355D3">
      <w:pPr>
        <w:widowControl w:val="0"/>
        <w:suppressAutoHyphens w:val="0"/>
        <w:spacing w:line="276" w:lineRule="auto"/>
        <w:jc w:val="center"/>
        <w:rPr>
          <w:rFonts w:ascii="Verdana" w:eastAsia="Verdana" w:hAnsi="Verdana" w:cs="Verdana"/>
          <w:b/>
        </w:rPr>
      </w:pPr>
    </w:p>
    <w:p w14:paraId="6A7324EC" w14:textId="77777777" w:rsidR="00581E24" w:rsidRPr="008A2EE8" w:rsidRDefault="00581E24" w:rsidP="00C355D3">
      <w:pPr>
        <w:widowControl w:val="0"/>
        <w:suppressAutoHyphens w:val="0"/>
        <w:spacing w:line="276" w:lineRule="auto"/>
        <w:jc w:val="center"/>
        <w:rPr>
          <w:rFonts w:ascii="Verdana" w:eastAsia="Verdana" w:hAnsi="Verdana" w:cs="Verdana"/>
          <w:b/>
        </w:rPr>
      </w:pPr>
    </w:p>
    <w:p w14:paraId="29DD6239" w14:textId="77777777" w:rsidR="00581E24" w:rsidRPr="008A2EE8" w:rsidRDefault="00581E24"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2D0DE226" w14:textId="77777777" w:rsidR="00581E24" w:rsidRPr="008A2EE8" w:rsidRDefault="00581E24"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08A9A38D" w14:textId="40D8596F" w:rsidR="00581E24" w:rsidRPr="008A2EE8" w:rsidRDefault="00581E24"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6EF4003B" w14:textId="77777777" w:rsidR="00581E24" w:rsidRPr="008A2EE8" w:rsidRDefault="00581E24" w:rsidP="00C355D3">
      <w:pPr>
        <w:widowControl w:val="0"/>
        <w:suppressAutoHyphens w:val="0"/>
        <w:spacing w:line="276" w:lineRule="auto"/>
        <w:jc w:val="both"/>
        <w:rPr>
          <w:rFonts w:ascii="Verdana" w:eastAsia="Verdana" w:hAnsi="Verdana" w:cs="Verdana"/>
        </w:rPr>
      </w:pPr>
    </w:p>
    <w:p w14:paraId="21B9D77D" w14:textId="77777777" w:rsidR="00581E24" w:rsidRPr="008A2EE8" w:rsidRDefault="00581E24" w:rsidP="00C355D3">
      <w:pPr>
        <w:widowControl w:val="0"/>
        <w:suppressAutoHyphens w:val="0"/>
        <w:spacing w:line="276" w:lineRule="auto"/>
        <w:jc w:val="both"/>
        <w:rPr>
          <w:rFonts w:ascii="Verdana" w:eastAsia="Verdana" w:hAnsi="Verdana" w:cs="Verdana"/>
        </w:rPr>
      </w:pPr>
    </w:p>
    <w:p w14:paraId="718C9A38" w14:textId="77777777" w:rsidR="00581E24" w:rsidRPr="008A2EE8" w:rsidRDefault="00581E24" w:rsidP="00C355D3">
      <w:pPr>
        <w:widowControl w:val="0"/>
        <w:suppressAutoHyphens w:val="0"/>
        <w:spacing w:line="276" w:lineRule="auto"/>
        <w:jc w:val="both"/>
        <w:rPr>
          <w:rFonts w:ascii="Verdana" w:eastAsia="Verdana" w:hAnsi="Verdana" w:cs="Verdana"/>
        </w:rPr>
      </w:pPr>
    </w:p>
    <w:p w14:paraId="77373EAA" w14:textId="4D29EA3E" w:rsidR="00581E24" w:rsidRPr="008A2EE8" w:rsidRDefault="00F87FC5" w:rsidP="00C355D3">
      <w:pPr>
        <w:widowControl w:val="0"/>
        <w:suppressAutoHyphens w:val="0"/>
        <w:spacing w:line="276" w:lineRule="auto"/>
        <w:jc w:val="both"/>
        <w:rPr>
          <w:rFonts w:ascii="Verdana" w:eastAsia="Verdana" w:hAnsi="Verdana" w:cs="Verdana"/>
        </w:rPr>
      </w:pPr>
      <w:r w:rsidRPr="008A2EE8">
        <w:rPr>
          <w:rFonts w:ascii="Verdana" w:eastAsia="Verdana" w:hAnsi="Verdana" w:cs="Verdana"/>
        </w:rPr>
        <w:t xml:space="preserve">A licitante </w:t>
      </w:r>
      <w:r w:rsidR="00581E24" w:rsidRPr="008A2EE8">
        <w:rPr>
          <w:rFonts w:ascii="Verdana" w:eastAsia="Verdana" w:hAnsi="Verdana" w:cs="Verdana"/>
        </w:rPr>
        <w:t>______________, CNPJ nº ______________, neste ato representada pelo(a) Sr(a).</w:t>
      </w:r>
      <w:r w:rsidRPr="008A2EE8">
        <w:rPr>
          <w:rFonts w:ascii="Verdana" w:eastAsia="Verdana" w:hAnsi="Verdana" w:cs="Verdana"/>
        </w:rPr>
        <w:t xml:space="preserve"> </w:t>
      </w:r>
      <w:r w:rsidR="00581E24" w:rsidRPr="008A2EE8">
        <w:rPr>
          <w:rFonts w:ascii="Verdana" w:eastAsia="Verdana" w:hAnsi="Verdana" w:cs="Verdana"/>
        </w:rPr>
        <w:t>______________, (função/cargo na empresa) ______________, portador(a) da CI/RG nº ______________, e CPF nº ______________, declara que possui pleno conhecimento do objeto do procedimento licitatório em epígrafe</w:t>
      </w:r>
      <w:r w:rsidR="002D7378" w:rsidRPr="008A2EE8">
        <w:rPr>
          <w:rFonts w:ascii="Verdana" w:eastAsia="Verdana" w:hAnsi="Verdana" w:cs="Verdana"/>
        </w:rPr>
        <w:t xml:space="preserve">, que </w:t>
      </w:r>
      <w:r w:rsidR="00581E24" w:rsidRPr="008A2EE8">
        <w:rPr>
          <w:rFonts w:ascii="Verdana" w:eastAsia="Verdana" w:hAnsi="Verdana" w:cs="Verdana"/>
        </w:rPr>
        <w:t xml:space="preserve">concorda com todas as exigências contidas no Edital e Anexos, que optou por não realizar visita/vistoria ao local de execução dos serviços, </w:t>
      </w:r>
      <w:r w:rsidRPr="008A2EE8">
        <w:rPr>
          <w:rFonts w:ascii="Verdana" w:eastAsia="Verdana" w:hAnsi="Verdana" w:cs="Verdana"/>
        </w:rPr>
        <w:t xml:space="preserve">e </w:t>
      </w:r>
      <w:r w:rsidR="00581E24" w:rsidRPr="008A2EE8">
        <w:rPr>
          <w:rFonts w:ascii="Verdana" w:eastAsia="Verdana" w:hAnsi="Verdana" w:cs="Verdana"/>
        </w:rPr>
        <w:t xml:space="preserve">que assume todo e qualquer risco </w:t>
      </w:r>
      <w:r w:rsidRPr="008A2EE8">
        <w:rPr>
          <w:rFonts w:ascii="Verdana" w:eastAsia="Verdana" w:hAnsi="Verdana" w:cs="Verdana"/>
        </w:rPr>
        <w:t>por esta decisão.</w:t>
      </w:r>
    </w:p>
    <w:p w14:paraId="51CBE32F" w14:textId="77777777" w:rsidR="00581E24" w:rsidRPr="008A2EE8" w:rsidRDefault="00581E24" w:rsidP="00C355D3">
      <w:pPr>
        <w:widowControl w:val="0"/>
        <w:suppressAutoHyphens w:val="0"/>
        <w:spacing w:line="276" w:lineRule="auto"/>
        <w:jc w:val="both"/>
        <w:rPr>
          <w:rFonts w:ascii="Verdana" w:eastAsia="Verdana" w:hAnsi="Verdana" w:cs="Verdana"/>
        </w:rPr>
      </w:pPr>
    </w:p>
    <w:p w14:paraId="03F07A89" w14:textId="77777777" w:rsidR="00581E24" w:rsidRPr="008A2EE8" w:rsidRDefault="00581E24" w:rsidP="00C355D3">
      <w:pPr>
        <w:widowControl w:val="0"/>
        <w:suppressAutoHyphens w:val="0"/>
        <w:spacing w:line="276" w:lineRule="auto"/>
        <w:jc w:val="both"/>
        <w:rPr>
          <w:rFonts w:ascii="Verdana" w:eastAsia="Verdana" w:hAnsi="Verdana" w:cs="Verdana"/>
        </w:rPr>
      </w:pPr>
    </w:p>
    <w:p w14:paraId="7A629C9C" w14:textId="0996289D" w:rsidR="00581E24" w:rsidRPr="008A2EE8" w:rsidRDefault="00581E24" w:rsidP="00C355D3">
      <w:pPr>
        <w:widowControl w:val="0"/>
        <w:suppressAutoHyphens w:val="0"/>
        <w:spacing w:line="276" w:lineRule="auto"/>
        <w:jc w:val="both"/>
        <w:rPr>
          <w:rFonts w:ascii="Verdana" w:eastAsia="Verdana" w:hAnsi="Verdana" w:cs="Verdana"/>
        </w:rPr>
      </w:pPr>
      <w:r w:rsidRPr="008A2EE8">
        <w:rPr>
          <w:rFonts w:ascii="Verdana" w:eastAsia="Verdana" w:hAnsi="Verdana" w:cs="Verdana"/>
        </w:rPr>
        <w:t>(Local</w:t>
      </w:r>
      <w:r w:rsidR="00F87FC5" w:rsidRPr="008A2EE8">
        <w:rPr>
          <w:rFonts w:ascii="Verdana" w:eastAsia="Verdana" w:hAnsi="Verdana" w:cs="Verdana"/>
        </w:rPr>
        <w:t xml:space="preserve"> e data</w:t>
      </w:r>
      <w:r w:rsidRPr="008A2EE8">
        <w:rPr>
          <w:rFonts w:ascii="Verdana" w:eastAsia="Verdana" w:hAnsi="Verdana" w:cs="Verdana"/>
        </w:rPr>
        <w:t>)</w:t>
      </w:r>
    </w:p>
    <w:p w14:paraId="60A0D05F" w14:textId="77777777" w:rsidR="00F87FC5" w:rsidRPr="008A2EE8" w:rsidRDefault="00F87FC5" w:rsidP="00C355D3">
      <w:pPr>
        <w:widowControl w:val="0"/>
        <w:suppressAutoHyphens w:val="0"/>
        <w:spacing w:line="276" w:lineRule="auto"/>
        <w:jc w:val="both"/>
        <w:rPr>
          <w:rFonts w:ascii="Verdana" w:eastAsia="Verdana" w:hAnsi="Verdana" w:cs="Verdana"/>
        </w:rPr>
      </w:pPr>
    </w:p>
    <w:p w14:paraId="341F0994" w14:textId="77777777" w:rsidR="00581E24" w:rsidRPr="008A2EE8" w:rsidRDefault="00581E24" w:rsidP="00C355D3">
      <w:pPr>
        <w:widowControl w:val="0"/>
        <w:suppressAutoHyphens w:val="0"/>
        <w:spacing w:line="276" w:lineRule="auto"/>
        <w:jc w:val="both"/>
        <w:rPr>
          <w:rFonts w:ascii="Verdana" w:eastAsia="Verdana" w:hAnsi="Verdana" w:cs="Verdana"/>
        </w:rPr>
      </w:pPr>
    </w:p>
    <w:p w14:paraId="17833D8B" w14:textId="606F40A4" w:rsidR="00581E24" w:rsidRPr="008A2EE8" w:rsidRDefault="00581E24"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w:t>
      </w:r>
    </w:p>
    <w:p w14:paraId="20DCB7DE" w14:textId="2BEA94FA" w:rsidR="00F8405C" w:rsidRPr="008A2EE8" w:rsidRDefault="00F87FC5"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(Identificação e assinatura do representante)</w:t>
      </w:r>
    </w:p>
    <w:p w14:paraId="616208BF" w14:textId="77777777"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56C9553D" w14:textId="495E89B0"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b/>
        </w:rPr>
        <w:lastRenderedPageBreak/>
        <w:t>ANEXO II – MODELO DE CARTA DE CREDENCIAMENTO</w:t>
      </w:r>
    </w:p>
    <w:p w14:paraId="04D7E7D8" w14:textId="77777777" w:rsidR="0098511F" w:rsidRPr="008A2EE8" w:rsidRDefault="0098511F" w:rsidP="00C355D3">
      <w:pPr>
        <w:widowControl w:val="0"/>
        <w:suppressAutoHyphens w:val="0"/>
        <w:spacing w:line="276" w:lineRule="auto"/>
        <w:jc w:val="both"/>
        <w:rPr>
          <w:rFonts w:ascii="Verdana" w:eastAsia="Verdana" w:hAnsi="Verdana" w:cs="Verdana"/>
        </w:rPr>
      </w:pPr>
    </w:p>
    <w:p w14:paraId="69E60569" w14:textId="77777777" w:rsidR="0098511F" w:rsidRPr="008A2EE8" w:rsidRDefault="0098511F" w:rsidP="00C355D3">
      <w:pPr>
        <w:widowControl w:val="0"/>
        <w:suppressAutoHyphens w:val="0"/>
        <w:spacing w:line="276" w:lineRule="auto"/>
        <w:jc w:val="both"/>
        <w:rPr>
          <w:rFonts w:ascii="Verdana" w:eastAsia="Verdana" w:hAnsi="Verdana" w:cs="Verdana"/>
        </w:rPr>
      </w:pPr>
    </w:p>
    <w:p w14:paraId="386A72F9"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66C98E86"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5D6DA33D" w14:textId="5D378749"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521C3EF7"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0A86179" w14:textId="77777777" w:rsidR="0098511F" w:rsidRPr="008A2EE8" w:rsidRDefault="0098511F" w:rsidP="00C355D3">
      <w:pPr>
        <w:widowControl w:val="0"/>
        <w:suppressAutoHyphens w:val="0"/>
        <w:spacing w:line="276" w:lineRule="auto"/>
        <w:jc w:val="both"/>
        <w:rPr>
          <w:rFonts w:ascii="Verdana" w:eastAsia="Verdana" w:hAnsi="Verdana" w:cs="Verdana"/>
        </w:rPr>
      </w:pPr>
    </w:p>
    <w:p w14:paraId="76B02D54" w14:textId="77777777" w:rsidR="0098511F" w:rsidRPr="008A2EE8" w:rsidRDefault="0098511F" w:rsidP="00C355D3">
      <w:pPr>
        <w:widowControl w:val="0"/>
        <w:suppressAutoHyphens w:val="0"/>
        <w:spacing w:line="276" w:lineRule="auto"/>
        <w:jc w:val="both"/>
        <w:rPr>
          <w:rFonts w:ascii="Verdana" w:eastAsia="Verdana" w:hAnsi="Verdana" w:cs="Verdana"/>
        </w:rPr>
      </w:pPr>
    </w:p>
    <w:p w14:paraId="5FC7EF91"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14:paraId="143E77DA" w14:textId="77777777" w:rsidR="0098511F" w:rsidRPr="008A2EE8" w:rsidRDefault="0098511F" w:rsidP="00C355D3">
      <w:pPr>
        <w:widowControl w:val="0"/>
        <w:suppressAutoHyphens w:val="0"/>
        <w:spacing w:line="276" w:lineRule="auto"/>
        <w:jc w:val="both"/>
        <w:rPr>
          <w:rFonts w:ascii="Verdana" w:eastAsia="Verdana" w:hAnsi="Verdana" w:cs="Verdana"/>
        </w:rPr>
      </w:pPr>
    </w:p>
    <w:p w14:paraId="3B88A86F" w14:textId="55E46F36"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(Local), __ de __________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04B273AF"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D0CAD62" w14:textId="77777777" w:rsidR="0098511F" w:rsidRPr="008A2EE8" w:rsidRDefault="0098511F" w:rsidP="00C355D3">
      <w:pPr>
        <w:widowControl w:val="0"/>
        <w:suppressAutoHyphens w:val="0"/>
        <w:spacing w:line="276" w:lineRule="auto"/>
        <w:jc w:val="both"/>
        <w:rPr>
          <w:rFonts w:ascii="Verdana" w:eastAsia="Verdana" w:hAnsi="Verdana" w:cs="Verdana"/>
        </w:rPr>
      </w:pPr>
    </w:p>
    <w:p w14:paraId="7A6453E7"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Atenciosamente,</w:t>
      </w:r>
    </w:p>
    <w:p w14:paraId="75F3B3CF"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14605CF" w14:textId="77777777" w:rsidR="0098511F" w:rsidRPr="008A2EE8" w:rsidRDefault="0098511F" w:rsidP="00C355D3">
      <w:pPr>
        <w:widowControl w:val="0"/>
        <w:suppressAutoHyphens w:val="0"/>
        <w:spacing w:line="276" w:lineRule="auto"/>
        <w:jc w:val="both"/>
        <w:rPr>
          <w:rFonts w:ascii="Verdana" w:eastAsia="Verdana" w:hAnsi="Verdana" w:cs="Verdana"/>
        </w:rPr>
      </w:pPr>
    </w:p>
    <w:p w14:paraId="1659A88C"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_________________________________________</w:t>
      </w:r>
    </w:p>
    <w:p w14:paraId="08A3CE3E" w14:textId="0291D719" w:rsidR="00F8405C"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[Identificação e assinatura do outorgante]</w:t>
      </w:r>
    </w:p>
    <w:p w14:paraId="2FF59640" w14:textId="77777777"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56B2B16A" w14:textId="553EEBF1" w:rsidR="0098511F" w:rsidRPr="008A2EE8" w:rsidRDefault="00FB3AD6" w:rsidP="00C355D3">
      <w:pPr>
        <w:widowControl w:val="0"/>
        <w:suppressAutoHyphens w:val="0"/>
        <w:spacing w:line="276" w:lineRule="auto"/>
        <w:jc w:val="center"/>
        <w:rPr>
          <w:rFonts w:ascii="Verdana" w:eastAsia="Verdana" w:hAnsi="Verdana" w:cs="Verdana"/>
          <w:b/>
          <w:bCs/>
        </w:rPr>
      </w:pPr>
      <w:r w:rsidRPr="008A2EE8">
        <w:rPr>
          <w:rFonts w:ascii="Verdana" w:eastAsia="Verdana" w:hAnsi="Verdana" w:cs="Verdana"/>
          <w:b/>
          <w:bCs/>
        </w:rPr>
        <w:lastRenderedPageBreak/>
        <w:t>ANEXO III – MODELO DE DECLARAÇÃO DE CUMPRIMENTO DOS REQUISITOS DE HABILITAÇÃO</w:t>
      </w:r>
    </w:p>
    <w:p w14:paraId="204D17BC"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894542C"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7D6E03C2"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00931946" w14:textId="65240364"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263D4635" w14:textId="77777777" w:rsidR="0098511F" w:rsidRPr="008A2EE8" w:rsidRDefault="0098511F" w:rsidP="00C355D3">
      <w:pPr>
        <w:widowControl w:val="0"/>
        <w:suppressAutoHyphens w:val="0"/>
        <w:spacing w:line="276" w:lineRule="auto"/>
        <w:jc w:val="both"/>
        <w:rPr>
          <w:rFonts w:ascii="Verdana" w:eastAsia="Verdana" w:hAnsi="Verdana" w:cs="Verdana"/>
        </w:rPr>
      </w:pPr>
    </w:p>
    <w:p w14:paraId="17BB2671" w14:textId="77777777" w:rsidR="0098511F" w:rsidRPr="008A2EE8" w:rsidRDefault="0098511F" w:rsidP="00C355D3">
      <w:pPr>
        <w:widowControl w:val="0"/>
        <w:suppressAutoHyphens w:val="0"/>
        <w:spacing w:line="276" w:lineRule="auto"/>
        <w:jc w:val="both"/>
        <w:rPr>
          <w:rFonts w:ascii="Verdana" w:eastAsia="Verdana" w:hAnsi="Verdana" w:cs="Verdana"/>
        </w:rPr>
      </w:pPr>
    </w:p>
    <w:p w14:paraId="01BE6B19" w14:textId="77777777" w:rsidR="0098511F" w:rsidRPr="008A2EE8" w:rsidRDefault="0098511F" w:rsidP="00C355D3">
      <w:pPr>
        <w:widowControl w:val="0"/>
        <w:suppressAutoHyphens w:val="0"/>
        <w:spacing w:line="276" w:lineRule="auto"/>
        <w:jc w:val="both"/>
        <w:rPr>
          <w:rFonts w:ascii="Verdana" w:eastAsia="Verdana" w:hAnsi="Verdana" w:cs="Verdana"/>
        </w:rPr>
      </w:pPr>
    </w:p>
    <w:p w14:paraId="011F5618"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Pela presente, declaramos, para efeito do cumprimento ao estabelecido no inciso VII, do artigo 4º da Lei Federal nº 10.520 de 17.07.2002, sob as penalidades cabíveis, que cumprimos plenamente os requisitos de habilitação exigidos neste Edital.</w:t>
      </w:r>
    </w:p>
    <w:p w14:paraId="2A3694CD" w14:textId="77777777" w:rsidR="0098511F" w:rsidRPr="008A2EE8" w:rsidRDefault="0098511F" w:rsidP="00C355D3">
      <w:pPr>
        <w:widowControl w:val="0"/>
        <w:suppressAutoHyphens w:val="0"/>
        <w:spacing w:line="276" w:lineRule="auto"/>
        <w:jc w:val="both"/>
        <w:rPr>
          <w:rFonts w:ascii="Verdana" w:eastAsia="Verdana" w:hAnsi="Verdana" w:cs="Verdana"/>
        </w:rPr>
      </w:pPr>
    </w:p>
    <w:p w14:paraId="0AF74689"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B59BE73" w14:textId="7A19AB14"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(Local), ___ de 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4CEC22F5"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1A060166"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73706B36"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w:t>
      </w:r>
    </w:p>
    <w:p w14:paraId="3ACDE98F"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Nome da Empresa</w:t>
      </w:r>
    </w:p>
    <w:p w14:paraId="0885DF01"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CNPJ:</w:t>
      </w:r>
    </w:p>
    <w:p w14:paraId="12C8EADB"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0E67D98" w14:textId="77777777" w:rsidR="0098511F" w:rsidRPr="008A2EE8" w:rsidRDefault="0098511F" w:rsidP="00C355D3">
      <w:pPr>
        <w:widowControl w:val="0"/>
        <w:suppressAutoHyphens w:val="0"/>
        <w:spacing w:line="276" w:lineRule="auto"/>
        <w:jc w:val="both"/>
        <w:rPr>
          <w:rFonts w:ascii="Verdana" w:eastAsia="Verdana" w:hAnsi="Verdana" w:cs="Verdana"/>
        </w:rPr>
      </w:pPr>
    </w:p>
    <w:p w14:paraId="656D063C"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w:t>
      </w:r>
    </w:p>
    <w:p w14:paraId="229519B8"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Representante Legal ou Procurador do Licitante</w:t>
      </w:r>
    </w:p>
    <w:p w14:paraId="4D086D3A" w14:textId="7F748735" w:rsidR="00F8405C"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(nome e assinatura)</w:t>
      </w:r>
    </w:p>
    <w:p w14:paraId="3473FCAF" w14:textId="77777777"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0CB9ABBF"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b/>
        </w:rPr>
        <w:lastRenderedPageBreak/>
        <w:t>ANEXO IV – MODELO DE DECLARAÇÃO DE CONDIÇÃO DE BENEFICIÁRIA DO TRATAMENTO FAVORECIDO PREVISTO NA LC 123/2006</w:t>
      </w:r>
    </w:p>
    <w:p w14:paraId="49FE7DA0"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32648A7"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EBE0D3B"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4C0E4CC0"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5BA3440E" w14:textId="55261D20"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2176B2EA" w14:textId="77777777" w:rsidR="0098511F" w:rsidRPr="008A2EE8" w:rsidRDefault="0098511F" w:rsidP="00C355D3">
      <w:pPr>
        <w:widowControl w:val="0"/>
        <w:suppressAutoHyphens w:val="0"/>
        <w:spacing w:line="276" w:lineRule="auto"/>
        <w:jc w:val="both"/>
        <w:rPr>
          <w:rFonts w:ascii="Verdana" w:eastAsia="Verdana" w:hAnsi="Verdana" w:cs="Verdana"/>
        </w:rPr>
      </w:pPr>
    </w:p>
    <w:p w14:paraId="61BA8F13" w14:textId="77777777" w:rsidR="0098511F" w:rsidRPr="008A2EE8" w:rsidRDefault="0098511F" w:rsidP="00C355D3">
      <w:pPr>
        <w:widowControl w:val="0"/>
        <w:suppressAutoHyphens w:val="0"/>
        <w:spacing w:line="276" w:lineRule="auto"/>
        <w:jc w:val="both"/>
        <w:rPr>
          <w:rFonts w:ascii="Verdana" w:eastAsia="Verdana" w:hAnsi="Verdana" w:cs="Verdana"/>
        </w:rPr>
      </w:pPr>
    </w:p>
    <w:p w14:paraId="4D0FC476" w14:textId="77777777" w:rsidR="0098511F" w:rsidRPr="008A2EE8" w:rsidRDefault="0098511F" w:rsidP="00C355D3">
      <w:pPr>
        <w:widowControl w:val="0"/>
        <w:suppressAutoHyphens w:val="0"/>
        <w:spacing w:line="276" w:lineRule="auto"/>
        <w:jc w:val="both"/>
        <w:rPr>
          <w:rFonts w:ascii="Verdana" w:eastAsia="Verdana" w:hAnsi="Verdana" w:cs="Verdana"/>
        </w:rPr>
      </w:pPr>
    </w:p>
    <w:p w14:paraId="70F0C6AB"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14:paraId="60028C39"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14:paraId="5CCA5B85" w14:textId="77777777" w:rsidR="0098511F" w:rsidRPr="008A2EE8" w:rsidRDefault="0098511F" w:rsidP="00C355D3">
      <w:pPr>
        <w:widowControl w:val="0"/>
        <w:suppressAutoHyphens w:val="0"/>
        <w:spacing w:line="276" w:lineRule="auto"/>
        <w:jc w:val="both"/>
        <w:rPr>
          <w:rFonts w:ascii="Verdana" w:eastAsia="Verdana" w:hAnsi="Verdana" w:cs="Verdana"/>
        </w:rPr>
      </w:pPr>
    </w:p>
    <w:p w14:paraId="5A25DDF9" w14:textId="77777777" w:rsidR="0098511F" w:rsidRPr="008A2EE8" w:rsidRDefault="0098511F" w:rsidP="00C355D3">
      <w:pPr>
        <w:widowControl w:val="0"/>
        <w:suppressAutoHyphens w:val="0"/>
        <w:spacing w:line="276" w:lineRule="auto"/>
        <w:jc w:val="both"/>
        <w:rPr>
          <w:rFonts w:ascii="Verdana" w:eastAsia="Verdana" w:hAnsi="Verdana" w:cs="Verdana"/>
        </w:rPr>
      </w:pPr>
    </w:p>
    <w:p w14:paraId="79C17F6E"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_______________________________________</w:t>
      </w:r>
    </w:p>
    <w:p w14:paraId="0F42A755"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Local e Data</w:t>
      </w:r>
    </w:p>
    <w:p w14:paraId="0B1A31D6" w14:textId="77777777" w:rsidR="0098511F" w:rsidRPr="008A2EE8" w:rsidRDefault="0098511F" w:rsidP="00C355D3">
      <w:pPr>
        <w:widowControl w:val="0"/>
        <w:suppressAutoHyphens w:val="0"/>
        <w:spacing w:line="276" w:lineRule="auto"/>
        <w:jc w:val="both"/>
        <w:rPr>
          <w:rFonts w:ascii="Verdana" w:eastAsia="Verdana" w:hAnsi="Verdana" w:cs="Verdana"/>
        </w:rPr>
      </w:pPr>
    </w:p>
    <w:p w14:paraId="06F69CF0" w14:textId="77777777" w:rsidR="0098511F" w:rsidRPr="008A2EE8" w:rsidRDefault="0098511F" w:rsidP="00C355D3">
      <w:pPr>
        <w:widowControl w:val="0"/>
        <w:suppressAutoHyphens w:val="0"/>
        <w:spacing w:line="276" w:lineRule="auto"/>
        <w:jc w:val="both"/>
        <w:rPr>
          <w:rFonts w:ascii="Verdana" w:eastAsia="Verdana" w:hAnsi="Verdana" w:cs="Verdana"/>
        </w:rPr>
      </w:pPr>
    </w:p>
    <w:p w14:paraId="3DEF4D86"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07DD936"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_________________________________________________</w:t>
      </w:r>
    </w:p>
    <w:p w14:paraId="1702A3B1"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Representante Legal ou Procurador do Licitante</w:t>
      </w:r>
    </w:p>
    <w:p w14:paraId="5B4E842E" w14:textId="708D5646" w:rsidR="00F8405C"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(nome e assinatura)</w:t>
      </w:r>
    </w:p>
    <w:p w14:paraId="7933A3BA" w14:textId="77777777"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45AE5A28" w14:textId="7189D2D6"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b/>
        </w:rPr>
        <w:lastRenderedPageBreak/>
        <w:t>ANEXO V – MODELO DE PROPOSTA DE PREÇOS</w:t>
      </w:r>
    </w:p>
    <w:p w14:paraId="4CC583C7" w14:textId="77777777" w:rsidR="0098511F" w:rsidRPr="008A2EE8" w:rsidRDefault="0098511F" w:rsidP="00C355D3">
      <w:pPr>
        <w:widowControl w:val="0"/>
        <w:suppressAutoHyphens w:val="0"/>
        <w:spacing w:line="276" w:lineRule="auto"/>
        <w:jc w:val="both"/>
        <w:rPr>
          <w:rFonts w:ascii="Verdana" w:eastAsia="Verdana" w:hAnsi="Verdana" w:cs="Verdana"/>
        </w:rPr>
      </w:pPr>
    </w:p>
    <w:p w14:paraId="505D3B90"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3C2EE16"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0834959E"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645C76C8" w14:textId="30EDF64F"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73C3ADEE" w14:textId="0CA56775" w:rsidR="0098511F" w:rsidRPr="008A2EE8" w:rsidRDefault="0098511F" w:rsidP="00C355D3">
      <w:pPr>
        <w:widowControl w:val="0"/>
        <w:suppressAutoHyphens w:val="0"/>
        <w:spacing w:line="276" w:lineRule="auto"/>
        <w:jc w:val="both"/>
        <w:rPr>
          <w:rFonts w:ascii="Verdana" w:eastAsia="Verdana" w:hAnsi="Verdana" w:cs="Verdana"/>
        </w:rPr>
      </w:pPr>
    </w:p>
    <w:p w14:paraId="407EBC09" w14:textId="77777777" w:rsidR="002D7378" w:rsidRPr="008A2EE8" w:rsidRDefault="002D7378" w:rsidP="00C355D3">
      <w:pPr>
        <w:widowControl w:val="0"/>
        <w:suppressAutoHyphens w:val="0"/>
        <w:spacing w:line="276" w:lineRule="auto"/>
        <w:jc w:val="both"/>
        <w:rPr>
          <w:rFonts w:ascii="Verdana" w:eastAsia="Verdana" w:hAnsi="Verdana" w:cs="Verdana"/>
        </w:rPr>
      </w:pPr>
    </w:p>
    <w:p w14:paraId="34F466F7"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Nome do Representante:</w:t>
      </w:r>
    </w:p>
    <w:p w14:paraId="1F1EF3F7"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RG:</w:t>
      </w:r>
    </w:p>
    <w:p w14:paraId="0182033B"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CPF:</w:t>
      </w:r>
    </w:p>
    <w:p w14:paraId="73C2A042"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Razão Social da Empresa:</w:t>
      </w:r>
    </w:p>
    <w:p w14:paraId="0C8AFC2B"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CNPJ:</w:t>
      </w:r>
    </w:p>
    <w:p w14:paraId="4AF8A3C2"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Endereço:</w:t>
      </w:r>
    </w:p>
    <w:p w14:paraId="3FAF34C6"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Telefone:</w:t>
      </w:r>
    </w:p>
    <w:p w14:paraId="3F886DF7"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Email:</w:t>
      </w:r>
    </w:p>
    <w:p w14:paraId="6FEF74FE"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Banco, agência e conta para pagamento:</w:t>
      </w:r>
    </w:p>
    <w:p w14:paraId="5068336D" w14:textId="77777777" w:rsidR="0098511F" w:rsidRPr="008A2EE8" w:rsidRDefault="0098511F" w:rsidP="00C355D3">
      <w:pPr>
        <w:widowControl w:val="0"/>
        <w:suppressAutoHyphens w:val="0"/>
        <w:spacing w:line="276" w:lineRule="auto"/>
        <w:jc w:val="both"/>
        <w:rPr>
          <w:rFonts w:ascii="Verdana" w:eastAsia="Verdana" w:hAnsi="Verdana" w:cs="Verdana"/>
        </w:rPr>
      </w:pPr>
    </w:p>
    <w:tbl>
      <w:tblPr>
        <w:tblStyle w:val="Tabelacomgrade1"/>
        <w:tblW w:w="5000" w:type="pct"/>
        <w:tblCellMar>
          <w:top w:w="57" w:type="dxa"/>
          <w:left w:w="57" w:type="dxa"/>
          <w:bottom w:w="57" w:type="dxa"/>
          <w:right w:w="57" w:type="dxa"/>
        </w:tblCellMar>
        <w:tblLook w:val="04A0" w:firstRow="1" w:lastRow="0" w:firstColumn="1" w:lastColumn="0" w:noHBand="0" w:noVBand="1"/>
      </w:tblPr>
      <w:tblGrid>
        <w:gridCol w:w="458"/>
        <w:gridCol w:w="456"/>
        <w:gridCol w:w="3901"/>
        <w:gridCol w:w="1135"/>
        <w:gridCol w:w="1702"/>
        <w:gridCol w:w="1579"/>
      </w:tblGrid>
      <w:tr w:rsidR="00F8405C" w:rsidRPr="008A2EE8" w14:paraId="719519FE" w14:textId="77777777" w:rsidTr="00AD67D6">
        <w:trPr>
          <w:cantSplit/>
          <w:trHeight w:val="880"/>
        </w:trPr>
        <w:tc>
          <w:tcPr>
            <w:tcW w:w="248" w:type="pct"/>
            <w:shd w:val="clear" w:color="auto" w:fill="EAF1DD" w:themeFill="accent3" w:themeFillTint="33"/>
            <w:textDirection w:val="btLr"/>
            <w:vAlign w:val="center"/>
          </w:tcPr>
          <w:p w14:paraId="0BCF4A80" w14:textId="55E1A5FD" w:rsidR="002D7378" w:rsidRPr="008A2EE8" w:rsidRDefault="00F8405C" w:rsidP="00C355D3">
            <w:pPr>
              <w:widowControl w:val="0"/>
              <w:suppressAutoHyphens w:val="0"/>
              <w:autoSpaceDE w:val="0"/>
              <w:autoSpaceDN w:val="0"/>
              <w:adjustRightInd w:val="0"/>
              <w:spacing w:after="200"/>
              <w:ind w:left="113" w:right="113"/>
              <w:contextualSpacing/>
              <w:jc w:val="center"/>
              <w:rPr>
                <w:rFonts w:ascii="Verdana" w:hAnsi="Verdana"/>
                <w:b/>
                <w:bCs/>
                <w:sz w:val="20"/>
                <w:szCs w:val="20"/>
                <w:lang w:eastAsia="en-US"/>
              </w:rPr>
            </w:pPr>
            <w:r w:rsidRPr="008A2EE8">
              <w:rPr>
                <w:rFonts w:ascii="Verdana" w:hAnsi="Verdana"/>
                <w:b/>
                <w:bCs/>
                <w:sz w:val="20"/>
                <w:szCs w:val="20"/>
                <w:lang w:eastAsia="en-US"/>
              </w:rPr>
              <w:t>LOTE</w:t>
            </w:r>
          </w:p>
        </w:tc>
        <w:tc>
          <w:tcPr>
            <w:tcW w:w="247" w:type="pct"/>
            <w:shd w:val="clear" w:color="auto" w:fill="EAF1DD" w:themeFill="accent3" w:themeFillTint="33"/>
            <w:textDirection w:val="btLr"/>
            <w:vAlign w:val="center"/>
          </w:tcPr>
          <w:p w14:paraId="2A69CF97" w14:textId="27F7BF5C" w:rsidR="002D7378" w:rsidRPr="008A2EE8" w:rsidRDefault="00F8405C" w:rsidP="00C355D3">
            <w:pPr>
              <w:widowControl w:val="0"/>
              <w:suppressAutoHyphens w:val="0"/>
              <w:autoSpaceDE w:val="0"/>
              <w:autoSpaceDN w:val="0"/>
              <w:adjustRightInd w:val="0"/>
              <w:spacing w:after="200"/>
              <w:ind w:left="113" w:right="113"/>
              <w:contextualSpacing/>
              <w:jc w:val="center"/>
              <w:rPr>
                <w:rFonts w:ascii="Verdana" w:hAnsi="Verdana"/>
                <w:b/>
                <w:bCs/>
                <w:sz w:val="20"/>
                <w:szCs w:val="20"/>
                <w:lang w:eastAsia="en-US"/>
              </w:rPr>
            </w:pPr>
            <w:r w:rsidRPr="008A2EE8">
              <w:rPr>
                <w:rFonts w:ascii="Verdana" w:hAnsi="Verdana"/>
                <w:b/>
                <w:bCs/>
                <w:sz w:val="20"/>
                <w:szCs w:val="20"/>
                <w:lang w:eastAsia="en-US"/>
              </w:rPr>
              <w:t>ITEM</w:t>
            </w:r>
          </w:p>
        </w:tc>
        <w:tc>
          <w:tcPr>
            <w:tcW w:w="2113" w:type="pct"/>
            <w:shd w:val="clear" w:color="auto" w:fill="EAF1DD" w:themeFill="accent3" w:themeFillTint="33"/>
            <w:vAlign w:val="center"/>
          </w:tcPr>
          <w:p w14:paraId="384DAB73" w14:textId="30A3BF5A"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DESCRIÇÃO</w:t>
            </w:r>
          </w:p>
        </w:tc>
        <w:tc>
          <w:tcPr>
            <w:tcW w:w="615" w:type="pct"/>
            <w:shd w:val="clear" w:color="auto" w:fill="EAF1DD" w:themeFill="accent3" w:themeFillTint="33"/>
            <w:vAlign w:val="center"/>
          </w:tcPr>
          <w:p w14:paraId="16B71B38" w14:textId="03B20FB1"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QTD.</w:t>
            </w:r>
          </w:p>
        </w:tc>
        <w:tc>
          <w:tcPr>
            <w:tcW w:w="922" w:type="pct"/>
            <w:shd w:val="clear" w:color="auto" w:fill="EAF1DD" w:themeFill="accent3" w:themeFillTint="33"/>
            <w:vAlign w:val="center"/>
          </w:tcPr>
          <w:p w14:paraId="099BEEEA" w14:textId="55685AFE"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 xml:space="preserve">VALOR MENSAL </w:t>
            </w:r>
          </w:p>
          <w:p w14:paraId="3E2949FF" w14:textId="4D33991C"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(1 VISITA)</w:t>
            </w:r>
          </w:p>
        </w:tc>
        <w:tc>
          <w:tcPr>
            <w:tcW w:w="855" w:type="pct"/>
            <w:shd w:val="clear" w:color="auto" w:fill="EAF1DD" w:themeFill="accent3" w:themeFillTint="33"/>
            <w:vAlign w:val="center"/>
          </w:tcPr>
          <w:p w14:paraId="51087DF3" w14:textId="53736DCA"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VALOR TOTAL</w:t>
            </w:r>
          </w:p>
          <w:p w14:paraId="4DD4A39A" w14:textId="30F15196"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(12 MESES)</w:t>
            </w:r>
          </w:p>
        </w:tc>
      </w:tr>
      <w:tr w:rsidR="00AD67D6" w:rsidRPr="008A2EE8" w14:paraId="18C8E684" w14:textId="77777777" w:rsidTr="00AD67D6">
        <w:tc>
          <w:tcPr>
            <w:tcW w:w="248" w:type="pct"/>
            <w:vMerge w:val="restart"/>
            <w:vAlign w:val="center"/>
          </w:tcPr>
          <w:p w14:paraId="00131752" w14:textId="17AA0827"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0</w:t>
            </w:r>
            <w:r w:rsidR="002D7378" w:rsidRPr="008A2EE8">
              <w:rPr>
                <w:rFonts w:ascii="Verdana" w:hAnsi="Verdana"/>
                <w:b/>
                <w:bCs/>
                <w:sz w:val="20"/>
                <w:szCs w:val="20"/>
                <w:lang w:eastAsia="en-US"/>
              </w:rPr>
              <w:t>1</w:t>
            </w:r>
          </w:p>
        </w:tc>
        <w:tc>
          <w:tcPr>
            <w:tcW w:w="247" w:type="pct"/>
            <w:vAlign w:val="center"/>
          </w:tcPr>
          <w:p w14:paraId="77724395" w14:textId="71078ADE"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0</w:t>
            </w:r>
            <w:r w:rsidR="002D7378" w:rsidRPr="008A2EE8">
              <w:rPr>
                <w:rFonts w:ascii="Verdana" w:hAnsi="Verdana"/>
                <w:b/>
                <w:bCs/>
                <w:sz w:val="20"/>
                <w:szCs w:val="20"/>
                <w:lang w:eastAsia="en-US"/>
              </w:rPr>
              <w:t>1</w:t>
            </w:r>
          </w:p>
        </w:tc>
        <w:tc>
          <w:tcPr>
            <w:tcW w:w="2113" w:type="pct"/>
            <w:vAlign w:val="center"/>
          </w:tcPr>
          <w:p w14:paraId="75979E11" w14:textId="77777777" w:rsidR="002D7378" w:rsidRPr="008A2EE8" w:rsidRDefault="002D7378" w:rsidP="00C355D3">
            <w:pPr>
              <w:widowControl w:val="0"/>
              <w:suppressAutoHyphens w:val="0"/>
              <w:autoSpaceDE w:val="0"/>
              <w:autoSpaceDN w:val="0"/>
              <w:adjustRightInd w:val="0"/>
              <w:spacing w:after="200"/>
              <w:contextualSpacing/>
              <w:jc w:val="both"/>
              <w:rPr>
                <w:rFonts w:ascii="Verdana" w:hAnsi="Verdana"/>
                <w:sz w:val="20"/>
                <w:szCs w:val="20"/>
                <w:lang w:eastAsia="en-US"/>
              </w:rPr>
            </w:pPr>
            <w:r w:rsidRPr="008A2EE8">
              <w:rPr>
                <w:rFonts w:ascii="Verdana" w:hAnsi="Verdana"/>
                <w:sz w:val="20"/>
                <w:szCs w:val="20"/>
                <w:lang w:eastAsia="en-US"/>
              </w:rPr>
              <w:t>Prestação de serviço de jardinagem na Sede Administrativa da DPE/PR</w:t>
            </w:r>
          </w:p>
          <w:p w14:paraId="5497F23A" w14:textId="77777777" w:rsidR="002D7378" w:rsidRPr="008A2EE8" w:rsidRDefault="002D7378" w:rsidP="00C355D3">
            <w:pPr>
              <w:widowControl w:val="0"/>
              <w:suppressAutoHyphens w:val="0"/>
              <w:autoSpaceDE w:val="0"/>
              <w:autoSpaceDN w:val="0"/>
              <w:adjustRightInd w:val="0"/>
              <w:spacing w:after="200"/>
              <w:ind w:left="-48"/>
              <w:contextualSpacing/>
              <w:jc w:val="both"/>
              <w:rPr>
                <w:rFonts w:ascii="Verdana" w:hAnsi="Verdana"/>
                <w:sz w:val="20"/>
                <w:szCs w:val="20"/>
                <w:lang w:eastAsia="en-US"/>
              </w:rPr>
            </w:pPr>
            <w:r w:rsidRPr="008A2EE8">
              <w:rPr>
                <w:rFonts w:ascii="Verdana" w:hAnsi="Verdana"/>
                <w:sz w:val="20"/>
                <w:szCs w:val="20"/>
                <w:lang w:eastAsia="en-US"/>
              </w:rPr>
              <w:t>- Área de jardim: 147,03m²</w:t>
            </w:r>
          </w:p>
          <w:p w14:paraId="6434853E" w14:textId="77777777" w:rsidR="002D7378" w:rsidRPr="008A2EE8" w:rsidRDefault="002D7378" w:rsidP="00C355D3">
            <w:pPr>
              <w:widowControl w:val="0"/>
              <w:suppressAutoHyphens w:val="0"/>
              <w:autoSpaceDE w:val="0"/>
              <w:autoSpaceDN w:val="0"/>
              <w:adjustRightInd w:val="0"/>
              <w:spacing w:after="200"/>
              <w:ind w:left="-48"/>
              <w:contextualSpacing/>
              <w:jc w:val="both"/>
              <w:rPr>
                <w:rFonts w:ascii="Verdana" w:hAnsi="Verdana"/>
                <w:sz w:val="20"/>
                <w:szCs w:val="20"/>
                <w:lang w:eastAsia="en-US"/>
              </w:rPr>
            </w:pPr>
            <w:r w:rsidRPr="008A2EE8">
              <w:rPr>
                <w:rFonts w:ascii="Verdana" w:hAnsi="Verdana"/>
                <w:sz w:val="20"/>
                <w:szCs w:val="20"/>
                <w:lang w:eastAsia="en-US"/>
              </w:rPr>
              <w:t xml:space="preserve">- Área de </w:t>
            </w:r>
            <w:proofErr w:type="spellStart"/>
            <w:r w:rsidRPr="008A2EE8">
              <w:rPr>
                <w:rFonts w:ascii="Verdana" w:hAnsi="Verdana"/>
                <w:sz w:val="20"/>
                <w:szCs w:val="20"/>
                <w:lang w:eastAsia="en-US"/>
              </w:rPr>
              <w:t>paver</w:t>
            </w:r>
            <w:proofErr w:type="spellEnd"/>
            <w:r w:rsidRPr="008A2EE8">
              <w:rPr>
                <w:rFonts w:ascii="Verdana" w:hAnsi="Verdana"/>
                <w:sz w:val="20"/>
                <w:szCs w:val="20"/>
                <w:lang w:eastAsia="en-US"/>
              </w:rPr>
              <w:t xml:space="preserve"> (calçada): 184m²</w:t>
            </w:r>
          </w:p>
        </w:tc>
        <w:tc>
          <w:tcPr>
            <w:tcW w:w="615" w:type="pct"/>
            <w:vAlign w:val="center"/>
          </w:tcPr>
          <w:p w14:paraId="4DE8841F" w14:textId="77777777"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12</w:t>
            </w:r>
          </w:p>
        </w:tc>
        <w:tc>
          <w:tcPr>
            <w:tcW w:w="922" w:type="pct"/>
            <w:vAlign w:val="center"/>
          </w:tcPr>
          <w:p w14:paraId="6C2188FA" w14:textId="38578937"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R$</w:t>
            </w:r>
          </w:p>
        </w:tc>
        <w:tc>
          <w:tcPr>
            <w:tcW w:w="855" w:type="pct"/>
            <w:vAlign w:val="center"/>
          </w:tcPr>
          <w:p w14:paraId="5D90D85A" w14:textId="13FBA78D"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R$</w:t>
            </w:r>
          </w:p>
        </w:tc>
      </w:tr>
      <w:tr w:rsidR="00AD67D6" w:rsidRPr="008A2EE8" w14:paraId="1843DDDC" w14:textId="77777777" w:rsidTr="00AD67D6">
        <w:tc>
          <w:tcPr>
            <w:tcW w:w="248" w:type="pct"/>
            <w:vMerge/>
            <w:vAlign w:val="center"/>
          </w:tcPr>
          <w:p w14:paraId="6E40060E" w14:textId="77777777" w:rsidR="002D7378" w:rsidRPr="008A2EE8" w:rsidRDefault="002D7378"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p>
        </w:tc>
        <w:tc>
          <w:tcPr>
            <w:tcW w:w="247" w:type="pct"/>
            <w:vAlign w:val="center"/>
          </w:tcPr>
          <w:p w14:paraId="29353874" w14:textId="49676A86" w:rsidR="002D7378" w:rsidRPr="008A2EE8" w:rsidRDefault="00F8405C"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0</w:t>
            </w:r>
            <w:r w:rsidR="002D7378" w:rsidRPr="008A2EE8">
              <w:rPr>
                <w:rFonts w:ascii="Verdana" w:hAnsi="Verdana"/>
                <w:b/>
                <w:bCs/>
                <w:sz w:val="20"/>
                <w:szCs w:val="20"/>
                <w:lang w:eastAsia="en-US"/>
              </w:rPr>
              <w:t>2</w:t>
            </w:r>
          </w:p>
        </w:tc>
        <w:tc>
          <w:tcPr>
            <w:tcW w:w="2113" w:type="pct"/>
            <w:vAlign w:val="center"/>
          </w:tcPr>
          <w:p w14:paraId="79C38D3C" w14:textId="77777777" w:rsidR="002D7378" w:rsidRPr="008A2EE8" w:rsidRDefault="002D7378" w:rsidP="00C355D3">
            <w:pPr>
              <w:widowControl w:val="0"/>
              <w:suppressAutoHyphens w:val="0"/>
              <w:autoSpaceDE w:val="0"/>
              <w:autoSpaceDN w:val="0"/>
              <w:adjustRightInd w:val="0"/>
              <w:spacing w:after="200"/>
              <w:contextualSpacing/>
              <w:jc w:val="both"/>
              <w:rPr>
                <w:rFonts w:ascii="Verdana" w:hAnsi="Verdana"/>
                <w:sz w:val="20"/>
                <w:szCs w:val="20"/>
                <w:lang w:eastAsia="en-US"/>
              </w:rPr>
            </w:pPr>
            <w:r w:rsidRPr="008A2EE8">
              <w:rPr>
                <w:rFonts w:ascii="Verdana" w:hAnsi="Verdana"/>
                <w:sz w:val="20"/>
                <w:szCs w:val="20"/>
                <w:lang w:eastAsia="en-US"/>
              </w:rPr>
              <w:t>Prestação de serviço de jardinagem na Sede dos Núcleos, EDEPAR e Corregedoria da DPE/PR</w:t>
            </w:r>
          </w:p>
          <w:p w14:paraId="5E0E217E" w14:textId="77777777" w:rsidR="002D7378" w:rsidRPr="008A2EE8" w:rsidRDefault="002D7378" w:rsidP="00C355D3">
            <w:pPr>
              <w:widowControl w:val="0"/>
              <w:suppressAutoHyphens w:val="0"/>
              <w:autoSpaceDE w:val="0"/>
              <w:autoSpaceDN w:val="0"/>
              <w:adjustRightInd w:val="0"/>
              <w:spacing w:after="200"/>
              <w:contextualSpacing/>
              <w:jc w:val="both"/>
              <w:rPr>
                <w:rFonts w:ascii="Verdana" w:hAnsi="Verdana"/>
                <w:sz w:val="20"/>
                <w:szCs w:val="20"/>
                <w:lang w:eastAsia="en-US"/>
              </w:rPr>
            </w:pPr>
            <w:r w:rsidRPr="008A2EE8">
              <w:rPr>
                <w:rFonts w:ascii="Verdana" w:hAnsi="Verdana"/>
                <w:sz w:val="20"/>
                <w:szCs w:val="20"/>
                <w:lang w:eastAsia="en-US"/>
              </w:rPr>
              <w:t>- Área de jardim: 35m²</w:t>
            </w:r>
          </w:p>
          <w:p w14:paraId="5F27D1C9" w14:textId="77777777" w:rsidR="002D7378" w:rsidRPr="008A2EE8" w:rsidRDefault="002D7378" w:rsidP="00C355D3">
            <w:pPr>
              <w:widowControl w:val="0"/>
              <w:suppressAutoHyphens w:val="0"/>
              <w:autoSpaceDE w:val="0"/>
              <w:autoSpaceDN w:val="0"/>
              <w:adjustRightInd w:val="0"/>
              <w:spacing w:after="200"/>
              <w:contextualSpacing/>
              <w:jc w:val="both"/>
              <w:rPr>
                <w:rFonts w:ascii="Verdana" w:hAnsi="Verdana"/>
                <w:sz w:val="20"/>
                <w:szCs w:val="20"/>
                <w:lang w:eastAsia="en-US"/>
              </w:rPr>
            </w:pPr>
            <w:r w:rsidRPr="008A2EE8">
              <w:rPr>
                <w:rFonts w:ascii="Verdana" w:hAnsi="Verdana"/>
                <w:sz w:val="20"/>
                <w:szCs w:val="20"/>
                <w:lang w:eastAsia="en-US"/>
              </w:rPr>
              <w:t xml:space="preserve">- Área de </w:t>
            </w:r>
            <w:proofErr w:type="spellStart"/>
            <w:r w:rsidRPr="008A2EE8">
              <w:rPr>
                <w:rFonts w:ascii="Verdana" w:hAnsi="Verdana"/>
                <w:sz w:val="20"/>
                <w:szCs w:val="20"/>
                <w:lang w:eastAsia="en-US"/>
              </w:rPr>
              <w:t>paver</w:t>
            </w:r>
            <w:proofErr w:type="spellEnd"/>
            <w:r w:rsidRPr="008A2EE8">
              <w:rPr>
                <w:rFonts w:ascii="Verdana" w:hAnsi="Verdana"/>
                <w:sz w:val="20"/>
                <w:szCs w:val="20"/>
                <w:lang w:eastAsia="en-US"/>
              </w:rPr>
              <w:t xml:space="preserve"> (calçada): 39m²</w:t>
            </w:r>
          </w:p>
        </w:tc>
        <w:tc>
          <w:tcPr>
            <w:tcW w:w="615" w:type="pct"/>
            <w:vAlign w:val="center"/>
          </w:tcPr>
          <w:p w14:paraId="15A80542" w14:textId="77777777"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12</w:t>
            </w:r>
          </w:p>
        </w:tc>
        <w:tc>
          <w:tcPr>
            <w:tcW w:w="922" w:type="pct"/>
            <w:vAlign w:val="center"/>
          </w:tcPr>
          <w:p w14:paraId="69DE6467" w14:textId="2C9F1472"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R$</w:t>
            </w:r>
          </w:p>
        </w:tc>
        <w:tc>
          <w:tcPr>
            <w:tcW w:w="855" w:type="pct"/>
            <w:vAlign w:val="center"/>
          </w:tcPr>
          <w:p w14:paraId="13BEC2CD" w14:textId="49DF3B88" w:rsidR="002D7378" w:rsidRPr="008A2EE8" w:rsidRDefault="002D7378" w:rsidP="00C355D3">
            <w:pPr>
              <w:widowControl w:val="0"/>
              <w:suppressAutoHyphens w:val="0"/>
              <w:autoSpaceDE w:val="0"/>
              <w:autoSpaceDN w:val="0"/>
              <w:adjustRightInd w:val="0"/>
              <w:spacing w:after="200"/>
              <w:contextualSpacing/>
              <w:jc w:val="center"/>
              <w:rPr>
                <w:rFonts w:ascii="Verdana" w:hAnsi="Verdana"/>
                <w:sz w:val="20"/>
                <w:szCs w:val="20"/>
                <w:lang w:eastAsia="en-US"/>
              </w:rPr>
            </w:pPr>
            <w:r w:rsidRPr="008A2EE8">
              <w:rPr>
                <w:rFonts w:ascii="Verdana" w:hAnsi="Verdana"/>
                <w:sz w:val="20"/>
                <w:szCs w:val="20"/>
                <w:lang w:eastAsia="en-US"/>
              </w:rPr>
              <w:t>R$</w:t>
            </w:r>
          </w:p>
        </w:tc>
      </w:tr>
      <w:tr w:rsidR="002D7378" w:rsidRPr="008A2EE8" w14:paraId="623DBB85" w14:textId="77777777" w:rsidTr="00AD67D6">
        <w:tc>
          <w:tcPr>
            <w:tcW w:w="3222" w:type="pct"/>
            <w:gridSpan w:val="4"/>
            <w:shd w:val="clear" w:color="auto" w:fill="EAF1DD" w:themeFill="accent3" w:themeFillTint="33"/>
            <w:vAlign w:val="center"/>
          </w:tcPr>
          <w:p w14:paraId="7EA2FAEA" w14:textId="12691A69" w:rsidR="002D7378" w:rsidRPr="008A2EE8" w:rsidRDefault="002D7378" w:rsidP="00C355D3">
            <w:pPr>
              <w:widowControl w:val="0"/>
              <w:suppressAutoHyphens w:val="0"/>
              <w:autoSpaceDE w:val="0"/>
              <w:autoSpaceDN w:val="0"/>
              <w:adjustRightInd w:val="0"/>
              <w:spacing w:after="200"/>
              <w:contextualSpacing/>
              <w:jc w:val="center"/>
              <w:rPr>
                <w:rFonts w:ascii="Verdana" w:hAnsi="Verdana"/>
                <w:b/>
                <w:bCs/>
                <w:sz w:val="20"/>
                <w:szCs w:val="20"/>
                <w:lang w:eastAsia="en-US"/>
              </w:rPr>
            </w:pPr>
            <w:r w:rsidRPr="008A2EE8">
              <w:rPr>
                <w:rFonts w:ascii="Verdana" w:hAnsi="Verdana"/>
                <w:b/>
                <w:bCs/>
                <w:sz w:val="20"/>
                <w:szCs w:val="20"/>
                <w:lang w:eastAsia="en-US"/>
              </w:rPr>
              <w:t>VALOR TOTAL DO LOTE 1</w:t>
            </w:r>
          </w:p>
        </w:tc>
        <w:tc>
          <w:tcPr>
            <w:tcW w:w="1778" w:type="pct"/>
            <w:gridSpan w:val="2"/>
            <w:shd w:val="clear" w:color="auto" w:fill="EAF1DD" w:themeFill="accent3" w:themeFillTint="33"/>
            <w:vAlign w:val="center"/>
          </w:tcPr>
          <w:p w14:paraId="4D80D37A" w14:textId="210912A8" w:rsidR="002D7378" w:rsidRPr="008A2EE8" w:rsidRDefault="002D7378" w:rsidP="00C355D3">
            <w:pPr>
              <w:widowControl w:val="0"/>
              <w:suppressAutoHyphens w:val="0"/>
              <w:autoSpaceDE w:val="0"/>
              <w:autoSpaceDN w:val="0"/>
              <w:adjustRightInd w:val="0"/>
              <w:spacing w:after="200"/>
              <w:contextualSpacing/>
              <w:jc w:val="center"/>
              <w:rPr>
                <w:rFonts w:ascii="Verdana" w:hAnsi="Verdana"/>
                <w:b/>
                <w:bCs/>
                <w:sz w:val="20"/>
                <w:szCs w:val="20"/>
                <w:u w:val="single"/>
                <w:lang w:eastAsia="en-US"/>
              </w:rPr>
            </w:pPr>
            <w:r w:rsidRPr="008A2EE8">
              <w:rPr>
                <w:rFonts w:ascii="Verdana" w:hAnsi="Verdana"/>
                <w:b/>
                <w:bCs/>
                <w:sz w:val="20"/>
                <w:szCs w:val="20"/>
                <w:lang w:eastAsia="en-US"/>
              </w:rPr>
              <w:t>R$</w:t>
            </w:r>
          </w:p>
        </w:tc>
      </w:tr>
    </w:tbl>
    <w:p w14:paraId="264A7F88" w14:textId="77777777" w:rsidR="002D7378" w:rsidRPr="008A2EE8" w:rsidRDefault="002D7378" w:rsidP="00C355D3">
      <w:pPr>
        <w:widowControl w:val="0"/>
        <w:suppressAutoHyphens w:val="0"/>
        <w:spacing w:line="276" w:lineRule="auto"/>
        <w:jc w:val="both"/>
        <w:rPr>
          <w:rFonts w:ascii="Verdana" w:eastAsia="Verdana" w:hAnsi="Verdana" w:cs="Verdana"/>
        </w:rPr>
      </w:pPr>
    </w:p>
    <w:p w14:paraId="092323CC"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A validade da proposta é de 60 (sessenta) dias.</w:t>
      </w:r>
    </w:p>
    <w:p w14:paraId="2420FAB7"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B3F4562" w14:textId="6F5FCEB1"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(Local), ____ de ____________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35558576" w14:textId="59007883" w:rsidR="0098511F" w:rsidRPr="008A2EE8" w:rsidRDefault="0098511F" w:rsidP="00C355D3">
      <w:pPr>
        <w:widowControl w:val="0"/>
        <w:suppressAutoHyphens w:val="0"/>
        <w:spacing w:line="276" w:lineRule="auto"/>
        <w:jc w:val="both"/>
        <w:rPr>
          <w:rFonts w:ascii="Verdana" w:eastAsia="Verdana" w:hAnsi="Verdana" w:cs="Verdana"/>
        </w:rPr>
      </w:pPr>
    </w:p>
    <w:p w14:paraId="3B5B6B36"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057C044" w14:textId="3652F487" w:rsidR="00F8405C"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_________________________________________________</w:t>
      </w:r>
    </w:p>
    <w:p w14:paraId="7B0F4CA1" w14:textId="7ECC23E5" w:rsidR="00F8405C"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(nome e assinatura do representante)</w:t>
      </w:r>
    </w:p>
    <w:p w14:paraId="788A0B8A" w14:textId="77777777" w:rsidR="00F8405C" w:rsidRPr="008A2EE8" w:rsidRDefault="00F8405C" w:rsidP="00C355D3">
      <w:pPr>
        <w:widowControl w:val="0"/>
        <w:suppressAutoHyphens w:val="0"/>
        <w:rPr>
          <w:rFonts w:ascii="Verdana" w:eastAsia="Verdana" w:hAnsi="Verdana" w:cs="Verdana"/>
        </w:rPr>
      </w:pPr>
      <w:r w:rsidRPr="008A2EE8">
        <w:rPr>
          <w:rFonts w:ascii="Verdana" w:eastAsia="Verdana" w:hAnsi="Verdana" w:cs="Verdana"/>
        </w:rPr>
        <w:br w:type="page"/>
      </w:r>
    </w:p>
    <w:p w14:paraId="01F20273"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b/>
        </w:rPr>
        <w:lastRenderedPageBreak/>
        <w:t>ANEXO VI – DECLARAÇÃO DE CUMPRIMENTO DO ARTIGO 7º, XXXIII, DA CONSTITUIÇÃO FEDERAL</w:t>
      </w:r>
    </w:p>
    <w:p w14:paraId="3C54A608"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167259DA"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BEDBB9D"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2A435173"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73987354" w14:textId="3DDC1644"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3A8D5374" w14:textId="77777777" w:rsidR="0098511F" w:rsidRPr="008A2EE8" w:rsidRDefault="0098511F" w:rsidP="00C355D3">
      <w:pPr>
        <w:widowControl w:val="0"/>
        <w:suppressAutoHyphens w:val="0"/>
        <w:spacing w:line="276" w:lineRule="auto"/>
        <w:jc w:val="both"/>
        <w:rPr>
          <w:rFonts w:ascii="Verdana" w:eastAsia="Verdana" w:hAnsi="Verdana" w:cs="Verdana"/>
        </w:rPr>
      </w:pPr>
    </w:p>
    <w:p w14:paraId="5AC75F62" w14:textId="77777777" w:rsidR="0098511F" w:rsidRPr="008A2EE8" w:rsidRDefault="0098511F" w:rsidP="00C355D3">
      <w:pPr>
        <w:widowControl w:val="0"/>
        <w:suppressAutoHyphens w:val="0"/>
        <w:spacing w:line="276" w:lineRule="auto"/>
        <w:jc w:val="both"/>
        <w:rPr>
          <w:rFonts w:ascii="Verdana" w:eastAsia="Verdana" w:hAnsi="Verdana" w:cs="Verdana"/>
        </w:rPr>
      </w:pPr>
    </w:p>
    <w:p w14:paraId="2DA30F11" w14:textId="77777777" w:rsidR="0098511F" w:rsidRPr="008A2EE8" w:rsidRDefault="0098511F" w:rsidP="00C355D3">
      <w:pPr>
        <w:widowControl w:val="0"/>
        <w:suppressAutoHyphens w:val="0"/>
        <w:spacing w:line="276" w:lineRule="auto"/>
        <w:jc w:val="both"/>
        <w:rPr>
          <w:rFonts w:ascii="Verdana" w:eastAsia="Verdana" w:hAnsi="Verdana" w:cs="Verdana"/>
        </w:rPr>
      </w:pPr>
    </w:p>
    <w:p w14:paraId="6385B832"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14:paraId="1BF838C6" w14:textId="77777777" w:rsidR="0098511F" w:rsidRPr="008A2EE8" w:rsidRDefault="0098511F" w:rsidP="00C355D3">
      <w:pPr>
        <w:widowControl w:val="0"/>
        <w:suppressAutoHyphens w:val="0"/>
        <w:spacing w:line="276" w:lineRule="auto"/>
        <w:jc w:val="both"/>
        <w:rPr>
          <w:rFonts w:ascii="Verdana" w:eastAsia="Verdana" w:hAnsi="Verdana" w:cs="Verdana"/>
        </w:rPr>
      </w:pPr>
    </w:p>
    <w:p w14:paraId="1CA6B8E8"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Por ser expressão de verdade, firmamos a presente declaração.</w:t>
      </w:r>
    </w:p>
    <w:p w14:paraId="43105FDE"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63A9B57"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716654AF" w14:textId="71CF01A2"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 xml:space="preserve">(Local), ____ de __________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7DCBB5FB"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0B115A7E"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3C95470"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w:t>
      </w:r>
    </w:p>
    <w:p w14:paraId="4DB91D29"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Nome da Empresa</w:t>
      </w:r>
    </w:p>
    <w:p w14:paraId="51A08AE1"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CNPJ:</w:t>
      </w:r>
    </w:p>
    <w:p w14:paraId="16FCC38A"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79E64AE3"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12D3EACB"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_________________________________________________________</w:t>
      </w:r>
    </w:p>
    <w:p w14:paraId="66E318D4"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Representante Legal ou Procurador do Licitante</w:t>
      </w:r>
    </w:p>
    <w:p w14:paraId="313C67DD" w14:textId="5BE01FC9" w:rsidR="00AD67D6"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(nome e assinatura)</w:t>
      </w:r>
    </w:p>
    <w:p w14:paraId="403057CF" w14:textId="77777777" w:rsidR="00AD67D6" w:rsidRPr="008A2EE8" w:rsidRDefault="00AD67D6" w:rsidP="00C355D3">
      <w:pPr>
        <w:widowControl w:val="0"/>
        <w:suppressAutoHyphens w:val="0"/>
        <w:rPr>
          <w:rFonts w:ascii="Verdana" w:eastAsia="Verdana" w:hAnsi="Verdana" w:cs="Verdana"/>
        </w:rPr>
      </w:pPr>
      <w:r w:rsidRPr="008A2EE8">
        <w:rPr>
          <w:rFonts w:ascii="Verdana" w:eastAsia="Verdana" w:hAnsi="Verdana" w:cs="Verdana"/>
        </w:rPr>
        <w:br w:type="page"/>
      </w:r>
    </w:p>
    <w:p w14:paraId="00C73427"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b/>
        </w:rPr>
        <w:lastRenderedPageBreak/>
        <w:t>ANEXO VII – DECLARAÇÃO DE IDONEIDADE</w:t>
      </w:r>
    </w:p>
    <w:p w14:paraId="75286EE4"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2B331FE9"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35BEF0E"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58EEDBE1"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5E7620E0" w14:textId="55BFB166"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74D81EEB"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22270CA4"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4F1CBF60"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1CE6B0E0"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14:paraId="591C4389"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2C57C785"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E8E109C"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Por ser expressão da verdade, firmamos a presente.</w:t>
      </w:r>
    </w:p>
    <w:p w14:paraId="6B1FFB99"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45040EFF" w14:textId="6D3F0FE8"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 xml:space="preserve">(Local), _____ de _____________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47C03490"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3AD4FAE"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1AD6981C"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w:t>
      </w:r>
    </w:p>
    <w:p w14:paraId="3596321B"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Nome da Empresa</w:t>
      </w:r>
    </w:p>
    <w:p w14:paraId="5E0CF7AB"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CNPJ:</w:t>
      </w:r>
    </w:p>
    <w:p w14:paraId="32864E5D"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5790732"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_____________________________________________________________</w:t>
      </w:r>
    </w:p>
    <w:p w14:paraId="6F15F8F4"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Representante Legal ou Procurador do Licitante</w:t>
      </w:r>
    </w:p>
    <w:p w14:paraId="38FCA925" w14:textId="38C2B085" w:rsidR="00AD67D6" w:rsidRPr="008A2EE8" w:rsidRDefault="00ED581D" w:rsidP="00C355D3">
      <w:pPr>
        <w:widowControl w:val="0"/>
        <w:suppressAutoHyphens w:val="0"/>
        <w:spacing w:line="276" w:lineRule="auto"/>
        <w:jc w:val="center"/>
        <w:rPr>
          <w:rFonts w:ascii="Verdana" w:eastAsia="Verdana" w:hAnsi="Verdana" w:cs="Verdana"/>
        </w:rPr>
      </w:pPr>
      <w:r w:rsidRPr="008A2EE8">
        <w:rPr>
          <w:rFonts w:ascii="Verdana" w:eastAsia="Verdana" w:hAnsi="Verdana" w:cs="Verdana"/>
        </w:rPr>
        <w:t>(nome e assinatura)</w:t>
      </w:r>
    </w:p>
    <w:p w14:paraId="1FFAB277" w14:textId="77777777" w:rsidR="00AD67D6" w:rsidRPr="008A2EE8" w:rsidRDefault="00AD67D6" w:rsidP="00C355D3">
      <w:pPr>
        <w:widowControl w:val="0"/>
        <w:suppressAutoHyphens w:val="0"/>
        <w:rPr>
          <w:rFonts w:ascii="Verdana" w:eastAsia="Verdana" w:hAnsi="Verdana" w:cs="Verdana"/>
        </w:rPr>
      </w:pPr>
      <w:r w:rsidRPr="008A2EE8">
        <w:rPr>
          <w:rFonts w:ascii="Verdana" w:eastAsia="Verdana" w:hAnsi="Verdana" w:cs="Verdana"/>
        </w:rPr>
        <w:br w:type="page"/>
      </w:r>
    </w:p>
    <w:p w14:paraId="5017EF74" w14:textId="77777777" w:rsidR="0098511F" w:rsidRPr="008A2EE8" w:rsidRDefault="00ED581D" w:rsidP="00C355D3">
      <w:pPr>
        <w:widowControl w:val="0"/>
        <w:suppressAutoHyphens w:val="0"/>
        <w:spacing w:line="276" w:lineRule="auto"/>
        <w:jc w:val="center"/>
        <w:rPr>
          <w:rFonts w:ascii="Verdana" w:hAnsi="Verdana"/>
        </w:rPr>
      </w:pPr>
      <w:bookmarkStart w:id="2" w:name="_heading=h.2et92p0" w:colFirst="0" w:colLast="0"/>
      <w:bookmarkEnd w:id="2"/>
      <w:r w:rsidRPr="008A2EE8">
        <w:rPr>
          <w:rFonts w:ascii="Verdana" w:eastAsia="Verdana" w:hAnsi="Verdana" w:cs="Verdana"/>
          <w:b/>
        </w:rPr>
        <w:lastRenderedPageBreak/>
        <w:t>ANEXO VIII – DECLARAÇÃO DE ATENDIMENTO À POLÍTICA PÚBLICA AMBIENTAL DE LICITAÇÃO SUSTENTÁVEL</w:t>
      </w:r>
    </w:p>
    <w:p w14:paraId="414A10C8" w14:textId="77777777" w:rsidR="0098511F" w:rsidRPr="008A2EE8" w:rsidRDefault="0098511F" w:rsidP="00C355D3">
      <w:pPr>
        <w:widowControl w:val="0"/>
        <w:suppressAutoHyphens w:val="0"/>
        <w:spacing w:line="276" w:lineRule="auto"/>
        <w:jc w:val="center"/>
        <w:rPr>
          <w:rFonts w:ascii="Verdana" w:eastAsia="Verdana" w:hAnsi="Verdana" w:cs="Verdana"/>
          <w:b/>
        </w:rPr>
      </w:pPr>
    </w:p>
    <w:p w14:paraId="51728F63"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2F3B4CA"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À</w:t>
      </w:r>
    </w:p>
    <w:p w14:paraId="4A6B6B78"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DEFENSORIA PÚBLICA DO ESTADO DO PARANÁ</w:t>
      </w:r>
    </w:p>
    <w:p w14:paraId="1606BC61" w14:textId="0D822940"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 xml:space="preserve">EDITAL DE PREGÃO ELETRÔNICO Nº </w:t>
      </w:r>
      <w:r w:rsidR="008A2EE8" w:rsidRPr="008A2EE8">
        <w:rPr>
          <w:rFonts w:ascii="Verdana" w:eastAsia="Verdana" w:hAnsi="Verdana" w:cs="Verdana"/>
        </w:rPr>
        <w:t>026/2023</w:t>
      </w:r>
    </w:p>
    <w:p w14:paraId="1B758A4A" w14:textId="77777777" w:rsidR="0098511F" w:rsidRPr="008A2EE8" w:rsidRDefault="0098511F" w:rsidP="00C355D3">
      <w:pPr>
        <w:widowControl w:val="0"/>
        <w:suppressAutoHyphens w:val="0"/>
        <w:spacing w:line="276" w:lineRule="auto"/>
        <w:jc w:val="center"/>
        <w:rPr>
          <w:rFonts w:ascii="Verdana" w:eastAsia="Verdana" w:hAnsi="Verdana" w:cs="Verdana"/>
          <w:b/>
        </w:rPr>
      </w:pPr>
    </w:p>
    <w:p w14:paraId="07470371" w14:textId="77777777" w:rsidR="0098511F" w:rsidRPr="008A2EE8" w:rsidRDefault="0098511F" w:rsidP="00C355D3">
      <w:pPr>
        <w:widowControl w:val="0"/>
        <w:suppressAutoHyphens w:val="0"/>
        <w:spacing w:line="276" w:lineRule="auto"/>
        <w:jc w:val="center"/>
        <w:rPr>
          <w:rFonts w:ascii="Verdana" w:eastAsia="Verdana" w:hAnsi="Verdana" w:cs="Verdana"/>
          <w:b/>
        </w:rPr>
      </w:pPr>
    </w:p>
    <w:p w14:paraId="4A5BAF43" w14:textId="77777777" w:rsidR="0098511F" w:rsidRPr="008A2EE8" w:rsidRDefault="0098511F" w:rsidP="00C355D3">
      <w:pPr>
        <w:widowControl w:val="0"/>
        <w:suppressAutoHyphens w:val="0"/>
        <w:spacing w:line="276" w:lineRule="auto"/>
        <w:jc w:val="both"/>
        <w:rPr>
          <w:rFonts w:ascii="Verdana" w:eastAsia="Verdana" w:hAnsi="Verdana" w:cs="Verdana"/>
          <w:b/>
        </w:rPr>
      </w:pPr>
    </w:p>
    <w:p w14:paraId="3A5F736F" w14:textId="77777777" w:rsidR="0098511F" w:rsidRPr="008A2EE8" w:rsidRDefault="00ED581D" w:rsidP="00C355D3">
      <w:pPr>
        <w:widowControl w:val="0"/>
        <w:suppressAutoHyphens w:val="0"/>
        <w:spacing w:line="276" w:lineRule="auto"/>
        <w:jc w:val="both"/>
        <w:rPr>
          <w:rFonts w:ascii="Verdana" w:hAnsi="Verdana"/>
        </w:rPr>
      </w:pPr>
      <w:r w:rsidRPr="008A2EE8">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14:paraId="7ADC37D9"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D576775"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4D28D56F"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290ECC0" w14:textId="45E0BB3C"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 xml:space="preserve">(Local), ____ de __________ </w:t>
      </w:r>
      <w:proofErr w:type="spellStart"/>
      <w:r w:rsidRPr="008A2EE8">
        <w:rPr>
          <w:rFonts w:ascii="Verdana" w:eastAsia="Verdana" w:hAnsi="Verdana" w:cs="Verdana"/>
        </w:rPr>
        <w:t>de</w:t>
      </w:r>
      <w:proofErr w:type="spellEnd"/>
      <w:r w:rsidRPr="008A2EE8">
        <w:rPr>
          <w:rFonts w:ascii="Verdana" w:eastAsia="Verdana" w:hAnsi="Verdana" w:cs="Verdana"/>
        </w:rPr>
        <w:t xml:space="preserve"> </w:t>
      </w:r>
      <w:r w:rsidR="00065854" w:rsidRPr="008A2EE8">
        <w:rPr>
          <w:rFonts w:ascii="Verdana" w:eastAsia="Verdana" w:hAnsi="Verdana" w:cs="Verdana"/>
        </w:rPr>
        <w:t>2023</w:t>
      </w:r>
      <w:r w:rsidRPr="008A2EE8">
        <w:rPr>
          <w:rFonts w:ascii="Verdana" w:eastAsia="Verdana" w:hAnsi="Verdana" w:cs="Verdana"/>
        </w:rPr>
        <w:t>.</w:t>
      </w:r>
    </w:p>
    <w:p w14:paraId="7CD74B07"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A663E1B"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6F6987AB" w14:textId="77777777" w:rsidR="0098511F" w:rsidRPr="008A2EE8" w:rsidRDefault="0098511F" w:rsidP="00C355D3">
      <w:pPr>
        <w:widowControl w:val="0"/>
        <w:suppressAutoHyphens w:val="0"/>
        <w:spacing w:line="276" w:lineRule="auto"/>
        <w:jc w:val="center"/>
        <w:rPr>
          <w:rFonts w:ascii="Verdana" w:eastAsia="Verdana" w:hAnsi="Verdana" w:cs="Verdana"/>
        </w:rPr>
      </w:pPr>
    </w:p>
    <w:p w14:paraId="3E86A09C"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_______________________________</w:t>
      </w:r>
    </w:p>
    <w:p w14:paraId="4DCC5351" w14:textId="77777777" w:rsidR="0098511F" w:rsidRPr="008A2EE8"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Nome da Empresa</w:t>
      </w:r>
    </w:p>
    <w:p w14:paraId="32A531AE" w14:textId="77777777" w:rsidR="0098511F" w:rsidRPr="0065191B" w:rsidRDefault="00ED581D" w:rsidP="00C355D3">
      <w:pPr>
        <w:widowControl w:val="0"/>
        <w:suppressAutoHyphens w:val="0"/>
        <w:spacing w:line="276" w:lineRule="auto"/>
        <w:jc w:val="center"/>
        <w:rPr>
          <w:rFonts w:ascii="Verdana" w:hAnsi="Verdana"/>
        </w:rPr>
      </w:pPr>
      <w:r w:rsidRPr="008A2EE8">
        <w:rPr>
          <w:rFonts w:ascii="Verdana" w:eastAsia="Verdana" w:hAnsi="Verdana" w:cs="Verdana"/>
        </w:rPr>
        <w:t>CNPJ:</w:t>
      </w:r>
    </w:p>
    <w:p w14:paraId="066F9F3B" w14:textId="77777777" w:rsidR="0098511F" w:rsidRPr="0065191B" w:rsidRDefault="0098511F" w:rsidP="00C355D3">
      <w:pPr>
        <w:widowControl w:val="0"/>
        <w:suppressAutoHyphens w:val="0"/>
        <w:spacing w:line="276" w:lineRule="auto"/>
        <w:jc w:val="center"/>
        <w:rPr>
          <w:rFonts w:ascii="Verdana" w:eastAsia="Verdana" w:hAnsi="Verdana" w:cs="Verdana"/>
        </w:rPr>
      </w:pPr>
    </w:p>
    <w:p w14:paraId="033C44B2" w14:textId="77777777" w:rsidR="0098511F" w:rsidRPr="0065191B" w:rsidRDefault="0098511F" w:rsidP="00C355D3">
      <w:pPr>
        <w:widowControl w:val="0"/>
        <w:suppressAutoHyphens w:val="0"/>
        <w:spacing w:line="276" w:lineRule="auto"/>
        <w:jc w:val="center"/>
        <w:rPr>
          <w:rFonts w:ascii="Verdana" w:eastAsia="Verdana" w:hAnsi="Verdana" w:cs="Verdana"/>
        </w:rPr>
      </w:pPr>
    </w:p>
    <w:p w14:paraId="3A242539" w14:textId="77777777" w:rsidR="0098511F" w:rsidRPr="0065191B" w:rsidRDefault="0098511F" w:rsidP="00C355D3">
      <w:pPr>
        <w:widowControl w:val="0"/>
        <w:suppressAutoHyphens w:val="0"/>
        <w:spacing w:line="276" w:lineRule="auto"/>
        <w:jc w:val="center"/>
        <w:rPr>
          <w:rFonts w:ascii="Verdana" w:eastAsia="Verdana" w:hAnsi="Verdana" w:cs="Verdana"/>
        </w:rPr>
      </w:pPr>
    </w:p>
    <w:p w14:paraId="17B4DD45" w14:textId="77777777" w:rsidR="0098511F" w:rsidRPr="0065191B" w:rsidRDefault="00ED581D" w:rsidP="00C355D3">
      <w:pPr>
        <w:widowControl w:val="0"/>
        <w:suppressAutoHyphens w:val="0"/>
        <w:spacing w:line="276" w:lineRule="auto"/>
        <w:jc w:val="center"/>
        <w:rPr>
          <w:rFonts w:ascii="Verdana" w:hAnsi="Verdana"/>
        </w:rPr>
      </w:pPr>
      <w:r w:rsidRPr="0065191B">
        <w:rPr>
          <w:rFonts w:ascii="Verdana" w:eastAsia="Verdana" w:hAnsi="Verdana" w:cs="Verdana"/>
        </w:rPr>
        <w:t>_________________________________________________________</w:t>
      </w:r>
    </w:p>
    <w:p w14:paraId="10995738" w14:textId="77777777" w:rsidR="0098511F" w:rsidRPr="0065191B" w:rsidRDefault="00ED581D" w:rsidP="00C355D3">
      <w:pPr>
        <w:widowControl w:val="0"/>
        <w:suppressAutoHyphens w:val="0"/>
        <w:spacing w:line="276" w:lineRule="auto"/>
        <w:jc w:val="center"/>
        <w:rPr>
          <w:rFonts w:ascii="Verdana" w:hAnsi="Verdana"/>
        </w:rPr>
      </w:pPr>
      <w:r w:rsidRPr="0065191B">
        <w:rPr>
          <w:rFonts w:ascii="Verdana" w:eastAsia="Verdana" w:hAnsi="Verdana" w:cs="Verdana"/>
        </w:rPr>
        <w:t>Representante Legal ou Procurador do Licitante</w:t>
      </w:r>
    </w:p>
    <w:p w14:paraId="65B3A6D4" w14:textId="0442450D" w:rsidR="00AD67D6" w:rsidRDefault="00ED581D" w:rsidP="00C355D3">
      <w:pPr>
        <w:widowControl w:val="0"/>
        <w:suppressAutoHyphens w:val="0"/>
        <w:spacing w:line="276" w:lineRule="auto"/>
        <w:jc w:val="center"/>
        <w:rPr>
          <w:rFonts w:ascii="Verdana" w:eastAsia="Verdana" w:hAnsi="Verdana" w:cs="Verdana"/>
        </w:rPr>
      </w:pPr>
      <w:r w:rsidRPr="0065191B">
        <w:rPr>
          <w:rFonts w:ascii="Verdana" w:eastAsia="Verdana" w:hAnsi="Verdana" w:cs="Verdana"/>
        </w:rPr>
        <w:t>(nome e assinatura)</w:t>
      </w:r>
    </w:p>
    <w:p w14:paraId="7D5FAF41" w14:textId="77777777" w:rsidR="00AD67D6" w:rsidRDefault="00AD67D6" w:rsidP="00C355D3">
      <w:pPr>
        <w:widowControl w:val="0"/>
        <w:suppressAutoHyphens w:val="0"/>
        <w:rPr>
          <w:rFonts w:ascii="Verdana" w:eastAsia="Verdana" w:hAnsi="Verdana" w:cs="Verdana"/>
        </w:rPr>
      </w:pPr>
      <w:r>
        <w:rPr>
          <w:rFonts w:ascii="Verdana" w:eastAsia="Verdana" w:hAnsi="Verdana" w:cs="Verdana"/>
        </w:rPr>
        <w:br w:type="page"/>
      </w:r>
    </w:p>
    <w:p w14:paraId="5F02AC88" w14:textId="1EA92571" w:rsidR="0098511F" w:rsidRPr="00AD67D6" w:rsidRDefault="00ED581D" w:rsidP="00C355D3">
      <w:pPr>
        <w:widowControl w:val="0"/>
        <w:suppressAutoHyphens w:val="0"/>
        <w:spacing w:line="276" w:lineRule="auto"/>
        <w:jc w:val="center"/>
        <w:rPr>
          <w:rFonts w:ascii="Verdana" w:eastAsia="Verdana" w:hAnsi="Verdana" w:cs="Verdana"/>
          <w:b/>
        </w:rPr>
      </w:pPr>
      <w:r w:rsidRPr="00AD67D6">
        <w:rPr>
          <w:rFonts w:ascii="Verdana" w:eastAsia="Verdana" w:hAnsi="Verdana" w:cs="Verdana"/>
          <w:b/>
        </w:rPr>
        <w:lastRenderedPageBreak/>
        <w:t>ANEXO IX – MINUTA DO CONTRATO</w:t>
      </w:r>
    </w:p>
    <w:p w14:paraId="5A0E274E" w14:textId="6C06D192" w:rsidR="005B32A3" w:rsidRPr="00AD67D6" w:rsidRDefault="005B32A3" w:rsidP="00C355D3">
      <w:pPr>
        <w:widowControl w:val="0"/>
        <w:suppressAutoHyphens w:val="0"/>
        <w:spacing w:line="276" w:lineRule="auto"/>
        <w:jc w:val="center"/>
        <w:rPr>
          <w:rFonts w:ascii="Verdana" w:eastAsia="Verdana" w:hAnsi="Verdana" w:cs="Verdana"/>
          <w:b/>
        </w:rPr>
      </w:pPr>
    </w:p>
    <w:p w14:paraId="486CDAED" w14:textId="77777777" w:rsidR="005B32A3" w:rsidRPr="008A2EE8" w:rsidRDefault="005B32A3" w:rsidP="00C355D3">
      <w:pPr>
        <w:widowControl w:val="0"/>
        <w:suppressAutoHyphens w:val="0"/>
        <w:spacing w:line="276" w:lineRule="auto"/>
        <w:rPr>
          <w:rFonts w:ascii="Verdana" w:hAnsi="Verdana" w:cs="Arial"/>
          <w:b/>
        </w:rPr>
      </w:pPr>
      <w:r w:rsidRPr="008A2EE8">
        <w:rPr>
          <w:rFonts w:ascii="Verdana" w:hAnsi="Verdana" w:cs="Arial"/>
        </w:rPr>
        <w:t>Protocolo n° __.___.___-_</w:t>
      </w:r>
    </w:p>
    <w:p w14:paraId="131789DF" w14:textId="77777777" w:rsidR="005B32A3" w:rsidRPr="008A2EE8" w:rsidRDefault="005B32A3" w:rsidP="00C355D3">
      <w:pPr>
        <w:widowControl w:val="0"/>
        <w:suppressAutoHyphens w:val="0"/>
        <w:spacing w:line="276" w:lineRule="auto"/>
        <w:jc w:val="center"/>
        <w:rPr>
          <w:rFonts w:ascii="Verdana" w:hAnsi="Verdana" w:cs="Arial"/>
        </w:rPr>
      </w:pPr>
    </w:p>
    <w:p w14:paraId="0910E657" w14:textId="77777777" w:rsidR="005B32A3" w:rsidRPr="008A2EE8" w:rsidRDefault="005B32A3" w:rsidP="00C355D3">
      <w:pPr>
        <w:widowControl w:val="0"/>
        <w:suppressAutoHyphens w:val="0"/>
        <w:spacing w:line="276" w:lineRule="auto"/>
        <w:rPr>
          <w:rFonts w:ascii="Verdana" w:hAnsi="Verdana" w:cs="Arial"/>
        </w:rPr>
      </w:pPr>
    </w:p>
    <w:p w14:paraId="68613F2A" w14:textId="77777777" w:rsidR="005B32A3" w:rsidRPr="008A2EE8" w:rsidRDefault="005B32A3" w:rsidP="00C355D3">
      <w:pPr>
        <w:widowControl w:val="0"/>
        <w:suppressAutoHyphens w:val="0"/>
        <w:spacing w:line="276" w:lineRule="auto"/>
        <w:jc w:val="center"/>
        <w:rPr>
          <w:rFonts w:ascii="Verdana" w:hAnsi="Verdana" w:cs="Arial"/>
          <w:b/>
        </w:rPr>
      </w:pPr>
      <w:r w:rsidRPr="008A2EE8">
        <w:rPr>
          <w:rFonts w:ascii="Verdana" w:hAnsi="Verdana" w:cs="Arial"/>
          <w:b/>
        </w:rPr>
        <w:t>CONTRATO N° ___/____</w:t>
      </w:r>
    </w:p>
    <w:p w14:paraId="75C12ADC" w14:textId="77777777" w:rsidR="005B32A3" w:rsidRPr="008A2EE8" w:rsidRDefault="005B32A3" w:rsidP="00C355D3">
      <w:pPr>
        <w:widowControl w:val="0"/>
        <w:suppressAutoHyphens w:val="0"/>
        <w:spacing w:line="276" w:lineRule="auto"/>
        <w:jc w:val="center"/>
        <w:rPr>
          <w:rFonts w:ascii="Verdana" w:hAnsi="Verdana" w:cs="Arial"/>
          <w:bCs/>
        </w:rPr>
      </w:pPr>
      <w:r w:rsidRPr="008A2EE8">
        <w:rPr>
          <w:rFonts w:ascii="Verdana" w:hAnsi="Verdana" w:cs="Arial"/>
          <w:bCs/>
        </w:rPr>
        <w:t>(14.414.888-4 - v.2 de 11/07/2022)</w:t>
      </w:r>
    </w:p>
    <w:p w14:paraId="0E963CC0" w14:textId="77777777" w:rsidR="005B32A3" w:rsidRPr="008A2EE8" w:rsidRDefault="005B32A3" w:rsidP="00C355D3">
      <w:pPr>
        <w:widowControl w:val="0"/>
        <w:suppressAutoHyphens w:val="0"/>
        <w:spacing w:line="276" w:lineRule="auto"/>
        <w:jc w:val="center"/>
        <w:rPr>
          <w:rFonts w:ascii="Verdana" w:hAnsi="Verdana" w:cs="Arial"/>
          <w:bCs/>
        </w:rPr>
      </w:pPr>
      <w:r w:rsidRPr="008A2EE8">
        <w:rPr>
          <w:rFonts w:ascii="Verdana" w:hAnsi="Verdana" w:cs="Arial"/>
          <w:bCs/>
        </w:rPr>
        <w:t>(cláusulas básicas de 20/01/2022)</w:t>
      </w:r>
    </w:p>
    <w:p w14:paraId="34A54AEC" w14:textId="77777777" w:rsidR="005B32A3" w:rsidRPr="008A2EE8" w:rsidRDefault="005B32A3" w:rsidP="00C355D3">
      <w:pPr>
        <w:widowControl w:val="0"/>
        <w:suppressAutoHyphens w:val="0"/>
        <w:spacing w:line="276" w:lineRule="auto"/>
        <w:jc w:val="both"/>
        <w:rPr>
          <w:rFonts w:ascii="Verdana" w:hAnsi="Verdana" w:cs="Arial"/>
        </w:rPr>
      </w:pPr>
    </w:p>
    <w:p w14:paraId="443809EA" w14:textId="77777777" w:rsidR="005B32A3" w:rsidRPr="008A2EE8" w:rsidRDefault="005B32A3" w:rsidP="00C355D3">
      <w:pPr>
        <w:widowControl w:val="0"/>
        <w:suppressAutoHyphens w:val="0"/>
        <w:spacing w:line="276" w:lineRule="auto"/>
        <w:jc w:val="both"/>
        <w:rPr>
          <w:rFonts w:ascii="Verdana" w:hAnsi="Verdana" w:cs="Arial"/>
        </w:rPr>
      </w:pPr>
    </w:p>
    <w:p w14:paraId="34E1291B" w14:textId="77777777" w:rsidR="005B32A3" w:rsidRPr="008A2EE8" w:rsidRDefault="005B32A3" w:rsidP="00C355D3">
      <w:pPr>
        <w:widowControl w:val="0"/>
        <w:suppressAutoHyphens w:val="0"/>
        <w:spacing w:line="276" w:lineRule="auto"/>
        <w:ind w:left="4536"/>
        <w:jc w:val="both"/>
        <w:rPr>
          <w:rFonts w:ascii="Verdana" w:hAnsi="Verdana" w:cs="Arial"/>
        </w:rPr>
      </w:pPr>
      <w:r w:rsidRPr="008A2EE8">
        <w:rPr>
          <w:rFonts w:ascii="Verdana" w:hAnsi="Verdana" w:cs="Arial"/>
        </w:rPr>
        <w:t xml:space="preserve">Termo de Contrato n° </w:t>
      </w:r>
      <w:r w:rsidRPr="008A2EE8">
        <w:rPr>
          <w:rFonts w:ascii="Verdana" w:hAnsi="Verdana" w:cs="Arial"/>
          <w:b/>
        </w:rPr>
        <w:t xml:space="preserve">___/____ </w:t>
      </w:r>
      <w:r w:rsidRPr="008A2EE8">
        <w:rPr>
          <w:rFonts w:ascii="Verdana" w:hAnsi="Verdana" w:cs="Arial"/>
        </w:rPr>
        <w:t>que fazem entre si a Defensoria Pública do Estado do Paraná e ___.</w:t>
      </w:r>
    </w:p>
    <w:p w14:paraId="3CF2B525" w14:textId="77777777" w:rsidR="005B32A3" w:rsidRPr="008A2EE8" w:rsidRDefault="005B32A3" w:rsidP="00C355D3">
      <w:pPr>
        <w:widowControl w:val="0"/>
        <w:suppressAutoHyphens w:val="0"/>
        <w:spacing w:line="276" w:lineRule="auto"/>
        <w:ind w:left="4536"/>
        <w:jc w:val="both"/>
        <w:rPr>
          <w:rFonts w:ascii="Verdana" w:hAnsi="Verdana" w:cs="Arial"/>
        </w:rPr>
      </w:pPr>
    </w:p>
    <w:p w14:paraId="461C1918" w14:textId="77777777" w:rsidR="005B32A3" w:rsidRPr="008A2EE8" w:rsidRDefault="005B32A3" w:rsidP="00C355D3">
      <w:pPr>
        <w:widowControl w:val="0"/>
        <w:suppressAutoHyphens w:val="0"/>
        <w:spacing w:line="276" w:lineRule="auto"/>
        <w:ind w:left="4536"/>
        <w:jc w:val="both"/>
        <w:rPr>
          <w:rFonts w:ascii="Verdana" w:hAnsi="Verdana" w:cs="Arial"/>
        </w:rPr>
      </w:pPr>
    </w:p>
    <w:p w14:paraId="3EFB8097" w14:textId="77777777" w:rsidR="005B32A3" w:rsidRPr="008A2EE8" w:rsidRDefault="005B32A3" w:rsidP="00C355D3">
      <w:pPr>
        <w:widowControl w:val="0"/>
        <w:suppressAutoHyphens w:val="0"/>
        <w:spacing w:line="276" w:lineRule="auto"/>
        <w:jc w:val="both"/>
        <w:rPr>
          <w:rFonts w:ascii="Verdana" w:hAnsi="Verdana" w:cs="Arial"/>
        </w:rPr>
      </w:pPr>
      <w:bookmarkStart w:id="3" w:name="_Hlk30516902"/>
      <w:r w:rsidRPr="008A2EE8">
        <w:rPr>
          <w:rFonts w:ascii="Verdana" w:hAnsi="Verdana" w:cs="Arial"/>
        </w:rPr>
        <w:t xml:space="preserve">A </w:t>
      </w:r>
      <w:r w:rsidRPr="008A2EE8">
        <w:rPr>
          <w:rFonts w:ascii="Verdana" w:hAnsi="Verdana" w:cs="Arial"/>
          <w:b/>
        </w:rPr>
        <w:t>DEFENSORIA PÚBLICA DO ESTADO DO PARANÁ (DPPR)</w:t>
      </w:r>
      <w:r w:rsidRPr="008A2EE8">
        <w:rPr>
          <w:rFonts w:ascii="Verdana" w:hAnsi="Verdana" w:cs="Arial"/>
        </w:rPr>
        <w:t xml:space="preserve">, órgão público estadual independente, inscrita no CNPJ sob o n° 13.950.733/0001-39, sediada na Rua Mateus Leme, n° 1908, Centro Cívico, Curitiba-PR, doravante denominada CONTRATANTE, neste ato representada pelo Defensor Público-Geral do Estado do Paraná, Dr. ANDRÉ RIBEIRO GIAMBERARDINO, inscrito no CPF/MF n° 045.885.439-54 e </w:t>
      </w:r>
      <w:r w:rsidRPr="008A2EE8">
        <w:rPr>
          <w:rFonts w:ascii="Verdana" w:hAnsi="Verdana" w:cs="Arial"/>
          <w:b/>
          <w:bCs/>
        </w:rPr>
        <w:t>[RAZÃO SOCIAL DA CONTRATADA]</w:t>
      </w:r>
      <w:r w:rsidRPr="008A2EE8">
        <w:rPr>
          <w:rFonts w:ascii="Verdana" w:hAnsi="Verdana" w:cs="Arial"/>
        </w:rPr>
        <w:t xml:space="preserve">, </w:t>
      </w:r>
      <w:bookmarkEnd w:id="3"/>
      <w:r w:rsidRPr="008A2EE8">
        <w:rPr>
          <w:rFonts w:ascii="Verdana" w:hAnsi="Verdana" w:cs="Arial"/>
        </w:rPr>
        <w:t>inscrita no CNPJ sob o n° [N° CNPJ], com sede à [ENDEREÇO], n° [N°],</w:t>
      </w:r>
      <w:r w:rsidRPr="008A2EE8">
        <w:rPr>
          <w:rFonts w:ascii="Verdana" w:hAnsi="Verdana" w:cs="Arial"/>
          <w:noProof/>
        </w:rPr>
        <w:t xml:space="preserve"> bairro [BAIRRO], [CIDADE]/[ESTADO]</w:t>
      </w:r>
      <w:r w:rsidRPr="008A2EE8">
        <w:rPr>
          <w:rFonts w:ascii="Verdana" w:hAnsi="Verdana" w:cs="Arial"/>
        </w:rPr>
        <w:t xml:space="preserve">, CEP [CEP], doravante denominada CONTRATADA, neste ato representada por seu(a) [SÓCIO/REPRESENTANTE], Sr(a). [NOME], inscrito(a) no CPF/MF sob o n° [N° CPF], resolvem celebrar o presente Termo de Contrato, em virtude do/a [MODALIDADE DE LICITAÇÃO] n° </w:t>
      </w:r>
      <w:r w:rsidRPr="008A2EE8">
        <w:rPr>
          <w:rFonts w:ascii="Verdana" w:hAnsi="Verdana" w:cs="Arial"/>
          <w:b/>
        </w:rPr>
        <w:t>___/____</w:t>
      </w:r>
      <w:r w:rsidRPr="008A2EE8">
        <w:rPr>
          <w:rFonts w:ascii="Verdana" w:hAnsi="Verdana" w:cs="Arial"/>
        </w:rPr>
        <w:t xml:space="preserve"> (Protocolo n° __.___.___-_), cuja [HOMOLOGAÇÃO/RATIFICAÇÃO] foi realizada na data de __/__/____ e publicada no DIOE n° __.___, mediante as cláusulas e condições adiante expostas:</w:t>
      </w:r>
    </w:p>
    <w:p w14:paraId="5180F6A6" w14:textId="77777777" w:rsidR="005B32A3" w:rsidRPr="008A2EE8" w:rsidRDefault="005B32A3" w:rsidP="00C355D3">
      <w:pPr>
        <w:widowControl w:val="0"/>
        <w:suppressAutoHyphens w:val="0"/>
        <w:spacing w:line="276" w:lineRule="auto"/>
        <w:jc w:val="both"/>
        <w:rPr>
          <w:rFonts w:ascii="Verdana" w:hAnsi="Verdana" w:cs="Arial"/>
        </w:rPr>
      </w:pPr>
    </w:p>
    <w:p w14:paraId="5B831751"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PRIMEIRA – DO OBJETO</w:t>
      </w:r>
    </w:p>
    <w:p w14:paraId="4F227689" w14:textId="73F89DE8"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1.1.</w:t>
      </w:r>
      <w:r w:rsidR="00AD67D6" w:rsidRPr="008A2EE8">
        <w:rPr>
          <w:rFonts w:ascii="Verdana" w:hAnsi="Verdana" w:cs="Arial"/>
        </w:rPr>
        <w:t xml:space="preserve"> </w:t>
      </w:r>
      <w:r w:rsidRPr="008A2EE8">
        <w:rPr>
          <w:rFonts w:ascii="Verdana" w:hAnsi="Verdana" w:cs="Arial"/>
        </w:rPr>
        <w:t xml:space="preserve">O objeto do presente Termo de Contrato é a </w:t>
      </w:r>
      <w:bookmarkStart w:id="4" w:name="_Hlk108610598"/>
      <w:r w:rsidRPr="008A2EE8">
        <w:rPr>
          <w:rFonts w:ascii="Verdana" w:hAnsi="Verdana" w:cs="Arial"/>
          <w:i/>
          <w:iCs/>
        </w:rPr>
        <w:t>prestação de serviços de jardinagem, assim entendidos como sendo a manutenção, limpeza, poda e conservação do jardim, de forma a manter o padrão visual e estético, bem como a prevenção e correção de eventuais pragas; para duas Sedes da Defensoria Pública do Estado do Paraná, em Curitiba</w:t>
      </w:r>
      <w:bookmarkEnd w:id="4"/>
      <w:r w:rsidRPr="008A2EE8">
        <w:rPr>
          <w:rFonts w:ascii="Verdana" w:hAnsi="Verdana" w:cs="Arial"/>
        </w:rPr>
        <w:t>.</w:t>
      </w:r>
    </w:p>
    <w:tbl>
      <w:tblPr>
        <w:tblStyle w:val="Tabelacomgrade2"/>
        <w:tblW w:w="0" w:type="auto"/>
        <w:tblLook w:val="04A0" w:firstRow="1" w:lastRow="0" w:firstColumn="1" w:lastColumn="0" w:noHBand="0" w:noVBand="1"/>
      </w:tblPr>
      <w:tblGrid>
        <w:gridCol w:w="1980"/>
        <w:gridCol w:w="7081"/>
      </w:tblGrid>
      <w:tr w:rsidR="005B32A3" w:rsidRPr="008A2EE8" w14:paraId="5B48A6EB" w14:textId="77777777" w:rsidTr="00B93ABA">
        <w:tc>
          <w:tcPr>
            <w:tcW w:w="1980" w:type="dxa"/>
            <w:shd w:val="clear" w:color="auto" w:fill="EAF1DD" w:themeFill="accent3" w:themeFillTint="33"/>
            <w:vAlign w:val="center"/>
          </w:tcPr>
          <w:p w14:paraId="782A4620" w14:textId="77777777" w:rsidR="005B32A3" w:rsidRPr="008A2EE8" w:rsidRDefault="005B32A3" w:rsidP="00C355D3">
            <w:pPr>
              <w:widowControl w:val="0"/>
              <w:suppressAutoHyphens w:val="0"/>
              <w:contextualSpacing/>
              <w:jc w:val="both"/>
              <w:rPr>
                <w:rFonts w:ascii="Verdana" w:hAnsi="Verdana" w:cs="Arial"/>
                <w:b/>
                <w:sz w:val="20"/>
                <w:szCs w:val="20"/>
              </w:rPr>
            </w:pPr>
            <w:r w:rsidRPr="008A2EE8">
              <w:rPr>
                <w:rFonts w:ascii="Verdana" w:hAnsi="Verdana" w:cs="Arial"/>
                <w:b/>
                <w:sz w:val="20"/>
                <w:szCs w:val="20"/>
              </w:rPr>
              <w:t>EMPRESA:</w:t>
            </w:r>
          </w:p>
        </w:tc>
        <w:tc>
          <w:tcPr>
            <w:tcW w:w="7081" w:type="dxa"/>
            <w:vAlign w:val="center"/>
          </w:tcPr>
          <w:p w14:paraId="08D12A19"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[RAZÃO SOCIAL DA CONTRATADA]</w:t>
            </w:r>
          </w:p>
        </w:tc>
      </w:tr>
      <w:tr w:rsidR="005B32A3" w:rsidRPr="008A2EE8" w14:paraId="1944757E" w14:textId="77777777" w:rsidTr="00B93ABA">
        <w:tc>
          <w:tcPr>
            <w:tcW w:w="1980" w:type="dxa"/>
            <w:shd w:val="clear" w:color="auto" w:fill="EAF1DD" w:themeFill="accent3" w:themeFillTint="33"/>
            <w:vAlign w:val="center"/>
          </w:tcPr>
          <w:p w14:paraId="0D387B29" w14:textId="77777777" w:rsidR="005B32A3" w:rsidRPr="008A2EE8" w:rsidRDefault="005B32A3" w:rsidP="00C355D3">
            <w:pPr>
              <w:widowControl w:val="0"/>
              <w:suppressAutoHyphens w:val="0"/>
              <w:jc w:val="both"/>
              <w:rPr>
                <w:rFonts w:ascii="Verdana" w:hAnsi="Verdana" w:cs="Arial"/>
                <w:b/>
                <w:sz w:val="20"/>
                <w:szCs w:val="20"/>
              </w:rPr>
            </w:pPr>
            <w:r w:rsidRPr="008A2EE8">
              <w:rPr>
                <w:rFonts w:ascii="Verdana" w:hAnsi="Verdana" w:cs="Arial"/>
                <w:b/>
                <w:sz w:val="20"/>
                <w:szCs w:val="20"/>
              </w:rPr>
              <w:t>CNPJ:</w:t>
            </w:r>
          </w:p>
        </w:tc>
        <w:tc>
          <w:tcPr>
            <w:tcW w:w="7081" w:type="dxa"/>
            <w:vAlign w:val="center"/>
          </w:tcPr>
          <w:p w14:paraId="4AD99C0D"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[CNPJ CONTRATADA]</w:t>
            </w:r>
          </w:p>
        </w:tc>
      </w:tr>
      <w:tr w:rsidR="005B32A3" w:rsidRPr="008A2EE8" w14:paraId="6A2B3E19" w14:textId="77777777" w:rsidTr="00B93ABA">
        <w:tc>
          <w:tcPr>
            <w:tcW w:w="1980" w:type="dxa"/>
            <w:shd w:val="clear" w:color="auto" w:fill="EAF1DD" w:themeFill="accent3" w:themeFillTint="33"/>
            <w:vAlign w:val="center"/>
          </w:tcPr>
          <w:p w14:paraId="725C2349" w14:textId="77777777" w:rsidR="005B32A3" w:rsidRPr="008A2EE8" w:rsidRDefault="005B32A3" w:rsidP="00C355D3">
            <w:pPr>
              <w:widowControl w:val="0"/>
              <w:suppressAutoHyphens w:val="0"/>
              <w:contextualSpacing/>
              <w:jc w:val="both"/>
              <w:rPr>
                <w:rFonts w:ascii="Verdana" w:hAnsi="Verdana" w:cs="Arial"/>
                <w:b/>
                <w:sz w:val="20"/>
                <w:szCs w:val="20"/>
              </w:rPr>
            </w:pPr>
            <w:r w:rsidRPr="008A2EE8">
              <w:rPr>
                <w:rFonts w:ascii="Verdana" w:hAnsi="Verdana" w:cs="Arial"/>
                <w:b/>
                <w:sz w:val="20"/>
                <w:szCs w:val="20"/>
              </w:rPr>
              <w:t>ENDEREÇO:</w:t>
            </w:r>
          </w:p>
        </w:tc>
        <w:tc>
          <w:tcPr>
            <w:tcW w:w="7081" w:type="dxa"/>
            <w:vAlign w:val="center"/>
          </w:tcPr>
          <w:p w14:paraId="53C2906B"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[ENDEREÇO CONTRATADA]</w:t>
            </w:r>
          </w:p>
        </w:tc>
      </w:tr>
      <w:tr w:rsidR="005B32A3" w:rsidRPr="008A2EE8" w14:paraId="71F507F9" w14:textId="77777777" w:rsidTr="00B93ABA">
        <w:tc>
          <w:tcPr>
            <w:tcW w:w="1980" w:type="dxa"/>
            <w:shd w:val="clear" w:color="auto" w:fill="EAF1DD" w:themeFill="accent3" w:themeFillTint="33"/>
            <w:vAlign w:val="center"/>
          </w:tcPr>
          <w:p w14:paraId="17FA2E22" w14:textId="77777777" w:rsidR="005B32A3" w:rsidRPr="008A2EE8" w:rsidRDefault="005B32A3" w:rsidP="00C355D3">
            <w:pPr>
              <w:widowControl w:val="0"/>
              <w:suppressAutoHyphens w:val="0"/>
              <w:contextualSpacing/>
              <w:jc w:val="both"/>
              <w:rPr>
                <w:rFonts w:ascii="Verdana" w:hAnsi="Verdana" w:cs="Arial"/>
                <w:b/>
                <w:sz w:val="20"/>
                <w:szCs w:val="20"/>
              </w:rPr>
            </w:pPr>
            <w:r w:rsidRPr="008A2EE8">
              <w:rPr>
                <w:rFonts w:ascii="Verdana" w:hAnsi="Verdana" w:cs="Arial"/>
                <w:b/>
                <w:sz w:val="20"/>
                <w:szCs w:val="20"/>
              </w:rPr>
              <w:t>E-MAIL:</w:t>
            </w:r>
          </w:p>
        </w:tc>
        <w:tc>
          <w:tcPr>
            <w:tcW w:w="7081" w:type="dxa"/>
            <w:vAlign w:val="center"/>
          </w:tcPr>
          <w:p w14:paraId="73C89B26"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[E-MAIL CONTRATADA]</w:t>
            </w:r>
          </w:p>
        </w:tc>
      </w:tr>
      <w:tr w:rsidR="005B32A3" w:rsidRPr="008A2EE8" w14:paraId="1821D35F" w14:textId="77777777" w:rsidTr="00B93ABA">
        <w:tc>
          <w:tcPr>
            <w:tcW w:w="1980" w:type="dxa"/>
            <w:shd w:val="clear" w:color="auto" w:fill="EAF1DD" w:themeFill="accent3" w:themeFillTint="33"/>
            <w:vAlign w:val="center"/>
          </w:tcPr>
          <w:p w14:paraId="603FCF5F" w14:textId="77777777" w:rsidR="005B32A3" w:rsidRPr="008A2EE8" w:rsidRDefault="005B32A3" w:rsidP="00C355D3">
            <w:pPr>
              <w:widowControl w:val="0"/>
              <w:suppressAutoHyphens w:val="0"/>
              <w:contextualSpacing/>
              <w:jc w:val="both"/>
              <w:rPr>
                <w:rFonts w:ascii="Verdana" w:hAnsi="Verdana" w:cs="Arial"/>
                <w:b/>
                <w:sz w:val="20"/>
                <w:szCs w:val="20"/>
              </w:rPr>
            </w:pPr>
            <w:r w:rsidRPr="008A2EE8">
              <w:rPr>
                <w:rFonts w:ascii="Verdana" w:hAnsi="Verdana" w:cs="Arial"/>
                <w:b/>
                <w:sz w:val="20"/>
                <w:szCs w:val="20"/>
              </w:rPr>
              <w:t>TELEFONE:</w:t>
            </w:r>
          </w:p>
        </w:tc>
        <w:tc>
          <w:tcPr>
            <w:tcW w:w="7081" w:type="dxa"/>
            <w:vAlign w:val="center"/>
          </w:tcPr>
          <w:p w14:paraId="0B03495B"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[TELEFONE CONTRATADA]</w:t>
            </w:r>
          </w:p>
        </w:tc>
      </w:tr>
      <w:tr w:rsidR="005B32A3" w:rsidRPr="008A2EE8" w14:paraId="38C6672D" w14:textId="77777777" w:rsidTr="00B93ABA">
        <w:tc>
          <w:tcPr>
            <w:tcW w:w="1980" w:type="dxa"/>
            <w:shd w:val="clear" w:color="auto" w:fill="EAF1DD" w:themeFill="accent3" w:themeFillTint="33"/>
            <w:vAlign w:val="center"/>
          </w:tcPr>
          <w:p w14:paraId="64B69689" w14:textId="77777777" w:rsidR="005B32A3" w:rsidRPr="008A2EE8" w:rsidRDefault="005B32A3" w:rsidP="00C355D3">
            <w:pPr>
              <w:widowControl w:val="0"/>
              <w:suppressAutoHyphens w:val="0"/>
              <w:contextualSpacing/>
              <w:jc w:val="both"/>
              <w:rPr>
                <w:rFonts w:ascii="Verdana" w:hAnsi="Verdana" w:cs="Arial"/>
                <w:b/>
                <w:sz w:val="20"/>
                <w:szCs w:val="20"/>
              </w:rPr>
            </w:pPr>
            <w:r w:rsidRPr="008A2EE8">
              <w:rPr>
                <w:rFonts w:ascii="Verdana" w:hAnsi="Verdana" w:cs="Arial"/>
                <w:b/>
                <w:sz w:val="20"/>
                <w:szCs w:val="20"/>
              </w:rPr>
              <w:t>RESPONSÁVEL:</w:t>
            </w:r>
          </w:p>
        </w:tc>
        <w:tc>
          <w:tcPr>
            <w:tcW w:w="7081" w:type="dxa"/>
            <w:vAlign w:val="center"/>
          </w:tcPr>
          <w:p w14:paraId="4BB9FA5C"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[NOME RESPONSÁVEL CONTRATADA] (CPF [N° CPF RESPONSÁVEL CONTRATADA])</w:t>
            </w:r>
          </w:p>
        </w:tc>
      </w:tr>
    </w:tbl>
    <w:p w14:paraId="2E70F554" w14:textId="77777777" w:rsidR="005B32A3" w:rsidRPr="008A2EE8" w:rsidRDefault="005B32A3" w:rsidP="00C355D3">
      <w:pPr>
        <w:widowControl w:val="0"/>
        <w:suppressAutoHyphens w:val="0"/>
        <w:spacing w:line="276" w:lineRule="auto"/>
        <w:jc w:val="both"/>
        <w:outlineLvl w:val="0"/>
        <w:rPr>
          <w:rFonts w:ascii="Verdana" w:hAnsi="Verdana" w:cs="Arial"/>
          <w:b/>
        </w:rPr>
      </w:pPr>
    </w:p>
    <w:p w14:paraId="3E805209"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SEGUNDA – DO DETALHAMENTO DO OBJETO</w:t>
      </w:r>
    </w:p>
    <w:p w14:paraId="5BD7F7CA" w14:textId="508855F7"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2.1.</w:t>
      </w:r>
      <w:r w:rsidR="00AD67D6" w:rsidRPr="008A2EE8">
        <w:rPr>
          <w:rFonts w:ascii="Verdana" w:hAnsi="Verdana" w:cs="Arial"/>
        </w:rPr>
        <w:t xml:space="preserve"> </w:t>
      </w:r>
      <w:r w:rsidRPr="008A2EE8">
        <w:rPr>
          <w:rFonts w:ascii="Verdana" w:hAnsi="Verdana" w:cs="Arial"/>
        </w:rPr>
        <w:t>A prestação do objeto deverá ser realizada integralmente conforme especificações constantes deste Termo de Contrato e do Termo de Referência.</w:t>
      </w:r>
    </w:p>
    <w:p w14:paraId="0749D608" w14:textId="2FE25853" w:rsidR="005B32A3" w:rsidRPr="008A2EE8" w:rsidRDefault="005B32A3" w:rsidP="00C355D3">
      <w:pPr>
        <w:widowControl w:val="0"/>
        <w:suppressAutoHyphens w:val="0"/>
        <w:spacing w:line="276" w:lineRule="auto"/>
        <w:jc w:val="both"/>
        <w:outlineLvl w:val="1"/>
        <w:rPr>
          <w:rFonts w:ascii="Verdana" w:hAnsi="Verdana" w:cs="Arial"/>
          <w:b/>
          <w:bCs/>
          <w:u w:val="single"/>
        </w:rPr>
      </w:pPr>
      <w:r w:rsidRPr="008A2EE8">
        <w:rPr>
          <w:rFonts w:ascii="Verdana" w:hAnsi="Verdana" w:cs="Arial"/>
          <w:b/>
          <w:bCs/>
          <w:u w:val="single"/>
        </w:rPr>
        <w:t>2.2.</w:t>
      </w:r>
      <w:r w:rsidR="00AD67D6" w:rsidRPr="008A2EE8">
        <w:rPr>
          <w:rFonts w:ascii="Verdana" w:hAnsi="Verdana" w:cs="Arial"/>
          <w:b/>
          <w:bCs/>
          <w:u w:val="single"/>
        </w:rPr>
        <w:t xml:space="preserve"> </w:t>
      </w:r>
      <w:r w:rsidRPr="008A2EE8">
        <w:rPr>
          <w:rFonts w:ascii="Verdana" w:hAnsi="Verdana" w:cs="Arial"/>
          <w:b/>
          <w:bCs/>
          <w:u w:val="single"/>
        </w:rPr>
        <w:t>Aplicam-se todas as disposições do Termo de Referência do respectivo procedimento de contratação, independentemente de transcrição, inclusive quantitativos e demais obrigações das partes.</w:t>
      </w:r>
    </w:p>
    <w:tbl>
      <w:tblPr>
        <w:tblStyle w:val="Tabelacomgrade2"/>
        <w:tblW w:w="5000" w:type="pct"/>
        <w:tblCellMar>
          <w:top w:w="28" w:type="dxa"/>
          <w:left w:w="57" w:type="dxa"/>
          <w:bottom w:w="28" w:type="dxa"/>
          <w:right w:w="57" w:type="dxa"/>
        </w:tblCellMar>
        <w:tblLook w:val="04A0" w:firstRow="1" w:lastRow="0" w:firstColumn="1" w:lastColumn="0" w:noHBand="0" w:noVBand="1"/>
      </w:tblPr>
      <w:tblGrid>
        <w:gridCol w:w="428"/>
        <w:gridCol w:w="5343"/>
        <w:gridCol w:w="1878"/>
        <w:gridCol w:w="1582"/>
      </w:tblGrid>
      <w:tr w:rsidR="005B32A3" w:rsidRPr="008A2EE8" w14:paraId="7DAF4146" w14:textId="77777777" w:rsidTr="00B93ABA">
        <w:trPr>
          <w:cantSplit/>
          <w:trHeight w:val="834"/>
        </w:trPr>
        <w:tc>
          <w:tcPr>
            <w:tcW w:w="232" w:type="pct"/>
            <w:shd w:val="clear" w:color="auto" w:fill="EAF1DD" w:themeFill="accent3" w:themeFillTint="33"/>
            <w:textDirection w:val="btLr"/>
            <w:vAlign w:val="center"/>
          </w:tcPr>
          <w:p w14:paraId="36A4959F" w14:textId="77777777" w:rsidR="005B32A3" w:rsidRPr="008A2EE8" w:rsidRDefault="005B32A3" w:rsidP="00C355D3">
            <w:pPr>
              <w:widowControl w:val="0"/>
              <w:suppressAutoHyphens w:val="0"/>
              <w:autoSpaceDE w:val="0"/>
              <w:autoSpaceDN w:val="0"/>
              <w:adjustRightInd w:val="0"/>
              <w:ind w:left="113" w:right="113"/>
              <w:contextualSpacing/>
              <w:jc w:val="center"/>
              <w:rPr>
                <w:rFonts w:ascii="Verdana" w:hAnsi="Verdana" w:cs="Arial"/>
                <w:b/>
                <w:sz w:val="20"/>
                <w:szCs w:val="20"/>
              </w:rPr>
            </w:pPr>
            <w:r w:rsidRPr="008A2EE8">
              <w:rPr>
                <w:rFonts w:ascii="Verdana" w:hAnsi="Verdana" w:cs="Arial"/>
                <w:b/>
                <w:sz w:val="20"/>
                <w:szCs w:val="20"/>
              </w:rPr>
              <w:lastRenderedPageBreak/>
              <w:t>ITEM</w:t>
            </w:r>
          </w:p>
        </w:tc>
        <w:tc>
          <w:tcPr>
            <w:tcW w:w="2894" w:type="pct"/>
            <w:shd w:val="clear" w:color="auto" w:fill="EAF1DD" w:themeFill="accent3" w:themeFillTint="33"/>
            <w:vAlign w:val="center"/>
          </w:tcPr>
          <w:p w14:paraId="630CCEC0"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
                <w:sz w:val="20"/>
                <w:szCs w:val="20"/>
              </w:rPr>
            </w:pPr>
            <w:r w:rsidRPr="008A2EE8">
              <w:rPr>
                <w:rFonts w:ascii="Verdana" w:hAnsi="Verdana" w:cs="Arial"/>
                <w:b/>
                <w:sz w:val="20"/>
                <w:szCs w:val="20"/>
              </w:rPr>
              <w:t>DESCRIÇÃO</w:t>
            </w:r>
          </w:p>
        </w:tc>
        <w:tc>
          <w:tcPr>
            <w:tcW w:w="1017" w:type="pct"/>
            <w:shd w:val="clear" w:color="auto" w:fill="EAF1DD" w:themeFill="accent3" w:themeFillTint="33"/>
            <w:vAlign w:val="center"/>
          </w:tcPr>
          <w:p w14:paraId="7D647B5B"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
                <w:sz w:val="20"/>
                <w:szCs w:val="20"/>
              </w:rPr>
            </w:pPr>
            <w:r w:rsidRPr="008A2EE8">
              <w:rPr>
                <w:rFonts w:ascii="Verdana" w:hAnsi="Verdana" w:cs="Arial"/>
                <w:b/>
                <w:sz w:val="20"/>
                <w:szCs w:val="20"/>
              </w:rPr>
              <w:t xml:space="preserve">VALOR MENSAL </w:t>
            </w:r>
          </w:p>
          <w:p w14:paraId="12DD4993"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
                <w:sz w:val="20"/>
                <w:szCs w:val="20"/>
              </w:rPr>
            </w:pPr>
            <w:r w:rsidRPr="008A2EE8">
              <w:rPr>
                <w:rFonts w:ascii="Verdana" w:hAnsi="Verdana" w:cs="Arial"/>
                <w:b/>
                <w:sz w:val="20"/>
                <w:szCs w:val="20"/>
              </w:rPr>
              <w:t>(1 visita)</w:t>
            </w:r>
          </w:p>
        </w:tc>
        <w:tc>
          <w:tcPr>
            <w:tcW w:w="857" w:type="pct"/>
            <w:shd w:val="clear" w:color="auto" w:fill="EAF1DD" w:themeFill="accent3" w:themeFillTint="33"/>
            <w:vAlign w:val="center"/>
          </w:tcPr>
          <w:p w14:paraId="4E5C3516"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
                <w:sz w:val="20"/>
                <w:szCs w:val="20"/>
              </w:rPr>
            </w:pPr>
            <w:r w:rsidRPr="008A2EE8">
              <w:rPr>
                <w:rFonts w:ascii="Verdana" w:hAnsi="Verdana" w:cs="Arial"/>
                <w:b/>
                <w:sz w:val="20"/>
                <w:szCs w:val="20"/>
              </w:rPr>
              <w:t xml:space="preserve">VALOR TOTAL </w:t>
            </w:r>
          </w:p>
          <w:p w14:paraId="426D7F09"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
                <w:sz w:val="20"/>
                <w:szCs w:val="20"/>
              </w:rPr>
            </w:pPr>
            <w:r w:rsidRPr="008A2EE8">
              <w:rPr>
                <w:rFonts w:ascii="Verdana" w:hAnsi="Verdana" w:cs="Arial"/>
                <w:b/>
                <w:sz w:val="20"/>
                <w:szCs w:val="20"/>
              </w:rPr>
              <w:t>(24 MESES)</w:t>
            </w:r>
          </w:p>
        </w:tc>
      </w:tr>
      <w:tr w:rsidR="005B32A3" w:rsidRPr="008A2EE8" w14:paraId="10813649" w14:textId="77777777" w:rsidTr="002005B8">
        <w:tc>
          <w:tcPr>
            <w:tcW w:w="232" w:type="pct"/>
            <w:vAlign w:val="center"/>
          </w:tcPr>
          <w:p w14:paraId="476825CC"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bCs/>
                <w:sz w:val="20"/>
                <w:szCs w:val="20"/>
              </w:rPr>
              <w:t>01</w:t>
            </w:r>
          </w:p>
        </w:tc>
        <w:tc>
          <w:tcPr>
            <w:tcW w:w="2894" w:type="pct"/>
            <w:vAlign w:val="center"/>
          </w:tcPr>
          <w:p w14:paraId="017ED742" w14:textId="77777777" w:rsidR="005B32A3" w:rsidRPr="008A2EE8" w:rsidRDefault="005B32A3" w:rsidP="00C355D3">
            <w:pPr>
              <w:widowControl w:val="0"/>
              <w:suppressAutoHyphens w:val="0"/>
              <w:autoSpaceDE w:val="0"/>
              <w:autoSpaceDN w:val="0"/>
              <w:adjustRightInd w:val="0"/>
              <w:contextualSpacing/>
              <w:jc w:val="both"/>
              <w:rPr>
                <w:rFonts w:ascii="Verdana" w:hAnsi="Verdana" w:cs="Arial"/>
                <w:bCs/>
                <w:sz w:val="20"/>
                <w:szCs w:val="20"/>
              </w:rPr>
            </w:pPr>
            <w:r w:rsidRPr="008A2EE8">
              <w:rPr>
                <w:rFonts w:ascii="Verdana" w:hAnsi="Verdana" w:cs="Arial"/>
                <w:bCs/>
                <w:sz w:val="20"/>
                <w:szCs w:val="20"/>
              </w:rPr>
              <w:t>Prestação de serviço de jardinagem na Sede Administrativa</w:t>
            </w:r>
          </w:p>
          <w:p w14:paraId="7A14B1C6" w14:textId="77777777" w:rsidR="005B32A3" w:rsidRPr="008A2EE8" w:rsidRDefault="005B32A3" w:rsidP="00C355D3">
            <w:pPr>
              <w:widowControl w:val="0"/>
              <w:suppressAutoHyphens w:val="0"/>
              <w:autoSpaceDE w:val="0"/>
              <w:autoSpaceDN w:val="0"/>
              <w:adjustRightInd w:val="0"/>
              <w:ind w:left="-48"/>
              <w:contextualSpacing/>
              <w:jc w:val="both"/>
              <w:rPr>
                <w:rFonts w:ascii="Verdana" w:hAnsi="Verdana" w:cs="Arial"/>
                <w:bCs/>
                <w:sz w:val="20"/>
                <w:szCs w:val="20"/>
              </w:rPr>
            </w:pPr>
            <w:r w:rsidRPr="008A2EE8">
              <w:rPr>
                <w:rFonts w:ascii="Verdana" w:hAnsi="Verdana" w:cs="Arial"/>
                <w:bCs/>
                <w:sz w:val="20"/>
                <w:szCs w:val="20"/>
              </w:rPr>
              <w:t>- Área de jardim: 147,03m²</w:t>
            </w:r>
          </w:p>
          <w:p w14:paraId="06F4FEFB" w14:textId="77777777" w:rsidR="005B32A3" w:rsidRPr="008A2EE8" w:rsidRDefault="005B32A3" w:rsidP="00C355D3">
            <w:pPr>
              <w:widowControl w:val="0"/>
              <w:suppressAutoHyphens w:val="0"/>
              <w:autoSpaceDE w:val="0"/>
              <w:autoSpaceDN w:val="0"/>
              <w:adjustRightInd w:val="0"/>
              <w:ind w:left="-48"/>
              <w:contextualSpacing/>
              <w:jc w:val="both"/>
              <w:rPr>
                <w:rFonts w:ascii="Verdana" w:hAnsi="Verdana" w:cs="Arial"/>
                <w:bCs/>
                <w:sz w:val="20"/>
                <w:szCs w:val="20"/>
              </w:rPr>
            </w:pPr>
            <w:r w:rsidRPr="008A2EE8">
              <w:rPr>
                <w:rFonts w:ascii="Verdana" w:hAnsi="Verdana" w:cs="Arial"/>
                <w:bCs/>
                <w:sz w:val="20"/>
                <w:szCs w:val="20"/>
              </w:rPr>
              <w:t xml:space="preserve">- Área de </w:t>
            </w:r>
            <w:proofErr w:type="spellStart"/>
            <w:r w:rsidRPr="008A2EE8">
              <w:rPr>
                <w:rFonts w:ascii="Verdana" w:hAnsi="Verdana" w:cs="Arial"/>
                <w:bCs/>
                <w:sz w:val="20"/>
                <w:szCs w:val="20"/>
              </w:rPr>
              <w:t>paver</w:t>
            </w:r>
            <w:proofErr w:type="spellEnd"/>
            <w:r w:rsidRPr="008A2EE8">
              <w:rPr>
                <w:rFonts w:ascii="Verdana" w:hAnsi="Verdana" w:cs="Arial"/>
                <w:bCs/>
                <w:sz w:val="20"/>
                <w:szCs w:val="20"/>
              </w:rPr>
              <w:t xml:space="preserve"> (calçada): 184m²</w:t>
            </w:r>
          </w:p>
        </w:tc>
        <w:tc>
          <w:tcPr>
            <w:tcW w:w="1017" w:type="pct"/>
            <w:vAlign w:val="center"/>
          </w:tcPr>
          <w:p w14:paraId="7FE6A08C"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sz w:val="20"/>
                <w:szCs w:val="20"/>
              </w:rPr>
              <w:t>R$ ____</w:t>
            </w:r>
          </w:p>
        </w:tc>
        <w:tc>
          <w:tcPr>
            <w:tcW w:w="857" w:type="pct"/>
            <w:vAlign w:val="center"/>
          </w:tcPr>
          <w:p w14:paraId="4DAA11FF"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sz w:val="20"/>
                <w:szCs w:val="20"/>
              </w:rPr>
              <w:t>R$ ____</w:t>
            </w:r>
          </w:p>
        </w:tc>
      </w:tr>
      <w:tr w:rsidR="005B32A3" w:rsidRPr="008A2EE8" w14:paraId="37A7C58A" w14:textId="77777777" w:rsidTr="002005B8">
        <w:tc>
          <w:tcPr>
            <w:tcW w:w="232" w:type="pct"/>
            <w:vAlign w:val="center"/>
          </w:tcPr>
          <w:p w14:paraId="480C4F68"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bCs/>
                <w:sz w:val="20"/>
                <w:szCs w:val="20"/>
              </w:rPr>
              <w:t>02</w:t>
            </w:r>
          </w:p>
        </w:tc>
        <w:tc>
          <w:tcPr>
            <w:tcW w:w="2894" w:type="pct"/>
            <w:vAlign w:val="center"/>
          </w:tcPr>
          <w:p w14:paraId="1B4F2E29" w14:textId="77777777" w:rsidR="005B32A3" w:rsidRPr="008A2EE8" w:rsidRDefault="005B32A3" w:rsidP="00C355D3">
            <w:pPr>
              <w:widowControl w:val="0"/>
              <w:suppressAutoHyphens w:val="0"/>
              <w:autoSpaceDE w:val="0"/>
              <w:autoSpaceDN w:val="0"/>
              <w:adjustRightInd w:val="0"/>
              <w:contextualSpacing/>
              <w:jc w:val="both"/>
              <w:rPr>
                <w:rFonts w:ascii="Verdana" w:hAnsi="Verdana" w:cs="Arial"/>
                <w:bCs/>
                <w:sz w:val="20"/>
                <w:szCs w:val="20"/>
              </w:rPr>
            </w:pPr>
            <w:r w:rsidRPr="008A2EE8">
              <w:rPr>
                <w:rFonts w:ascii="Verdana" w:hAnsi="Verdana" w:cs="Arial"/>
                <w:bCs/>
                <w:sz w:val="20"/>
                <w:szCs w:val="20"/>
              </w:rPr>
              <w:t>Prestação de serviço de jardinagem na Sede dos Núcleos, EDEPAR e Corregedoria</w:t>
            </w:r>
          </w:p>
          <w:p w14:paraId="47AAAB84" w14:textId="77777777" w:rsidR="005B32A3" w:rsidRPr="008A2EE8" w:rsidRDefault="005B32A3" w:rsidP="00C355D3">
            <w:pPr>
              <w:widowControl w:val="0"/>
              <w:suppressAutoHyphens w:val="0"/>
              <w:autoSpaceDE w:val="0"/>
              <w:autoSpaceDN w:val="0"/>
              <w:adjustRightInd w:val="0"/>
              <w:jc w:val="both"/>
              <w:rPr>
                <w:rFonts w:ascii="Verdana" w:hAnsi="Verdana" w:cs="Arial"/>
                <w:bCs/>
                <w:sz w:val="20"/>
                <w:szCs w:val="20"/>
              </w:rPr>
            </w:pPr>
            <w:r w:rsidRPr="008A2EE8">
              <w:rPr>
                <w:rFonts w:ascii="Verdana" w:hAnsi="Verdana" w:cs="Arial"/>
                <w:bCs/>
                <w:sz w:val="20"/>
                <w:szCs w:val="20"/>
              </w:rPr>
              <w:t>- Área de jardim: 35m²</w:t>
            </w:r>
          </w:p>
          <w:p w14:paraId="7982D1DF" w14:textId="77777777" w:rsidR="005B32A3" w:rsidRPr="008A2EE8" w:rsidRDefault="005B32A3" w:rsidP="00C355D3">
            <w:pPr>
              <w:widowControl w:val="0"/>
              <w:suppressAutoHyphens w:val="0"/>
              <w:autoSpaceDE w:val="0"/>
              <w:autoSpaceDN w:val="0"/>
              <w:adjustRightInd w:val="0"/>
              <w:contextualSpacing/>
              <w:jc w:val="both"/>
              <w:rPr>
                <w:rFonts w:ascii="Verdana" w:hAnsi="Verdana" w:cs="Arial"/>
                <w:bCs/>
                <w:sz w:val="20"/>
                <w:szCs w:val="20"/>
              </w:rPr>
            </w:pPr>
            <w:r w:rsidRPr="008A2EE8">
              <w:rPr>
                <w:rFonts w:ascii="Verdana" w:hAnsi="Verdana" w:cs="Arial"/>
                <w:bCs/>
                <w:sz w:val="20"/>
                <w:szCs w:val="20"/>
              </w:rPr>
              <w:t xml:space="preserve">- Área de </w:t>
            </w:r>
            <w:proofErr w:type="spellStart"/>
            <w:r w:rsidRPr="008A2EE8">
              <w:rPr>
                <w:rFonts w:ascii="Verdana" w:hAnsi="Verdana" w:cs="Arial"/>
                <w:bCs/>
                <w:sz w:val="20"/>
                <w:szCs w:val="20"/>
              </w:rPr>
              <w:t>paver</w:t>
            </w:r>
            <w:proofErr w:type="spellEnd"/>
            <w:r w:rsidRPr="008A2EE8">
              <w:rPr>
                <w:rFonts w:ascii="Verdana" w:hAnsi="Verdana" w:cs="Arial"/>
                <w:bCs/>
                <w:sz w:val="20"/>
                <w:szCs w:val="20"/>
              </w:rPr>
              <w:t xml:space="preserve"> (calçada): 39m²</w:t>
            </w:r>
          </w:p>
        </w:tc>
        <w:tc>
          <w:tcPr>
            <w:tcW w:w="1017" w:type="pct"/>
            <w:vAlign w:val="center"/>
          </w:tcPr>
          <w:p w14:paraId="2ABA5FEF"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sz w:val="20"/>
                <w:szCs w:val="20"/>
              </w:rPr>
              <w:t>R$ ____</w:t>
            </w:r>
          </w:p>
        </w:tc>
        <w:tc>
          <w:tcPr>
            <w:tcW w:w="857" w:type="pct"/>
            <w:vAlign w:val="center"/>
          </w:tcPr>
          <w:p w14:paraId="4AFF1A7B" w14:textId="77777777" w:rsidR="005B32A3" w:rsidRPr="008A2EE8" w:rsidRDefault="005B32A3" w:rsidP="00C355D3">
            <w:pPr>
              <w:widowControl w:val="0"/>
              <w:suppressAutoHyphens w:val="0"/>
              <w:autoSpaceDE w:val="0"/>
              <w:autoSpaceDN w:val="0"/>
              <w:adjustRightInd w:val="0"/>
              <w:contextualSpacing/>
              <w:jc w:val="center"/>
              <w:rPr>
                <w:rFonts w:ascii="Verdana" w:hAnsi="Verdana" w:cs="Arial"/>
                <w:bCs/>
                <w:sz w:val="20"/>
                <w:szCs w:val="20"/>
              </w:rPr>
            </w:pPr>
            <w:r w:rsidRPr="008A2EE8">
              <w:rPr>
                <w:rFonts w:ascii="Verdana" w:hAnsi="Verdana" w:cs="Arial"/>
                <w:sz w:val="20"/>
                <w:szCs w:val="20"/>
              </w:rPr>
              <w:t>R$ ____</w:t>
            </w:r>
          </w:p>
        </w:tc>
      </w:tr>
      <w:tr w:rsidR="005B32A3" w:rsidRPr="008A2EE8" w14:paraId="77A3BC02" w14:textId="77777777" w:rsidTr="00B93ABA">
        <w:tc>
          <w:tcPr>
            <w:tcW w:w="5000" w:type="pct"/>
            <w:gridSpan w:val="4"/>
            <w:shd w:val="clear" w:color="auto" w:fill="EAF1DD" w:themeFill="accent3" w:themeFillTint="33"/>
          </w:tcPr>
          <w:p w14:paraId="3A520557" w14:textId="77777777" w:rsidR="005B32A3" w:rsidRPr="008A2EE8" w:rsidRDefault="005B32A3" w:rsidP="00C355D3">
            <w:pPr>
              <w:widowControl w:val="0"/>
              <w:suppressAutoHyphens w:val="0"/>
              <w:autoSpaceDE w:val="0"/>
              <w:autoSpaceDN w:val="0"/>
              <w:adjustRightInd w:val="0"/>
              <w:contextualSpacing/>
              <w:jc w:val="both"/>
              <w:rPr>
                <w:rFonts w:ascii="Verdana" w:hAnsi="Verdana" w:cs="Arial"/>
                <w:b/>
                <w:sz w:val="20"/>
                <w:szCs w:val="20"/>
              </w:rPr>
            </w:pPr>
            <w:r w:rsidRPr="008A2EE8">
              <w:rPr>
                <w:rFonts w:ascii="Verdana" w:hAnsi="Verdana" w:cs="Arial"/>
                <w:b/>
                <w:bCs/>
                <w:sz w:val="20"/>
                <w:szCs w:val="20"/>
              </w:rPr>
              <w:t>VALOR GLOBAL DO CONTRATO: R$ ____ ([VALOR EXTENSO])</w:t>
            </w:r>
          </w:p>
        </w:tc>
      </w:tr>
    </w:tbl>
    <w:p w14:paraId="5F709E06" w14:textId="77777777" w:rsidR="005B32A3" w:rsidRPr="008A2EE8" w:rsidRDefault="005B32A3" w:rsidP="00C355D3">
      <w:pPr>
        <w:widowControl w:val="0"/>
        <w:suppressAutoHyphens w:val="0"/>
        <w:rPr>
          <w:rFonts w:ascii="Verdana" w:hAnsi="Verdana" w:cs="Arial"/>
        </w:rPr>
      </w:pPr>
    </w:p>
    <w:p w14:paraId="7E6B2B69"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TERCEIRA - DO PRAZO DE VIGÊNCIA</w:t>
      </w:r>
    </w:p>
    <w:p w14:paraId="706D562D" w14:textId="790C62E3"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lang w:eastAsia="pt-BR"/>
        </w:rPr>
        <w:t>3.1.</w:t>
      </w:r>
      <w:r w:rsidR="00AD67D6" w:rsidRPr="008A2EE8">
        <w:rPr>
          <w:rFonts w:ascii="Verdana" w:hAnsi="Verdana" w:cs="Arial"/>
          <w:lang w:eastAsia="pt-BR"/>
        </w:rPr>
        <w:t xml:space="preserve"> </w:t>
      </w:r>
      <w:r w:rsidRPr="008A2EE8">
        <w:rPr>
          <w:rFonts w:ascii="Verdana" w:hAnsi="Verdana" w:cs="Arial"/>
          <w:lang w:eastAsia="pt-BR"/>
        </w:rPr>
        <w:t>3.1.</w:t>
      </w:r>
      <w:r w:rsidR="00AD67D6" w:rsidRPr="008A2EE8">
        <w:rPr>
          <w:rFonts w:ascii="Verdana" w:hAnsi="Verdana" w:cs="Arial"/>
          <w:lang w:eastAsia="pt-BR"/>
        </w:rPr>
        <w:t xml:space="preserve"> </w:t>
      </w:r>
      <w:r w:rsidRPr="008A2EE8">
        <w:rPr>
          <w:rFonts w:ascii="Verdana" w:hAnsi="Verdana" w:cs="Arial"/>
          <w:lang w:eastAsia="pt-BR"/>
        </w:rPr>
        <w:t xml:space="preserve">O </w:t>
      </w:r>
      <w:r w:rsidRPr="008A2EE8">
        <w:rPr>
          <w:rFonts w:ascii="Verdana" w:hAnsi="Verdana" w:cs="Arial"/>
        </w:rPr>
        <w:t>prazo de vigência da contratação será de 12 (doze) meses (excluído o dia do termo final), contados da sua publicação no Diário Oficial Eletrônico da Defensoria Pública do Estado do Paraná (DEDPR), prorrogável na forma do artigo 103 da Lei Estadual n° 15.608/2007.</w:t>
      </w:r>
    </w:p>
    <w:p w14:paraId="2D8FE014" w14:textId="77777777" w:rsidR="005B32A3" w:rsidRPr="008A2EE8" w:rsidRDefault="005B32A3" w:rsidP="00C355D3">
      <w:pPr>
        <w:widowControl w:val="0"/>
        <w:suppressAutoHyphens w:val="0"/>
        <w:spacing w:line="276" w:lineRule="auto"/>
        <w:jc w:val="both"/>
        <w:rPr>
          <w:rFonts w:ascii="Verdana" w:hAnsi="Verdana" w:cs="Arial"/>
        </w:rPr>
      </w:pPr>
    </w:p>
    <w:p w14:paraId="0394301E"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QUARTA – DO PREÇO</w:t>
      </w:r>
    </w:p>
    <w:p w14:paraId="6706A1FF" w14:textId="3F0BE427"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4.1.</w:t>
      </w:r>
      <w:r w:rsidR="00AD67D6" w:rsidRPr="008A2EE8">
        <w:rPr>
          <w:rFonts w:ascii="Verdana" w:hAnsi="Verdana" w:cs="Arial"/>
        </w:rPr>
        <w:t xml:space="preserve"> </w:t>
      </w:r>
      <w:r w:rsidRPr="008A2EE8">
        <w:rPr>
          <w:rFonts w:ascii="Verdana" w:hAnsi="Verdana" w:cs="Arial"/>
        </w:rPr>
        <w:t>O valor do presente Termo de Contrato é de R$ ____ ([VALOR POR EXTENSO]).</w:t>
      </w:r>
    </w:p>
    <w:p w14:paraId="0481AF33" w14:textId="19FC5744" w:rsidR="005B32A3" w:rsidRPr="008A2EE8" w:rsidRDefault="005B32A3" w:rsidP="00C355D3">
      <w:pPr>
        <w:widowControl w:val="0"/>
        <w:suppressAutoHyphens w:val="0"/>
        <w:spacing w:line="276" w:lineRule="auto"/>
        <w:jc w:val="both"/>
        <w:outlineLvl w:val="1"/>
        <w:rPr>
          <w:rFonts w:ascii="Verdana" w:eastAsia="Calibri" w:hAnsi="Verdana" w:cs="Arial"/>
          <w:b/>
          <w:lang w:eastAsia="pt-BR"/>
        </w:rPr>
      </w:pPr>
      <w:r w:rsidRPr="008A2EE8">
        <w:rPr>
          <w:rFonts w:ascii="Verdana" w:eastAsia="Calibri" w:hAnsi="Verdana" w:cs="Arial"/>
          <w:lang w:eastAsia="pt-BR"/>
        </w:rPr>
        <w:t>4.2.</w:t>
      </w:r>
      <w:r w:rsidR="00AD67D6" w:rsidRPr="008A2EE8">
        <w:rPr>
          <w:rFonts w:ascii="Verdana" w:eastAsia="Calibri" w:hAnsi="Verdana" w:cs="Arial"/>
          <w:lang w:eastAsia="pt-BR"/>
        </w:rPr>
        <w:t xml:space="preserve"> </w:t>
      </w:r>
      <w:r w:rsidRPr="008A2EE8">
        <w:rPr>
          <w:rFonts w:ascii="Verdana" w:hAnsi="Verdana" w:cs="Arial"/>
          <w:lang w:eastAsia="pt-BR"/>
        </w:rPr>
        <w:t xml:space="preserve">No preço estão incluídos todos os impostos, taxas, emolumentos, contribuições fiscais e parafiscais, despesas com transporte, seguros, materiais, encargos sociais, trabalhistas, previdenciários, securitários, e/ou quaisquer outros ônus fiscais e tributários de </w:t>
      </w:r>
      <w:r w:rsidRPr="008A2EE8">
        <w:rPr>
          <w:rFonts w:ascii="Verdana" w:hAnsi="Verdana" w:cs="Arial"/>
        </w:rPr>
        <w:t>origem</w:t>
      </w:r>
      <w:r w:rsidRPr="008A2EE8">
        <w:rPr>
          <w:rFonts w:ascii="Verdana" w:hAnsi="Verdana" w:cs="Arial"/>
          <w:lang w:eastAsia="pt-BR"/>
        </w:rPr>
        <w:t xml:space="preserve"> Federal, Estadual e Municipal, assim como custos referentes à responsabilidade compartilhada pelo ciclo de vida, da geração até a destinação ambientalmente adequada dos produtos embalagens e serviços, não cabendo à DPPR quaisquer custos adicionais</w:t>
      </w:r>
      <w:r w:rsidRPr="008A2EE8">
        <w:rPr>
          <w:rFonts w:ascii="Verdana" w:eastAsia="Calibri" w:hAnsi="Verdana" w:cs="Arial"/>
          <w:lang w:eastAsia="pt-BR"/>
        </w:rPr>
        <w:t>.</w:t>
      </w:r>
    </w:p>
    <w:p w14:paraId="7E2AD8CB" w14:textId="77777777" w:rsidR="005B32A3" w:rsidRPr="008A2EE8" w:rsidRDefault="005B32A3" w:rsidP="00C355D3">
      <w:pPr>
        <w:widowControl w:val="0"/>
        <w:suppressAutoHyphens w:val="0"/>
        <w:rPr>
          <w:rFonts w:ascii="Verdana" w:hAnsi="Verdana" w:cs="Arial"/>
          <w:lang w:eastAsia="pt-BR"/>
        </w:rPr>
      </w:pPr>
    </w:p>
    <w:p w14:paraId="4CCBD676"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QUINTA – DO RECEBIMENTO</w:t>
      </w:r>
    </w:p>
    <w:p w14:paraId="42EF4A4E" w14:textId="74A9189B"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5.1.</w:t>
      </w:r>
      <w:r w:rsidR="00AD67D6" w:rsidRPr="008A2EE8">
        <w:rPr>
          <w:rFonts w:ascii="Verdana" w:hAnsi="Verdana" w:cs="Arial"/>
          <w:lang w:eastAsia="pt-BR"/>
        </w:rPr>
        <w:t xml:space="preserve"> </w:t>
      </w:r>
      <w:r w:rsidRPr="008A2EE8">
        <w:rPr>
          <w:rFonts w:ascii="Verdana" w:hAnsi="Verdana" w:cs="Arial"/>
          <w:lang w:eastAsia="pt-BR"/>
        </w:rPr>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71025937" w14:textId="2B9B9455"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5.1.1.</w:t>
      </w:r>
      <w:r w:rsidR="00AD67D6" w:rsidRPr="008A2EE8">
        <w:rPr>
          <w:rFonts w:ascii="Verdana" w:hAnsi="Verdana" w:cs="Arial"/>
          <w:lang w:eastAsia="pt-BR"/>
        </w:rPr>
        <w:t xml:space="preserve"> </w:t>
      </w:r>
      <w:r w:rsidRPr="008A2EE8">
        <w:rPr>
          <w:rFonts w:ascii="Verdana" w:hAnsi="Verdana" w:cs="Arial"/>
          <w:lang w:eastAsia="pt-BR"/>
        </w:rPr>
        <w:t>Em se tratando de obras e serviços, será recebido provisoriamente em até 5 (cinco) dias úteis após comunicação forma da CONTRATADA;</w:t>
      </w:r>
    </w:p>
    <w:p w14:paraId="02258CBE" w14:textId="40BF2915"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5.1.2.</w:t>
      </w:r>
      <w:r w:rsidR="00AD67D6" w:rsidRPr="008A2EE8">
        <w:rPr>
          <w:rFonts w:ascii="Verdana" w:hAnsi="Verdana" w:cs="Arial"/>
          <w:lang w:eastAsia="pt-BR"/>
        </w:rPr>
        <w:t xml:space="preserve"> </w:t>
      </w:r>
      <w:r w:rsidRPr="008A2EE8">
        <w:rPr>
          <w:rFonts w:ascii="Verdana" w:hAnsi="Verdana" w:cs="Arial"/>
          <w:lang w:eastAsia="pt-BR"/>
        </w:rPr>
        <w:t>O recebimento provisório poderá ser dispensado nos casos previstos taxativamente no artigo 74, incisos I, II e III da Lei 8.666/1993, sendo neste caso realizado mediante recibo, conforme parágrafo único do citado dispositivo.</w:t>
      </w:r>
    </w:p>
    <w:p w14:paraId="75950EF1" w14:textId="5E1641E9"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5.2.</w:t>
      </w:r>
      <w:r w:rsidR="00AD67D6" w:rsidRPr="008A2EE8">
        <w:rPr>
          <w:rFonts w:ascii="Verdana" w:hAnsi="Verdana" w:cs="Arial"/>
          <w:lang w:eastAsia="pt-BR"/>
        </w:rPr>
        <w:t xml:space="preserve"> </w:t>
      </w:r>
      <w:r w:rsidRPr="008A2EE8">
        <w:rPr>
          <w:rFonts w:ascii="Verdana" w:hAnsi="Verdana" w:cs="Arial"/>
          <w:lang w:eastAsia="pt-BR"/>
        </w:rPr>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14:paraId="726B1D0D" w14:textId="620CEC64"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lastRenderedPageBreak/>
        <w:t>5.2.1.</w:t>
      </w:r>
      <w:r w:rsidR="00AD67D6" w:rsidRPr="008A2EE8">
        <w:rPr>
          <w:rFonts w:ascii="Verdana" w:hAnsi="Verdana" w:cs="Arial"/>
          <w:lang w:eastAsia="pt-BR"/>
        </w:rPr>
        <w:t xml:space="preserve"> </w:t>
      </w:r>
      <w:r w:rsidRPr="008A2EE8">
        <w:rPr>
          <w:rFonts w:ascii="Verdana" w:hAnsi="Verdana" w:cs="Arial"/>
          <w:lang w:eastAsia="pt-BR"/>
        </w:rPr>
        <w:t>Fiscais de Débitos das receitas nos âmbitos municipal, estadual e federal;</w:t>
      </w:r>
    </w:p>
    <w:p w14:paraId="1246630D" w14:textId="356892D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5.2.2.</w:t>
      </w:r>
      <w:r w:rsidR="00AD67D6" w:rsidRPr="008A2EE8">
        <w:rPr>
          <w:rFonts w:ascii="Verdana" w:hAnsi="Verdana" w:cs="Arial"/>
          <w:lang w:eastAsia="pt-BR"/>
        </w:rPr>
        <w:t xml:space="preserve"> </w:t>
      </w:r>
      <w:r w:rsidRPr="008A2EE8">
        <w:rPr>
          <w:rFonts w:ascii="Verdana" w:hAnsi="Verdana" w:cs="Arial"/>
          <w:lang w:eastAsia="pt-BR"/>
        </w:rPr>
        <w:t>Certidão de Débitos Trabalhistas, emitida pelo Tribunal Superior do Trabalho;</w:t>
      </w:r>
    </w:p>
    <w:p w14:paraId="3152AFC8" w14:textId="38B94A1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5.2.3.</w:t>
      </w:r>
      <w:r w:rsidR="00AD67D6" w:rsidRPr="008A2EE8">
        <w:rPr>
          <w:rFonts w:ascii="Verdana" w:hAnsi="Verdana" w:cs="Arial"/>
          <w:lang w:eastAsia="pt-BR"/>
        </w:rPr>
        <w:t xml:space="preserve"> </w:t>
      </w:r>
      <w:r w:rsidRPr="008A2EE8">
        <w:rPr>
          <w:rFonts w:ascii="Verdana" w:hAnsi="Verdana" w:cs="Arial"/>
          <w:lang w:eastAsia="pt-BR"/>
        </w:rPr>
        <w:t>Certificado de Regularidade do FGTS – CRF.</w:t>
      </w:r>
    </w:p>
    <w:p w14:paraId="4C2E5F20" w14:textId="6733FC86"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5.2.4.</w:t>
      </w:r>
      <w:r w:rsidR="00AD67D6" w:rsidRPr="008A2EE8">
        <w:rPr>
          <w:rFonts w:ascii="Verdana" w:hAnsi="Verdana" w:cs="Arial"/>
          <w:lang w:eastAsia="pt-BR"/>
        </w:rPr>
        <w:t xml:space="preserve"> </w:t>
      </w:r>
      <w:r w:rsidRPr="008A2EE8">
        <w:rPr>
          <w:rFonts w:ascii="Verdana" w:hAnsi="Verdana" w:cs="Arial"/>
          <w:lang w:eastAsia="pt-BR"/>
        </w:rPr>
        <w:t>Caso alguma das referidas certidões tenha seu prazo de validade expirado, poderá o órgão responsável pelo recebimento definitivo, a seu exclusivo critério, diligenciar para obtenção do documento atualizado ou solicitar que a CONTRATADA o apresente.</w:t>
      </w:r>
    </w:p>
    <w:p w14:paraId="2A0435CE" w14:textId="47BDC12D"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5.2.5.</w:t>
      </w:r>
      <w:r w:rsidR="00AD67D6" w:rsidRPr="008A2EE8">
        <w:rPr>
          <w:rFonts w:ascii="Verdana" w:hAnsi="Verdana" w:cs="Arial"/>
          <w:lang w:eastAsia="pt-BR"/>
        </w:rPr>
        <w:t xml:space="preserve"> </w:t>
      </w:r>
      <w:r w:rsidRPr="008A2EE8">
        <w:rPr>
          <w:rFonts w:ascii="Verdana" w:hAnsi="Verdana" w:cs="Arial"/>
          <w:lang w:eastAsia="pt-BR"/>
        </w:rPr>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7E90D7E1" w14:textId="445E428F" w:rsidR="005B32A3" w:rsidRPr="008A2EE8" w:rsidRDefault="005B32A3" w:rsidP="00C355D3">
      <w:pPr>
        <w:widowControl w:val="0"/>
        <w:suppressAutoHyphens w:val="0"/>
        <w:spacing w:line="276" w:lineRule="auto"/>
        <w:jc w:val="both"/>
        <w:outlineLvl w:val="1"/>
        <w:rPr>
          <w:rFonts w:ascii="Verdana" w:hAnsi="Verdana" w:cs="Arial"/>
          <w:bCs/>
          <w:lang w:eastAsia="pt-BR"/>
        </w:rPr>
      </w:pPr>
      <w:r w:rsidRPr="008A2EE8">
        <w:rPr>
          <w:rFonts w:ascii="Verdana" w:hAnsi="Verdana" w:cs="Arial"/>
          <w:lang w:eastAsia="pt-BR"/>
        </w:rPr>
        <w:t>5.3.</w:t>
      </w:r>
      <w:r w:rsidR="00AD67D6" w:rsidRPr="008A2EE8">
        <w:rPr>
          <w:rFonts w:ascii="Verdana" w:hAnsi="Verdana" w:cs="Arial"/>
          <w:lang w:eastAsia="pt-BR"/>
        </w:rPr>
        <w:t xml:space="preserve"> </w:t>
      </w:r>
      <w:r w:rsidRPr="008A2EE8">
        <w:rPr>
          <w:rFonts w:ascii="Verdana" w:hAnsi="Verdana" w:cs="Arial"/>
          <w:lang w:eastAsia="pt-BR"/>
        </w:rPr>
        <w:t xml:space="preserve">O recebimento definitivo será realizado, por </w:t>
      </w:r>
      <w:r w:rsidRPr="008A2EE8">
        <w:rPr>
          <w:rFonts w:ascii="Verdana" w:hAnsi="Verdana" w:cs="Arial"/>
          <w:bCs/>
          <w:lang w:eastAsia="pt-BR"/>
        </w:rPr>
        <w:t xml:space="preserve">se tratar de obras e serviços, por servidor ou comissão designada pela autoridade competente em até 10 (dez) dias úteis </w:t>
      </w:r>
      <w:r w:rsidRPr="008A2EE8">
        <w:rPr>
          <w:rFonts w:ascii="Verdana" w:hAnsi="Verdana" w:cs="Arial"/>
        </w:rPr>
        <w:t>após observação ou vistoria que comprove a adequação do objeto ao contratado.</w:t>
      </w:r>
    </w:p>
    <w:p w14:paraId="15B6CDD9" w14:textId="0E2A07F9"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5.4.</w:t>
      </w:r>
      <w:r w:rsidR="00AD67D6" w:rsidRPr="008A2EE8">
        <w:rPr>
          <w:rFonts w:ascii="Verdana" w:hAnsi="Verdana" w:cs="Arial"/>
          <w:lang w:eastAsia="pt-BR"/>
        </w:rPr>
        <w:t xml:space="preserve"> </w:t>
      </w:r>
      <w:r w:rsidRPr="008A2EE8">
        <w:rPr>
          <w:rFonts w:ascii="Verdana" w:hAnsi="Verdana" w:cs="Arial"/>
          <w:lang w:eastAsia="pt-BR"/>
        </w:rPr>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14:paraId="2103C218" w14:textId="4B061552"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5.5.</w:t>
      </w:r>
      <w:r w:rsidR="00AD67D6" w:rsidRPr="008A2EE8">
        <w:rPr>
          <w:rFonts w:ascii="Verdana" w:hAnsi="Verdana" w:cs="Arial"/>
          <w:lang w:eastAsia="pt-BR"/>
        </w:rPr>
        <w:t xml:space="preserve"> </w:t>
      </w:r>
      <w:r w:rsidRPr="008A2EE8">
        <w:rPr>
          <w:rFonts w:ascii="Verdana" w:hAnsi="Verdana" w:cs="Arial"/>
          <w:lang w:eastAsia="pt-BR"/>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2839D867" w14:textId="3D72B52A"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5.6.</w:t>
      </w:r>
      <w:r w:rsidR="00AD67D6" w:rsidRPr="008A2EE8">
        <w:rPr>
          <w:rFonts w:ascii="Verdana" w:hAnsi="Verdana" w:cs="Arial"/>
          <w:lang w:eastAsia="pt-BR"/>
        </w:rPr>
        <w:t xml:space="preserve"> </w:t>
      </w:r>
      <w:r w:rsidRPr="008A2EE8">
        <w:rPr>
          <w:rFonts w:ascii="Verdana" w:hAnsi="Verdana" w:cs="Arial"/>
          <w:lang w:eastAsia="pt-BR"/>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4E2FBE69" w14:textId="3F098339"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5.7.</w:t>
      </w:r>
      <w:r w:rsidR="00AD67D6" w:rsidRPr="008A2EE8">
        <w:rPr>
          <w:rFonts w:ascii="Verdana" w:hAnsi="Verdana" w:cs="Arial"/>
          <w:lang w:eastAsia="pt-BR"/>
        </w:rPr>
        <w:t xml:space="preserve"> </w:t>
      </w:r>
      <w:r w:rsidRPr="008A2EE8">
        <w:rPr>
          <w:rFonts w:ascii="Verdana" w:hAnsi="Verdana" w:cs="Arial"/>
          <w:lang w:eastAsia="pt-BR"/>
        </w:rPr>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14:paraId="18A89791" w14:textId="618BE8E8"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5.8.</w:t>
      </w:r>
      <w:r w:rsidR="00AD67D6" w:rsidRPr="008A2EE8">
        <w:rPr>
          <w:rFonts w:ascii="Verdana" w:hAnsi="Verdana" w:cs="Arial"/>
          <w:lang w:eastAsia="pt-BR"/>
        </w:rPr>
        <w:t xml:space="preserve"> </w:t>
      </w:r>
      <w:r w:rsidRPr="008A2EE8">
        <w:rPr>
          <w:rFonts w:ascii="Verdana" w:hAnsi="Verdana" w:cs="Arial"/>
          <w:lang w:eastAsia="pt-BR"/>
        </w:rPr>
        <w:t>A CONTRATADA deverá corrigir, refazer ou substituir o objeto que apresentar quaisquer divergências com as especificações fornecidas, bem como realizar possíveis adequações necessárias, sem ônus para a CONTRATANTE.</w:t>
      </w:r>
    </w:p>
    <w:p w14:paraId="16CB4BDA" w14:textId="08F56247"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5.9.</w:t>
      </w:r>
      <w:r w:rsidR="00AD67D6" w:rsidRPr="008A2EE8">
        <w:rPr>
          <w:rFonts w:ascii="Verdana" w:hAnsi="Verdana" w:cs="Arial"/>
          <w:lang w:eastAsia="pt-BR"/>
        </w:rPr>
        <w:t xml:space="preserve"> </w:t>
      </w:r>
      <w:r w:rsidRPr="008A2EE8">
        <w:rPr>
          <w:rFonts w:ascii="Verdana" w:hAnsi="Verdana" w:cs="Arial"/>
          <w:lang w:eastAsia="pt-BR"/>
        </w:rPr>
        <w:t>O recebimento definitivo do objeto fica condicionado à demonstração de cumprimento pela contratada de todas as suas obrigações assumidas, dentre as quais se incluem a apresentação dos documentos pertinentes, conforme descrito no item 5.2, e demais documentos complementares.</w:t>
      </w:r>
    </w:p>
    <w:p w14:paraId="1029AA30" w14:textId="3AA4E88C"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5.10.</w:t>
      </w:r>
      <w:r w:rsidR="00AD67D6" w:rsidRPr="008A2EE8">
        <w:rPr>
          <w:rFonts w:ascii="Verdana" w:hAnsi="Verdana" w:cs="Arial"/>
          <w:lang w:eastAsia="pt-BR"/>
        </w:rPr>
        <w:t xml:space="preserve"> </w:t>
      </w:r>
      <w:r w:rsidRPr="008A2EE8">
        <w:rPr>
          <w:rFonts w:ascii="Verdana" w:hAnsi="Verdana" w:cs="Arial"/>
          <w:lang w:eastAsia="pt-BR"/>
        </w:rPr>
        <w:t>Os recebimentos provisório ou definitivo do objeto não excluem a responsabilidade da contratada pelos prejuízos resultantes da incorreta execução/prestação do objeto.</w:t>
      </w:r>
    </w:p>
    <w:p w14:paraId="2972AB8F" w14:textId="5ED9CEA1"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5.11.</w:t>
      </w:r>
      <w:r w:rsidR="00AD67D6" w:rsidRPr="008A2EE8">
        <w:rPr>
          <w:rFonts w:ascii="Verdana" w:hAnsi="Verdana" w:cs="Arial"/>
          <w:lang w:eastAsia="pt-BR"/>
        </w:rPr>
        <w:t xml:space="preserve"> </w:t>
      </w:r>
      <w:r w:rsidRPr="008A2EE8">
        <w:rPr>
          <w:rFonts w:ascii="Verdana" w:hAnsi="Verdana" w:cs="Arial"/>
          <w:lang w:eastAsia="pt-BR"/>
        </w:rPr>
        <w:t>Os recebimentos provisório e definitivo ficam condicionados à prestação da totalidade do objeto indicado na ordem de fornecimento/serviço, sendo vedados recebimentos fracionados decorrentes de um mesmo pedido.</w:t>
      </w:r>
    </w:p>
    <w:p w14:paraId="2F2C68AA" w14:textId="6E49A65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5.11.1.</w:t>
      </w:r>
      <w:r w:rsidR="00AD67D6" w:rsidRPr="008A2EE8">
        <w:rPr>
          <w:rFonts w:ascii="Verdana" w:hAnsi="Verdana" w:cs="Arial"/>
          <w:lang w:eastAsia="pt-BR"/>
        </w:rPr>
        <w:t xml:space="preserve"> </w:t>
      </w:r>
      <w:r w:rsidRPr="008A2EE8">
        <w:rPr>
          <w:rFonts w:ascii="Verdana" w:hAnsi="Verdana" w:cs="Arial"/>
          <w:lang w:eastAsia="pt-BR"/>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14:paraId="55B801D2" w14:textId="77777777" w:rsidR="005B32A3" w:rsidRPr="008A2EE8" w:rsidRDefault="005B32A3" w:rsidP="00C355D3">
      <w:pPr>
        <w:widowControl w:val="0"/>
        <w:suppressAutoHyphens w:val="0"/>
        <w:rPr>
          <w:rFonts w:ascii="Verdana" w:hAnsi="Verdana" w:cs="Arial"/>
          <w:lang w:eastAsia="pt-BR"/>
        </w:rPr>
      </w:pPr>
    </w:p>
    <w:p w14:paraId="0F2ABABF"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 xml:space="preserve">CLÁUSULA SEXTA – </w:t>
      </w:r>
      <w:bookmarkStart w:id="5" w:name="_Hlk67047974"/>
      <w:r w:rsidRPr="008A2EE8">
        <w:rPr>
          <w:rFonts w:ascii="Verdana" w:hAnsi="Verdana" w:cs="Arial"/>
          <w:b/>
        </w:rPr>
        <w:t>DAS CONDIÇÕES DE PAGAMENTO</w:t>
      </w:r>
      <w:bookmarkEnd w:id="5"/>
    </w:p>
    <w:p w14:paraId="754AE29D" w14:textId="1D8A294D" w:rsidR="005B32A3" w:rsidRPr="008A2EE8" w:rsidRDefault="005B32A3" w:rsidP="00C355D3">
      <w:pPr>
        <w:widowControl w:val="0"/>
        <w:suppressAutoHyphens w:val="0"/>
        <w:spacing w:line="276" w:lineRule="auto"/>
        <w:contextualSpacing/>
        <w:jc w:val="both"/>
        <w:rPr>
          <w:rFonts w:ascii="Verdana" w:hAnsi="Verdana" w:cs="Arial"/>
        </w:rPr>
      </w:pPr>
      <w:r w:rsidRPr="008A2EE8">
        <w:rPr>
          <w:rFonts w:ascii="Verdana" w:hAnsi="Verdana" w:cs="Arial"/>
          <w:lang w:eastAsia="pt-BR"/>
        </w:rPr>
        <w:t>6.1.</w:t>
      </w:r>
      <w:r w:rsidR="00AD67D6" w:rsidRPr="008A2EE8">
        <w:rPr>
          <w:rFonts w:ascii="Verdana" w:hAnsi="Verdana" w:cs="Arial"/>
          <w:lang w:eastAsia="pt-BR"/>
        </w:rPr>
        <w:t xml:space="preserve"> </w:t>
      </w:r>
      <w:r w:rsidRPr="008A2EE8">
        <w:rPr>
          <w:rFonts w:ascii="Verdana" w:hAnsi="Verdana" w:cs="Arial"/>
        </w:rPr>
        <w:t xml:space="preserve">Após o recebimento definitivo pelo responsável pelo acompanhamento, os pagamentos serão efetuados na forma de depósito ou crédito em conta corrente em favor da </w:t>
      </w:r>
      <w:r w:rsidRPr="008A2EE8">
        <w:rPr>
          <w:rFonts w:ascii="Verdana" w:hAnsi="Verdana" w:cs="Arial"/>
        </w:rPr>
        <w:lastRenderedPageBreak/>
        <w:t>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54E487D6" w14:textId="5590FDC0" w:rsidR="005B32A3" w:rsidRPr="008A2EE8" w:rsidRDefault="005B32A3" w:rsidP="00C355D3">
      <w:pPr>
        <w:widowControl w:val="0"/>
        <w:suppressAutoHyphens w:val="0"/>
        <w:spacing w:line="276" w:lineRule="auto"/>
        <w:contextualSpacing/>
        <w:jc w:val="both"/>
        <w:rPr>
          <w:rFonts w:ascii="Verdana" w:hAnsi="Verdana" w:cs="Arial"/>
        </w:rPr>
      </w:pPr>
      <w:r w:rsidRPr="008A2EE8">
        <w:rPr>
          <w:rFonts w:ascii="Verdana" w:hAnsi="Verdana" w:cs="Arial"/>
        </w:rPr>
        <w:t>6.2.</w:t>
      </w:r>
      <w:r w:rsidR="00AD67D6" w:rsidRPr="008A2EE8">
        <w:rPr>
          <w:rFonts w:ascii="Verdana" w:hAnsi="Verdana" w:cs="Arial"/>
        </w:rPr>
        <w:t xml:space="preserve"> </w:t>
      </w:r>
      <w:r w:rsidRPr="008A2EE8">
        <w:rPr>
          <w:rFonts w:ascii="Verdana" w:hAnsi="Verdana" w:cs="Arial"/>
        </w:rPr>
        <w:t>Para a liberação do pagamento, o responsável pelo acompanhamento encaminhará o documento de cobrança e documentação complementar ao Departamento Financeiro que então providenciará a liquidação da obrigação.</w:t>
      </w:r>
    </w:p>
    <w:p w14:paraId="5E3BFEAC" w14:textId="23173F0E" w:rsidR="005B32A3" w:rsidRPr="008A2EE8" w:rsidRDefault="005B32A3" w:rsidP="00C355D3">
      <w:pPr>
        <w:widowControl w:val="0"/>
        <w:suppressAutoHyphens w:val="0"/>
        <w:spacing w:line="276" w:lineRule="auto"/>
        <w:contextualSpacing/>
        <w:jc w:val="both"/>
        <w:rPr>
          <w:rFonts w:ascii="Verdana" w:hAnsi="Verdana" w:cs="Arial"/>
        </w:rPr>
      </w:pPr>
      <w:r w:rsidRPr="008A2EE8">
        <w:rPr>
          <w:rFonts w:ascii="Verdana" w:hAnsi="Verdana" w:cs="Arial"/>
        </w:rPr>
        <w:t>6.3.</w:t>
      </w:r>
      <w:r w:rsidR="00AD67D6" w:rsidRPr="008A2EE8">
        <w:rPr>
          <w:rFonts w:ascii="Verdana" w:hAnsi="Verdana" w:cs="Arial"/>
        </w:rPr>
        <w:t xml:space="preserve"> </w:t>
      </w:r>
      <w:r w:rsidRPr="008A2EE8">
        <w:rPr>
          <w:rFonts w:ascii="Verdana" w:hAnsi="Verdana" w:cs="Arial"/>
        </w:rPr>
        <w:t>A pendência de liquidação de obrigação financeira imposta em virtude de penalidade ou inadimplência poderá gerar a retenção e/ou o desconto dos pagamentos devidos a CONTRATADA, sem que isso gere direito a acréscimos de qualquer natureza.</w:t>
      </w:r>
    </w:p>
    <w:p w14:paraId="3EA5F5D5" w14:textId="5DDAE773" w:rsidR="005B32A3" w:rsidRPr="008A2EE8" w:rsidRDefault="005B32A3" w:rsidP="00C355D3">
      <w:pPr>
        <w:widowControl w:val="0"/>
        <w:suppressAutoHyphens w:val="0"/>
        <w:autoSpaceDE w:val="0"/>
        <w:autoSpaceDN w:val="0"/>
        <w:adjustRightInd w:val="0"/>
        <w:spacing w:line="276" w:lineRule="auto"/>
        <w:contextualSpacing/>
        <w:jc w:val="both"/>
        <w:rPr>
          <w:rFonts w:ascii="Verdana" w:hAnsi="Verdana" w:cs="Arial"/>
        </w:rPr>
      </w:pPr>
      <w:r w:rsidRPr="008A2EE8">
        <w:rPr>
          <w:rFonts w:ascii="Verdana" w:hAnsi="Verdana" w:cs="Arial"/>
        </w:rPr>
        <w:t>6.3.1.</w:t>
      </w:r>
      <w:r w:rsidR="00AD67D6" w:rsidRPr="008A2EE8">
        <w:rPr>
          <w:rFonts w:ascii="Verdana" w:hAnsi="Verdana" w:cs="Arial"/>
        </w:rPr>
        <w:t xml:space="preserve"> </w:t>
      </w:r>
      <w:r w:rsidRPr="008A2EE8">
        <w:rPr>
          <w:rFonts w:ascii="Verdana" w:hAnsi="Verdana" w:cs="Arial"/>
        </w:rPr>
        <w:t>Eventuais retenções e/ou descontos dos pagamentos serão apreciados em procedimento específico para apuração do eventual inadimplemento.</w:t>
      </w:r>
    </w:p>
    <w:p w14:paraId="7FD4D50D" w14:textId="17772713" w:rsidR="005B32A3" w:rsidRPr="008A2EE8" w:rsidRDefault="005B32A3" w:rsidP="00C355D3">
      <w:pPr>
        <w:widowControl w:val="0"/>
        <w:suppressAutoHyphens w:val="0"/>
        <w:spacing w:line="276" w:lineRule="auto"/>
        <w:contextualSpacing/>
        <w:jc w:val="both"/>
        <w:rPr>
          <w:rFonts w:ascii="Verdana" w:hAnsi="Verdana" w:cs="Arial"/>
        </w:rPr>
      </w:pPr>
      <w:r w:rsidRPr="008A2EE8">
        <w:rPr>
          <w:rFonts w:ascii="Verdana" w:hAnsi="Verdana" w:cs="Arial"/>
        </w:rPr>
        <w:t>6.4.</w:t>
      </w:r>
      <w:r w:rsidR="00AD67D6" w:rsidRPr="008A2EE8">
        <w:rPr>
          <w:rFonts w:ascii="Verdana" w:hAnsi="Verdana" w:cs="Arial"/>
        </w:rPr>
        <w:t xml:space="preserve"> </w:t>
      </w:r>
      <w:r w:rsidRPr="008A2EE8">
        <w:rPr>
          <w:rFonts w:ascii="Verdana" w:hAnsi="Verdana" w:cs="Arial"/>
        </w:rPr>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22FE4A69" w14:textId="3E9C567C" w:rsidR="005B32A3" w:rsidRPr="008A2EE8" w:rsidRDefault="005B32A3" w:rsidP="00C355D3">
      <w:pPr>
        <w:widowControl w:val="0"/>
        <w:suppressAutoHyphens w:val="0"/>
        <w:spacing w:line="276" w:lineRule="auto"/>
        <w:contextualSpacing/>
        <w:jc w:val="both"/>
        <w:rPr>
          <w:rFonts w:ascii="Verdana" w:hAnsi="Verdana" w:cs="Arial"/>
        </w:rPr>
      </w:pPr>
      <w:r w:rsidRPr="008A2EE8">
        <w:rPr>
          <w:rFonts w:ascii="Verdana" w:hAnsi="Verdana" w:cs="Arial"/>
        </w:rPr>
        <w:t>6.5.</w:t>
      </w:r>
      <w:r w:rsidR="00AD67D6" w:rsidRPr="008A2EE8">
        <w:rPr>
          <w:rFonts w:ascii="Verdana" w:hAnsi="Verdana" w:cs="Arial"/>
        </w:rPr>
        <w:t xml:space="preserve"> </w:t>
      </w:r>
      <w:r w:rsidRPr="008A2EE8">
        <w:rPr>
          <w:rFonts w:ascii="Verdana" w:hAnsi="Verdana" w:cs="Arial"/>
        </w:rPr>
        <w:t>A DPPR fará as retenções de acordo com a legislação vigente e/ou exigirá a comprovação dos recolhimentos exigidos em lei.</w:t>
      </w:r>
    </w:p>
    <w:p w14:paraId="10796D32" w14:textId="5D81B9C4" w:rsidR="005B32A3" w:rsidRPr="008A2EE8" w:rsidRDefault="005B32A3" w:rsidP="00C355D3">
      <w:pPr>
        <w:widowControl w:val="0"/>
        <w:suppressAutoHyphens w:val="0"/>
        <w:autoSpaceDE w:val="0"/>
        <w:autoSpaceDN w:val="0"/>
        <w:adjustRightInd w:val="0"/>
        <w:spacing w:line="276" w:lineRule="auto"/>
        <w:jc w:val="both"/>
        <w:rPr>
          <w:rFonts w:ascii="Verdana" w:hAnsi="Verdana" w:cs="Arial"/>
        </w:rPr>
      </w:pPr>
      <w:r w:rsidRPr="008A2EE8">
        <w:rPr>
          <w:rFonts w:ascii="Verdana" w:hAnsi="Verdana" w:cs="Arial"/>
        </w:rPr>
        <w:t>6.5.1.</w:t>
      </w:r>
      <w:r w:rsidR="00AD67D6" w:rsidRPr="008A2EE8">
        <w:rPr>
          <w:rFonts w:ascii="Verdana" w:hAnsi="Verdana" w:cs="Arial"/>
        </w:rPr>
        <w:t xml:space="preserve"> </w:t>
      </w:r>
      <w:r w:rsidRPr="008A2EE8">
        <w:rPr>
          <w:rFonts w:ascii="Verdana" w:hAnsi="Verdana" w:cs="Arial"/>
        </w:rPr>
        <w:t>Eventuais encargos decorrentes de atrasos nas retenções de responsabilidade da DPPR serão imputáveis exclusivamente à fornecedora quando esta deixar de apresentar os documentos necessários em tempo hábil.</w:t>
      </w:r>
    </w:p>
    <w:p w14:paraId="1D5EE2D8" w14:textId="77777777" w:rsidR="005B32A3" w:rsidRPr="008A2EE8" w:rsidRDefault="005B32A3" w:rsidP="00C355D3">
      <w:pPr>
        <w:widowControl w:val="0"/>
        <w:suppressAutoHyphens w:val="0"/>
        <w:spacing w:line="276" w:lineRule="auto"/>
        <w:jc w:val="both"/>
        <w:outlineLvl w:val="1"/>
        <w:rPr>
          <w:rFonts w:ascii="Verdana" w:hAnsi="Verdana" w:cs="Arial"/>
        </w:rPr>
      </w:pPr>
    </w:p>
    <w:p w14:paraId="5C313D7A"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SÉTIMA – DAS CONDIÇÕES DE REVISÃO E REAJUSTE</w:t>
      </w:r>
    </w:p>
    <w:p w14:paraId="68105652" w14:textId="772A7811"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7.1.</w:t>
      </w:r>
      <w:r w:rsidR="00AD67D6" w:rsidRPr="008A2EE8">
        <w:rPr>
          <w:rFonts w:ascii="Verdana" w:hAnsi="Verdana" w:cs="Arial"/>
          <w:lang w:eastAsia="pt-BR"/>
        </w:rPr>
        <w:t xml:space="preserve"> </w:t>
      </w:r>
      <w:r w:rsidRPr="008A2EE8">
        <w:rPr>
          <w:rFonts w:ascii="Verdana" w:hAnsi="Verdana" w:cs="Arial"/>
          <w:lang w:eastAsia="pt-BR"/>
        </w:rPr>
        <w:t>O preço contratado é suscetível de reajuste e/ou revisão, observadas, em qualquer caso, as disposições legais aplicáveis.</w:t>
      </w:r>
    </w:p>
    <w:p w14:paraId="55CC824C" w14:textId="31C14BAE"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7.2.</w:t>
      </w:r>
      <w:r w:rsidR="00AD67D6" w:rsidRPr="008A2EE8">
        <w:rPr>
          <w:rFonts w:ascii="Verdana" w:hAnsi="Verdana" w:cs="Arial"/>
          <w:lang w:eastAsia="pt-BR"/>
        </w:rPr>
        <w:t xml:space="preserve"> </w:t>
      </w:r>
      <w:r w:rsidRPr="008A2EE8">
        <w:rPr>
          <w:rFonts w:ascii="Verdana" w:hAnsi="Verdana" w:cs="Arial"/>
          <w:lang w:eastAsia="pt-BR"/>
        </w:rPr>
        <w:t>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p>
    <w:p w14:paraId="21AF76C7" w14:textId="75818E90"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7.3.</w:t>
      </w:r>
      <w:r w:rsidR="00AD67D6" w:rsidRPr="008A2EE8">
        <w:rPr>
          <w:rFonts w:ascii="Verdana" w:hAnsi="Verdana" w:cs="Arial"/>
          <w:lang w:eastAsia="pt-BR"/>
        </w:rPr>
        <w:t xml:space="preserve"> </w:t>
      </w:r>
      <w:r w:rsidRPr="008A2EE8">
        <w:rPr>
          <w:rFonts w:ascii="Verdana" w:hAnsi="Verdana" w:cs="Arial"/>
          <w:lang w:eastAsia="pt-BR"/>
        </w:rPr>
        <w:t>Na ausência dos índices oficiais específicos ou setoriais, previstos no item anterior, adotar-se-á o índice geral de preços mais vantajoso para a Administração, dentre os seguintes:</w:t>
      </w:r>
    </w:p>
    <w:p w14:paraId="636C699C" w14:textId="6F68677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7.3.1.</w:t>
      </w:r>
      <w:r w:rsidR="00AD67D6" w:rsidRPr="008A2EE8">
        <w:rPr>
          <w:rFonts w:ascii="Verdana" w:hAnsi="Verdana" w:cs="Arial"/>
          <w:lang w:eastAsia="pt-BR"/>
        </w:rPr>
        <w:t xml:space="preserve"> </w:t>
      </w:r>
      <w:r w:rsidRPr="008A2EE8">
        <w:rPr>
          <w:rFonts w:ascii="Verdana" w:hAnsi="Verdana" w:cs="Arial"/>
          <w:lang w:eastAsia="pt-BR"/>
        </w:rPr>
        <w:t>Índice de Preços ao Consumidor Amplo – IPCA;</w:t>
      </w:r>
    </w:p>
    <w:p w14:paraId="511C8426" w14:textId="6B85FB9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7.3.2.</w:t>
      </w:r>
      <w:r w:rsidR="00AD67D6" w:rsidRPr="008A2EE8">
        <w:rPr>
          <w:rFonts w:ascii="Verdana" w:hAnsi="Verdana" w:cs="Arial"/>
          <w:lang w:eastAsia="pt-BR"/>
        </w:rPr>
        <w:t xml:space="preserve"> </w:t>
      </w:r>
      <w:r w:rsidRPr="008A2EE8">
        <w:rPr>
          <w:rFonts w:ascii="Verdana" w:hAnsi="Verdana" w:cs="Arial"/>
          <w:lang w:eastAsia="pt-BR"/>
        </w:rPr>
        <w:t>Índice Nacional de Preços ao Consumidor – INPC;</w:t>
      </w:r>
    </w:p>
    <w:p w14:paraId="4E069705" w14:textId="57517BDB"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7.3.3.</w:t>
      </w:r>
      <w:r w:rsidR="00AD67D6" w:rsidRPr="008A2EE8">
        <w:rPr>
          <w:rFonts w:ascii="Verdana" w:hAnsi="Verdana" w:cs="Arial"/>
          <w:lang w:eastAsia="pt-BR"/>
        </w:rPr>
        <w:t xml:space="preserve"> </w:t>
      </w:r>
      <w:r w:rsidRPr="008A2EE8">
        <w:rPr>
          <w:rFonts w:ascii="Verdana" w:hAnsi="Verdana" w:cs="Arial"/>
          <w:lang w:eastAsia="pt-BR"/>
        </w:rPr>
        <w:t>Índice Geral de Preços do Mercado – IGP-M; ou</w:t>
      </w:r>
    </w:p>
    <w:p w14:paraId="6DDC8643" w14:textId="3DF1EBD2"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7.3.4.</w:t>
      </w:r>
      <w:r w:rsidR="00AD67D6" w:rsidRPr="008A2EE8">
        <w:rPr>
          <w:rFonts w:ascii="Verdana" w:hAnsi="Verdana" w:cs="Arial"/>
          <w:lang w:eastAsia="pt-BR"/>
        </w:rPr>
        <w:t xml:space="preserve"> </w:t>
      </w:r>
      <w:r w:rsidRPr="008A2EE8">
        <w:rPr>
          <w:rFonts w:ascii="Verdana" w:hAnsi="Verdana" w:cs="Arial"/>
          <w:lang w:eastAsia="pt-BR"/>
        </w:rPr>
        <w:t>Índice Geral de Preços – Disponibilidade Interna – a IGP-DI.</w:t>
      </w:r>
    </w:p>
    <w:p w14:paraId="4017A450" w14:textId="2226C0E2"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7.4</w:t>
      </w:r>
      <w:r w:rsidR="00AD67D6" w:rsidRPr="008A2EE8">
        <w:rPr>
          <w:rFonts w:ascii="Verdana" w:hAnsi="Verdana" w:cs="Arial"/>
          <w:lang w:eastAsia="pt-BR"/>
        </w:rPr>
        <w:t xml:space="preserve"> </w:t>
      </w:r>
      <w:r w:rsidRPr="008A2EE8">
        <w:rPr>
          <w:rFonts w:ascii="Verdana" w:hAnsi="Verdana" w:cs="Arial"/>
          <w:lang w:eastAsia="pt-BR"/>
        </w:rPr>
        <w:t>Na hipótese de não ter sido divulgado o índice relativo ao último mês do período da apuração, deverá ser adotada a variação dos 12 (doze) meses imediatamente antecedentes a esse mês;</w:t>
      </w:r>
    </w:p>
    <w:p w14:paraId="66076129" w14:textId="15D3B1FC"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7.5.</w:t>
      </w:r>
      <w:r w:rsidR="00AD67D6" w:rsidRPr="008A2EE8">
        <w:rPr>
          <w:rFonts w:ascii="Verdana" w:hAnsi="Verdana" w:cs="Arial"/>
          <w:lang w:eastAsia="pt-BR"/>
        </w:rPr>
        <w:t xml:space="preserve"> </w:t>
      </w:r>
      <w:r w:rsidRPr="008A2EE8">
        <w:rPr>
          <w:rFonts w:ascii="Verdana" w:hAnsi="Verdana" w:cs="Arial"/>
          <w:lang w:eastAsia="pt-BR"/>
        </w:rPr>
        <w:t>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14:paraId="44274267" w14:textId="786E0F23"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7.6.</w:t>
      </w:r>
      <w:r w:rsidR="00AD67D6" w:rsidRPr="008A2EE8">
        <w:rPr>
          <w:rFonts w:ascii="Verdana" w:hAnsi="Verdana" w:cs="Arial"/>
          <w:lang w:eastAsia="pt-BR"/>
        </w:rPr>
        <w:t xml:space="preserve"> </w:t>
      </w:r>
      <w:r w:rsidRPr="008A2EE8">
        <w:rPr>
          <w:rFonts w:ascii="Verdana" w:hAnsi="Verdana" w:cs="Arial"/>
          <w:lang w:eastAsia="pt-BR"/>
        </w:rPr>
        <w:t xml:space="preserve">O prazo para a CONTRATADA solicitar o reajuste encerra-se na data da prorrogação contratual subsequente ao período em que se completarem 12 (doze) meses da </w:t>
      </w:r>
      <w:r w:rsidRPr="008A2EE8">
        <w:rPr>
          <w:rFonts w:ascii="Verdana" w:hAnsi="Verdana" w:cs="Arial"/>
          <w:lang w:eastAsia="pt-BR"/>
        </w:rPr>
        <w:lastRenderedPageBreak/>
        <w:t>apresentação da proposta ou do reajuste anterior, ou na data do encerramento da vigência do contrato, caso não haja prorrogação;</w:t>
      </w:r>
    </w:p>
    <w:p w14:paraId="312B4176" w14:textId="27504CCF"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7.7.</w:t>
      </w:r>
      <w:r w:rsidR="00AD67D6" w:rsidRPr="008A2EE8">
        <w:rPr>
          <w:rFonts w:ascii="Verdana" w:hAnsi="Verdana" w:cs="Arial"/>
          <w:lang w:eastAsia="pt-BR"/>
        </w:rPr>
        <w:t xml:space="preserve"> </w:t>
      </w:r>
      <w:r w:rsidRPr="008A2EE8">
        <w:rPr>
          <w:rFonts w:ascii="Verdana" w:hAnsi="Verdana" w:cs="Arial"/>
          <w:lang w:eastAsia="pt-BR"/>
        </w:rPr>
        <w:t>Caso a CONTRATADA não solicite o reajuste tempestivamente, dentro do prazo acima fixado, ocorrerá a preclusão do direito ao reajuste;</w:t>
      </w:r>
    </w:p>
    <w:p w14:paraId="637B0FC0" w14:textId="540145AE"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7.8.</w:t>
      </w:r>
      <w:r w:rsidR="00AD67D6" w:rsidRPr="008A2EE8">
        <w:rPr>
          <w:rFonts w:ascii="Verdana" w:hAnsi="Verdana" w:cs="Arial"/>
          <w:lang w:eastAsia="pt-BR"/>
        </w:rPr>
        <w:t xml:space="preserve"> </w:t>
      </w:r>
      <w:r w:rsidRPr="008A2EE8">
        <w:rPr>
          <w:rFonts w:ascii="Verdana" w:hAnsi="Verdana" w:cs="Arial"/>
          <w:lang w:eastAsia="pt-BR"/>
        </w:rPr>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03182853" w14:textId="1F81E833"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7.9.</w:t>
      </w:r>
      <w:r w:rsidR="00AD67D6" w:rsidRPr="008A2EE8">
        <w:rPr>
          <w:rFonts w:ascii="Verdana" w:hAnsi="Verdana" w:cs="Arial"/>
          <w:lang w:eastAsia="pt-BR"/>
        </w:rPr>
        <w:t xml:space="preserve"> </w:t>
      </w:r>
      <w:r w:rsidRPr="008A2EE8">
        <w:rPr>
          <w:rFonts w:ascii="Verdana" w:hAnsi="Verdana" w:cs="Arial"/>
          <w:lang w:eastAsia="pt-BR"/>
        </w:rPr>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14:paraId="50CF9706" w14:textId="34B6AD4D"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7.10.</w:t>
      </w:r>
      <w:r w:rsidR="00AD67D6" w:rsidRPr="008A2EE8">
        <w:rPr>
          <w:rFonts w:ascii="Verdana" w:hAnsi="Verdana" w:cs="Arial"/>
          <w:lang w:eastAsia="pt-BR"/>
        </w:rPr>
        <w:t xml:space="preserve"> </w:t>
      </w:r>
      <w:r w:rsidRPr="008A2EE8">
        <w:rPr>
          <w:rFonts w:ascii="Verdana" w:hAnsi="Verdana" w:cs="Arial"/>
          <w:lang w:eastAsia="pt-BR"/>
        </w:rPr>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14:paraId="46E194BA" w14:textId="664B2473"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7.11.</w:t>
      </w:r>
      <w:r w:rsidR="00AD67D6" w:rsidRPr="008A2EE8">
        <w:rPr>
          <w:rFonts w:ascii="Verdana" w:hAnsi="Verdana" w:cs="Arial"/>
          <w:lang w:eastAsia="pt-BR"/>
        </w:rPr>
        <w:t xml:space="preserve"> </w:t>
      </w:r>
      <w:r w:rsidRPr="008A2EE8">
        <w:rPr>
          <w:rFonts w:ascii="Verdana" w:hAnsi="Verdana" w:cs="Arial"/>
          <w:lang w:eastAsia="pt-BR"/>
        </w:rPr>
        <w:t>Quando, antes da data do reajuste, já tiver ocorrido a revisão do contrato para manutenção do seu equilíbrio econômico financeiro, será a revisão considerada à ocasião do reajuste, para evitar acumulação injustificada.</w:t>
      </w:r>
    </w:p>
    <w:p w14:paraId="5713825B" w14:textId="12D7832B"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7.12.</w:t>
      </w:r>
      <w:r w:rsidR="00AD67D6" w:rsidRPr="008A2EE8">
        <w:rPr>
          <w:rFonts w:ascii="Verdana" w:hAnsi="Verdana" w:cs="Arial"/>
          <w:lang w:eastAsia="pt-BR"/>
        </w:rPr>
        <w:t xml:space="preserve"> </w:t>
      </w:r>
      <w:r w:rsidRPr="008A2EE8">
        <w:rPr>
          <w:rFonts w:ascii="Verdana" w:hAnsi="Verdana" w:cs="Arial"/>
          <w:lang w:eastAsia="pt-BR"/>
        </w:rPr>
        <w:t>Os valores resultantes de reajuste terão sempre, no máximo, quatro casas decimais.</w:t>
      </w:r>
    </w:p>
    <w:p w14:paraId="227CAE48" w14:textId="6DCE8CF9"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7.13.</w:t>
      </w:r>
      <w:r w:rsidR="00AD67D6" w:rsidRPr="008A2EE8">
        <w:rPr>
          <w:rFonts w:ascii="Verdana" w:hAnsi="Verdana" w:cs="Arial"/>
          <w:lang w:eastAsia="pt-BR"/>
        </w:rPr>
        <w:t xml:space="preserve"> </w:t>
      </w:r>
      <w:r w:rsidRPr="008A2EE8">
        <w:rPr>
          <w:rFonts w:ascii="Verdana" w:hAnsi="Verdana" w:cs="Arial"/>
          <w:lang w:eastAsia="pt-BR"/>
        </w:rPr>
        <w:t>A revisão será realizada única e tão somente com relação às hipóteses previstas em lei, em especial aquelas constantes do artigo 112, § 3°, incisos II e III, da Lei Estadual n° 15.608/2007, observando todas as disposições pertinentes.</w:t>
      </w:r>
    </w:p>
    <w:p w14:paraId="2436D61A" w14:textId="1C28A8E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7.13.1.</w:t>
      </w:r>
      <w:r w:rsidR="00AD67D6" w:rsidRPr="008A2EE8">
        <w:rPr>
          <w:rFonts w:ascii="Verdana" w:hAnsi="Verdana" w:cs="Arial"/>
          <w:lang w:eastAsia="pt-BR"/>
        </w:rPr>
        <w:t xml:space="preserve"> </w:t>
      </w:r>
      <w:r w:rsidRPr="008A2EE8">
        <w:rPr>
          <w:rFonts w:ascii="Verdana" w:hAnsi="Verdana" w:cs="Arial"/>
          <w:lang w:eastAsia="pt-BR"/>
        </w:rPr>
        <w:t>A revisão do preço original do contrato dependerá da efetiva comprovação do desequilíbrio, das necessárias justificativas, dos pronunciamentos dos setores técnico e jurídico, além da aprovação da autoridade competente.</w:t>
      </w:r>
    </w:p>
    <w:p w14:paraId="66C06408" w14:textId="77777777" w:rsidR="005B32A3" w:rsidRPr="008A2EE8" w:rsidRDefault="005B32A3" w:rsidP="00C355D3">
      <w:pPr>
        <w:widowControl w:val="0"/>
        <w:suppressAutoHyphens w:val="0"/>
        <w:rPr>
          <w:rFonts w:ascii="Verdana" w:hAnsi="Verdana" w:cs="Arial"/>
        </w:rPr>
      </w:pPr>
    </w:p>
    <w:p w14:paraId="7DCA76C5"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OITAVA – DA FISCALIZAÇÃO</w:t>
      </w:r>
    </w:p>
    <w:p w14:paraId="5B3B6B09" w14:textId="7CCFC09F"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8.1.</w:t>
      </w:r>
      <w:r w:rsidR="00AD67D6" w:rsidRPr="008A2EE8">
        <w:rPr>
          <w:rFonts w:ascii="Verdana" w:hAnsi="Verdana" w:cs="Arial"/>
          <w:lang w:eastAsia="pt-BR"/>
        </w:rPr>
        <w:t xml:space="preserve"> </w:t>
      </w:r>
      <w:r w:rsidRPr="008A2EE8">
        <w:rPr>
          <w:rFonts w:ascii="Verdana" w:hAnsi="Verdana" w:cs="Arial"/>
          <w:lang w:eastAsia="pt-BR"/>
        </w:rPr>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14:paraId="118621B2" w14:textId="0F9F9273"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8.2.</w:t>
      </w:r>
      <w:r w:rsidR="00AD67D6" w:rsidRPr="008A2EE8">
        <w:rPr>
          <w:rFonts w:ascii="Verdana" w:hAnsi="Verdana" w:cs="Arial"/>
          <w:lang w:eastAsia="pt-BR"/>
        </w:rPr>
        <w:t xml:space="preserve"> </w:t>
      </w:r>
      <w:r w:rsidRPr="008A2EE8">
        <w:rPr>
          <w:rFonts w:ascii="Verdana" w:hAnsi="Verdana" w:cs="Arial"/>
          <w:lang w:eastAsia="pt-BR"/>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14:paraId="61C772F1" w14:textId="65E33709"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8.2.1.</w:t>
      </w:r>
      <w:r w:rsidR="00AD67D6" w:rsidRPr="008A2EE8">
        <w:rPr>
          <w:rFonts w:ascii="Verdana" w:hAnsi="Verdana" w:cs="Arial"/>
          <w:lang w:eastAsia="pt-BR"/>
        </w:rPr>
        <w:t xml:space="preserve"> </w:t>
      </w:r>
      <w:r w:rsidRPr="008A2EE8">
        <w:rPr>
          <w:rFonts w:ascii="Verdana" w:hAnsi="Verdana" w:cs="Arial"/>
          <w:lang w:eastAsia="pt-BR"/>
        </w:rPr>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3B917A1E" w14:textId="560E5457"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8.3.</w:t>
      </w:r>
      <w:r w:rsidR="00AD67D6" w:rsidRPr="008A2EE8">
        <w:rPr>
          <w:rFonts w:ascii="Verdana" w:hAnsi="Verdana" w:cs="Arial"/>
          <w:lang w:eastAsia="pt-BR"/>
        </w:rPr>
        <w:t xml:space="preserve"> </w:t>
      </w:r>
      <w:r w:rsidRPr="008A2EE8">
        <w:rPr>
          <w:rFonts w:ascii="Verdana" w:hAnsi="Verdana" w:cs="Arial"/>
          <w:lang w:eastAsia="pt-BR"/>
        </w:rPr>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14:paraId="5706A052" w14:textId="77777777" w:rsidR="005B32A3" w:rsidRPr="008A2EE8" w:rsidRDefault="005B32A3" w:rsidP="00C355D3">
      <w:pPr>
        <w:widowControl w:val="0"/>
        <w:suppressAutoHyphens w:val="0"/>
        <w:rPr>
          <w:rFonts w:ascii="Verdana" w:hAnsi="Verdana" w:cs="Arial"/>
        </w:rPr>
      </w:pPr>
    </w:p>
    <w:p w14:paraId="3441584F"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NONA – DA DOTAÇÃO ORÇAMENTÁRIA</w:t>
      </w:r>
    </w:p>
    <w:p w14:paraId="49E5A577" w14:textId="1B89DCF4"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9.1.</w:t>
      </w:r>
      <w:r w:rsidR="00AD67D6" w:rsidRPr="008A2EE8">
        <w:rPr>
          <w:rFonts w:ascii="Verdana" w:hAnsi="Verdana" w:cs="Arial"/>
        </w:rPr>
        <w:t xml:space="preserve"> </w:t>
      </w:r>
      <w:r w:rsidRPr="008A2EE8">
        <w:rPr>
          <w:rFonts w:ascii="Verdana" w:hAnsi="Verdana" w:cs="Arial"/>
        </w:rPr>
        <w:t xml:space="preserve">Indica-se a disponibilidade de recursos na seguinte dotação orçamentária: ___, </w:t>
      </w:r>
      <w:r w:rsidRPr="008A2EE8">
        <w:rPr>
          <w:rFonts w:ascii="Verdana" w:hAnsi="Verdana" w:cs="Arial"/>
        </w:rPr>
        <w:lastRenderedPageBreak/>
        <w:t>detalhamento ____.</w:t>
      </w:r>
    </w:p>
    <w:p w14:paraId="0A09AD1C" w14:textId="77777777" w:rsidR="005B32A3" w:rsidRPr="008A2EE8" w:rsidRDefault="005B32A3" w:rsidP="00C355D3">
      <w:pPr>
        <w:widowControl w:val="0"/>
        <w:suppressAutoHyphens w:val="0"/>
        <w:spacing w:line="276" w:lineRule="auto"/>
        <w:jc w:val="both"/>
        <w:rPr>
          <w:rFonts w:ascii="Verdana" w:hAnsi="Verdana" w:cs="Arial"/>
        </w:rPr>
      </w:pPr>
    </w:p>
    <w:p w14:paraId="3042CDB6"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 DOS DIREITOS DAS PARTES</w:t>
      </w:r>
    </w:p>
    <w:p w14:paraId="0DDA7DFC" w14:textId="56CFBF89"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10.1.</w:t>
      </w:r>
      <w:r w:rsidR="00AD67D6" w:rsidRPr="008A2EE8">
        <w:rPr>
          <w:rFonts w:ascii="Verdana" w:hAnsi="Verdana" w:cs="Arial"/>
        </w:rPr>
        <w:t xml:space="preserve"> </w:t>
      </w:r>
      <w:r w:rsidRPr="008A2EE8">
        <w:rPr>
          <w:rFonts w:ascii="Verdana" w:hAnsi="Verdana" w:cs="Arial"/>
        </w:rPr>
        <w:t>O objeto da contratação pode ser alterado pela Defensoria Pública do Estado do Paraná, mediante as devidas justificativas, quando houver modificação do projeto ou das especificações, para melhor adequação técnica aos objetivos da Administração.</w:t>
      </w:r>
    </w:p>
    <w:p w14:paraId="121FEF3C" w14:textId="75881DCE"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10.2.</w:t>
      </w:r>
      <w:r w:rsidR="00AD67D6" w:rsidRPr="008A2EE8">
        <w:rPr>
          <w:rFonts w:ascii="Verdana" w:hAnsi="Verdana" w:cs="Arial"/>
        </w:rPr>
        <w:t xml:space="preserve"> </w:t>
      </w:r>
      <w:r w:rsidRPr="008A2EE8">
        <w:rPr>
          <w:rFonts w:ascii="Verdana" w:hAnsi="Verdana" w:cs="Arial"/>
        </w:rPr>
        <w:t>O objeto da contratação pode ser alterado pela Defensoria Pública do Estado do Paraná, mediante as devidas justificativas, se for necessário acréscimo ou supressão do objeto até o limite máximo de 25% (vinte e cinco por cento) do valor inicial atualizado do contrato.</w:t>
      </w:r>
    </w:p>
    <w:p w14:paraId="6E299D99" w14:textId="64CAA01A" w:rsidR="005B32A3" w:rsidRPr="008A2EE8" w:rsidRDefault="005B32A3" w:rsidP="00C355D3">
      <w:pPr>
        <w:widowControl w:val="0"/>
        <w:suppressAutoHyphens w:val="0"/>
        <w:spacing w:line="276" w:lineRule="auto"/>
        <w:jc w:val="both"/>
        <w:outlineLvl w:val="2"/>
        <w:rPr>
          <w:rFonts w:ascii="Verdana" w:hAnsi="Verdana" w:cs="Arial"/>
        </w:rPr>
      </w:pPr>
      <w:r w:rsidRPr="008A2EE8">
        <w:rPr>
          <w:rFonts w:ascii="Verdana" w:hAnsi="Verdana" w:cs="Arial"/>
        </w:rPr>
        <w:t>10.2.1.</w:t>
      </w:r>
      <w:r w:rsidR="00AD67D6" w:rsidRPr="008A2EE8">
        <w:rPr>
          <w:rFonts w:ascii="Verdana" w:hAnsi="Verdana" w:cs="Arial"/>
        </w:rPr>
        <w:t xml:space="preserve"> </w:t>
      </w:r>
      <w:r w:rsidRPr="008A2EE8">
        <w:rPr>
          <w:rFonts w:ascii="Verdana" w:hAnsi="Verdana" w:cs="Arial"/>
        </w:rPr>
        <w:t>Eventuais supressões que superem o limite acima referido poderão ser celebradas mediante acordo entre os contratantes.</w:t>
      </w:r>
    </w:p>
    <w:p w14:paraId="4D8FD764" w14:textId="0C174A26"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10.3.</w:t>
      </w:r>
      <w:r w:rsidR="00AD67D6" w:rsidRPr="008A2EE8">
        <w:rPr>
          <w:rFonts w:ascii="Verdana" w:hAnsi="Verdana" w:cs="Arial"/>
        </w:rPr>
        <w:t xml:space="preserve"> </w:t>
      </w:r>
      <w:r w:rsidRPr="008A2EE8">
        <w:rPr>
          <w:rFonts w:ascii="Verdana" w:hAnsi="Verdana" w:cs="Arial"/>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246E4E2" w14:textId="77777777" w:rsidR="005B32A3" w:rsidRPr="008A2EE8" w:rsidRDefault="005B32A3" w:rsidP="00C355D3">
      <w:pPr>
        <w:widowControl w:val="0"/>
        <w:suppressAutoHyphens w:val="0"/>
        <w:spacing w:line="276" w:lineRule="auto"/>
        <w:jc w:val="both"/>
        <w:rPr>
          <w:rFonts w:ascii="Verdana" w:hAnsi="Verdana" w:cs="Arial"/>
        </w:rPr>
      </w:pPr>
    </w:p>
    <w:p w14:paraId="14C76581"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PRIMEIRA – DAS OBRIGAÇÕES DA CONTRATADA</w:t>
      </w:r>
    </w:p>
    <w:p w14:paraId="408DD091" w14:textId="12B7DAEF"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11.1.</w:t>
      </w:r>
      <w:r w:rsidR="00AD67D6" w:rsidRPr="008A2EE8">
        <w:rPr>
          <w:rFonts w:ascii="Verdana" w:hAnsi="Verdana" w:cs="Arial"/>
        </w:rPr>
        <w:t xml:space="preserve"> </w:t>
      </w:r>
      <w:r w:rsidRPr="008A2EE8">
        <w:rPr>
          <w:rFonts w:ascii="Verdana" w:hAnsi="Verdana" w:cs="Arial"/>
        </w:rPr>
        <w:t>Executar os serviços objeto da contratação com perfeição, conforme especificações, prazo e local constantes no Termo de Referência e demais documentos pertinentes à contratação, apresentando a respectiva nota fiscal, quando de sua conclusão, na qual constarão as indicações necessárias, prazos de garantia, entre outras informações, conforme o caso.</w:t>
      </w:r>
    </w:p>
    <w:p w14:paraId="1B872830" w14:textId="443D7267"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11.2.</w:t>
      </w:r>
      <w:r w:rsidR="00AD67D6" w:rsidRPr="008A2EE8">
        <w:rPr>
          <w:rFonts w:ascii="Verdana" w:hAnsi="Verdana" w:cs="Arial"/>
        </w:rPr>
        <w:t xml:space="preserve"> </w:t>
      </w:r>
      <w:r w:rsidRPr="008A2EE8">
        <w:rPr>
          <w:rFonts w:ascii="Verdana" w:hAnsi="Verdana" w:cs="Arial"/>
        </w:rPr>
        <w:t>Responsabilizar-se pelos vícios e danos decorrentes dos serviços, de acordo com os artigos 14, 17 e 20 a 27, do Código de Defesa do Consumidor (Lei n° 8.078, de 1990).</w:t>
      </w:r>
    </w:p>
    <w:p w14:paraId="2B1D874A" w14:textId="26737E76"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11.3.</w:t>
      </w:r>
      <w:r w:rsidR="00AD67D6" w:rsidRPr="008A2EE8">
        <w:rPr>
          <w:rFonts w:ascii="Verdana" w:hAnsi="Verdana" w:cs="Arial"/>
        </w:rPr>
        <w:t xml:space="preserve"> </w:t>
      </w:r>
      <w:r w:rsidRPr="008A2EE8">
        <w:rPr>
          <w:rFonts w:ascii="Verdana" w:hAnsi="Verdana" w:cs="Arial"/>
        </w:rPr>
        <w:t>Substituir, reparar ou corrigir, às suas expensas, nos prazos fixados no Termo de Referência e neste contrato, os serviços com inadequações ou defeitos.</w:t>
      </w:r>
    </w:p>
    <w:p w14:paraId="26DBF129" w14:textId="7137E90C"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11.4.</w:t>
      </w:r>
      <w:r w:rsidR="00AD67D6" w:rsidRPr="008A2EE8">
        <w:rPr>
          <w:rFonts w:ascii="Verdana" w:hAnsi="Verdana" w:cs="Arial"/>
        </w:rPr>
        <w:t xml:space="preserve"> </w:t>
      </w:r>
      <w:r w:rsidRPr="008A2EE8">
        <w:rPr>
          <w:rFonts w:ascii="Verdana" w:hAnsi="Verdana" w:cs="Arial"/>
        </w:rPr>
        <w:t>Comunicar à Contratante, no prazo máximo de 24 (vinte e quatro) horas que antecede a data da conclusão dos serviços, os motivos que impossibilitem o cumprimento do prazo previsto, com a devida comprovação.</w:t>
      </w:r>
    </w:p>
    <w:p w14:paraId="5EBF6C1D" w14:textId="243CB87E"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11.5.</w:t>
      </w:r>
      <w:r w:rsidR="00AD67D6" w:rsidRPr="008A2EE8">
        <w:rPr>
          <w:rFonts w:ascii="Verdana" w:hAnsi="Verdana" w:cs="Arial"/>
        </w:rPr>
        <w:t xml:space="preserve"> </w:t>
      </w:r>
      <w:r w:rsidRPr="008A2EE8">
        <w:rPr>
          <w:rFonts w:ascii="Verdana" w:hAnsi="Verdana" w:cs="Arial"/>
        </w:rPr>
        <w:t>Manter, durante toda a execução do contrato, em compatibilidade com as obrigações assumidas, todas as condições de habilitação e qualificação exigidas na dispensa de licitação.</w:t>
      </w:r>
    </w:p>
    <w:p w14:paraId="70A3738B" w14:textId="391D34CA"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11.6.</w:t>
      </w:r>
      <w:r w:rsidR="00AD67D6" w:rsidRPr="008A2EE8">
        <w:rPr>
          <w:rFonts w:ascii="Verdana" w:hAnsi="Verdana" w:cs="Arial"/>
        </w:rPr>
        <w:t xml:space="preserve"> </w:t>
      </w:r>
      <w:r w:rsidRPr="008A2EE8">
        <w:rPr>
          <w:rFonts w:ascii="Verdana" w:hAnsi="Verdana" w:cs="Arial"/>
        </w:rPr>
        <w:t>Indicar, em ofício apartado, por ocasião da assinatura deste Termo de Contrato, preposto para representá-la, comunicando, ainda, pelo mesmo meio, qualquer alteração quanto ao responsável pela sua representação durante a execução contratual.</w:t>
      </w:r>
    </w:p>
    <w:p w14:paraId="499481A0" w14:textId="10C8B49E"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11.7.</w:t>
      </w:r>
      <w:r w:rsidR="00AD67D6" w:rsidRPr="008A2EE8">
        <w:rPr>
          <w:rFonts w:ascii="Verdana" w:hAnsi="Verdana" w:cs="Arial"/>
        </w:rPr>
        <w:t xml:space="preserve"> </w:t>
      </w:r>
      <w:r w:rsidRPr="008A2EE8">
        <w:rPr>
          <w:rFonts w:ascii="Verdana" w:hAnsi="Verdana" w:cs="Arial"/>
        </w:rPr>
        <w:t>Apresentar, como condição de recebimento definitivo e de pagamento, quaisquer das certidões referenciadas na cláusula sétima que tenham seu prazo de validade expirado durante a execução contratual.</w:t>
      </w:r>
    </w:p>
    <w:p w14:paraId="613DA0C7" w14:textId="078B4F9B"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11.8.</w:t>
      </w:r>
      <w:r w:rsidR="00AD67D6" w:rsidRPr="008A2EE8">
        <w:rPr>
          <w:rFonts w:ascii="Verdana" w:hAnsi="Verdana" w:cs="Arial"/>
        </w:rPr>
        <w:t xml:space="preserve"> </w:t>
      </w:r>
      <w:r w:rsidRPr="008A2EE8">
        <w:rPr>
          <w:rFonts w:ascii="Verdana" w:hAnsi="Verdana" w:cs="Arial"/>
        </w:rPr>
        <w:t>Não será admitida subcontratação do objeto licitatório.</w:t>
      </w:r>
    </w:p>
    <w:p w14:paraId="144DE157" w14:textId="046781B2"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11.9.</w:t>
      </w:r>
      <w:r w:rsidR="00AD67D6" w:rsidRPr="008A2EE8">
        <w:rPr>
          <w:rFonts w:ascii="Verdana" w:hAnsi="Verdana" w:cs="Arial"/>
        </w:rPr>
        <w:t xml:space="preserve"> </w:t>
      </w:r>
      <w:r w:rsidRPr="008A2EE8">
        <w:rPr>
          <w:rFonts w:ascii="Verdana" w:hAnsi="Verdana" w:cs="Arial"/>
        </w:rPr>
        <w:t>Responder pelos danos causados diretamente à Administração ou a terceiros, decorrentes de sua culpa ou dolo na execução do contrato, não excluindo ou reduzindo essa responsabilidade a fiscalização ou o acompanhamento pelo órgão interessado.</w:t>
      </w:r>
    </w:p>
    <w:p w14:paraId="0ACA816E" w14:textId="77777777" w:rsidR="005B32A3" w:rsidRPr="008A2EE8" w:rsidRDefault="005B32A3" w:rsidP="00C355D3">
      <w:pPr>
        <w:widowControl w:val="0"/>
        <w:suppressAutoHyphens w:val="0"/>
        <w:spacing w:line="276" w:lineRule="auto"/>
        <w:jc w:val="both"/>
        <w:rPr>
          <w:rFonts w:ascii="Verdana" w:hAnsi="Verdana" w:cs="Arial"/>
        </w:rPr>
      </w:pPr>
    </w:p>
    <w:p w14:paraId="15D3FCA1"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SEGUNDA – DAS OBRIGAÇÕES DA CONTRATANTE</w:t>
      </w:r>
    </w:p>
    <w:p w14:paraId="008F71A7" w14:textId="6C69BF0B"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12.1.</w:t>
      </w:r>
      <w:r w:rsidR="00AD67D6" w:rsidRPr="008A2EE8">
        <w:rPr>
          <w:rFonts w:ascii="Verdana" w:hAnsi="Verdana" w:cs="Arial"/>
        </w:rPr>
        <w:t xml:space="preserve"> </w:t>
      </w:r>
      <w:r w:rsidRPr="008A2EE8">
        <w:rPr>
          <w:rFonts w:ascii="Verdana" w:hAnsi="Verdana" w:cs="Arial"/>
        </w:rPr>
        <w:t>Receber o objeto no prazo e condições estabelecidas no contrato, Termo de Referência e seus anexos.</w:t>
      </w:r>
    </w:p>
    <w:p w14:paraId="1A07B9E2" w14:textId="4DFDBC4F"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12.2.</w:t>
      </w:r>
      <w:r w:rsidR="00AD67D6" w:rsidRPr="008A2EE8">
        <w:rPr>
          <w:rFonts w:ascii="Verdana" w:hAnsi="Verdana" w:cs="Arial"/>
        </w:rPr>
        <w:t xml:space="preserve"> </w:t>
      </w:r>
      <w:r w:rsidRPr="008A2EE8">
        <w:rPr>
          <w:rFonts w:ascii="Verdana" w:hAnsi="Verdana" w:cs="Arial"/>
        </w:rPr>
        <w:t xml:space="preserve">Verificar minuciosamente, no prazo fixado, a conformidade dos serviços recebidos provisoriamente com as especificações constantes do Termo de Referência e da proposta, </w:t>
      </w:r>
      <w:r w:rsidRPr="008A2EE8">
        <w:rPr>
          <w:rFonts w:ascii="Verdana" w:hAnsi="Verdana" w:cs="Arial"/>
        </w:rPr>
        <w:lastRenderedPageBreak/>
        <w:t>para fins de aceitação e recebimento definitivo.</w:t>
      </w:r>
    </w:p>
    <w:p w14:paraId="3572DF02" w14:textId="716929DD"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12.3.</w:t>
      </w:r>
      <w:r w:rsidR="00AD67D6" w:rsidRPr="008A2EE8">
        <w:rPr>
          <w:rFonts w:ascii="Verdana" w:hAnsi="Verdana" w:cs="Arial"/>
        </w:rPr>
        <w:t xml:space="preserve"> </w:t>
      </w:r>
      <w:r w:rsidRPr="008A2EE8">
        <w:rPr>
          <w:rFonts w:ascii="Verdana" w:hAnsi="Verdana" w:cs="Arial"/>
        </w:rPr>
        <w:t>Comunicar à Contratada, por escrito, sobre imperfeições, falhas ou irregularidades verificadas nos serviços prestados, para que sejam refeitos ou corrigidos.</w:t>
      </w:r>
    </w:p>
    <w:p w14:paraId="12E20EC8" w14:textId="1595AD57"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12.4.</w:t>
      </w:r>
      <w:r w:rsidR="00AD67D6" w:rsidRPr="008A2EE8">
        <w:rPr>
          <w:rFonts w:ascii="Verdana" w:hAnsi="Verdana" w:cs="Arial"/>
        </w:rPr>
        <w:t xml:space="preserve"> </w:t>
      </w:r>
      <w:r w:rsidRPr="008A2EE8">
        <w:rPr>
          <w:rFonts w:ascii="Verdana" w:hAnsi="Verdana" w:cs="Arial"/>
        </w:rPr>
        <w:t>Acompanhar e fiscalizar o cumprimento das obrigações da Contratada, através de comissão/servidor especialmente designado.</w:t>
      </w:r>
    </w:p>
    <w:p w14:paraId="055DCF8C" w14:textId="4D2E045C"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12.5.</w:t>
      </w:r>
      <w:r w:rsidR="00AD67D6" w:rsidRPr="008A2EE8">
        <w:rPr>
          <w:rFonts w:ascii="Verdana" w:hAnsi="Verdana" w:cs="Arial"/>
        </w:rPr>
        <w:t xml:space="preserve"> </w:t>
      </w:r>
      <w:r w:rsidRPr="008A2EE8">
        <w:rPr>
          <w:rFonts w:ascii="Verdana" w:hAnsi="Verdana" w:cs="Arial"/>
        </w:rPr>
        <w:t>Efetuar o pagamento à Contratada no valor correspondente aos serviços prestados, no prazo e forma estabelecidos no contrato, no Termo de Referência e seus anexos.</w:t>
      </w:r>
    </w:p>
    <w:p w14:paraId="7AEFECDF" w14:textId="758F9C92"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12.6.</w:t>
      </w:r>
      <w:r w:rsidR="00AD67D6" w:rsidRPr="008A2EE8">
        <w:rPr>
          <w:rFonts w:ascii="Verdana" w:hAnsi="Verdana" w:cs="Arial"/>
        </w:rPr>
        <w:t xml:space="preserve"> </w:t>
      </w:r>
      <w:r w:rsidRPr="008A2EE8">
        <w:rPr>
          <w:rFonts w:ascii="Verdana" w:hAnsi="Verdana" w:cs="Arial"/>
        </w:rPr>
        <w:t>As demais obrigações da contratante encontram-se dispostas no respectivo Termo de Referência da Dispensa de Licitação referenciada em epígrafe.</w:t>
      </w:r>
    </w:p>
    <w:p w14:paraId="615F1DFF" w14:textId="77777777" w:rsidR="005B32A3" w:rsidRPr="008A2EE8" w:rsidRDefault="005B32A3" w:rsidP="00C355D3">
      <w:pPr>
        <w:widowControl w:val="0"/>
        <w:suppressAutoHyphens w:val="0"/>
        <w:spacing w:line="276" w:lineRule="auto"/>
        <w:jc w:val="both"/>
        <w:rPr>
          <w:rFonts w:ascii="Verdana" w:hAnsi="Verdana" w:cs="Arial"/>
        </w:rPr>
      </w:pPr>
    </w:p>
    <w:p w14:paraId="190EAA90"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TERCEIRA – DAS SANÇÕES ADMINISTRATIVAS</w:t>
      </w:r>
    </w:p>
    <w:p w14:paraId="62B21181" w14:textId="59D66F22"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13.1.</w:t>
      </w:r>
      <w:r w:rsidR="00AD67D6" w:rsidRPr="008A2EE8">
        <w:rPr>
          <w:rFonts w:ascii="Verdana" w:hAnsi="Verdana" w:cs="Arial"/>
          <w:lang w:eastAsia="pt-BR"/>
        </w:rPr>
        <w:t xml:space="preserve"> </w:t>
      </w:r>
      <w:r w:rsidRPr="008A2EE8">
        <w:rPr>
          <w:rFonts w:ascii="Verdana" w:hAnsi="Verdana" w:cs="Arial"/>
          <w:lang w:eastAsia="pt-BR"/>
        </w:rPr>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64566EBB" w14:textId="48982F26"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I -</w:t>
      </w:r>
      <w:r w:rsidR="00AD67D6" w:rsidRPr="008A2EE8">
        <w:rPr>
          <w:rFonts w:ascii="Verdana" w:hAnsi="Verdana" w:cs="Arial"/>
          <w:lang w:eastAsia="pt-BR"/>
        </w:rPr>
        <w:t xml:space="preserve"> </w:t>
      </w:r>
      <w:r w:rsidRPr="008A2EE8">
        <w:rPr>
          <w:rFonts w:ascii="Verdana" w:hAnsi="Verdana" w:cs="Arial"/>
          <w:lang w:eastAsia="pt-BR"/>
        </w:rPr>
        <w:t xml:space="preserve">Advertência, em caso de conduta que prejudique o andamento do procedimento licitatório ou da contratação; </w:t>
      </w:r>
    </w:p>
    <w:p w14:paraId="62E2F936" w14:textId="1CB6D17D"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II -</w:t>
      </w:r>
      <w:r w:rsidR="00AD67D6" w:rsidRPr="008A2EE8">
        <w:rPr>
          <w:rFonts w:ascii="Verdana" w:hAnsi="Verdana" w:cs="Arial"/>
          <w:lang w:eastAsia="pt-BR"/>
        </w:rPr>
        <w:t xml:space="preserve"> </w:t>
      </w:r>
      <w:r w:rsidRPr="008A2EE8">
        <w:rPr>
          <w:rFonts w:ascii="Verdana" w:hAnsi="Verdana" w:cs="Arial"/>
          <w:lang w:eastAsia="pt-BR"/>
        </w:rPr>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387F816E" w14:textId="12158D07"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III -</w:t>
      </w:r>
      <w:r w:rsidR="00AD67D6" w:rsidRPr="008A2EE8">
        <w:rPr>
          <w:rFonts w:ascii="Verdana" w:hAnsi="Verdana" w:cs="Arial"/>
          <w:lang w:eastAsia="pt-BR"/>
        </w:rPr>
        <w:t xml:space="preserve"> </w:t>
      </w:r>
      <w:r w:rsidRPr="008A2EE8">
        <w:rPr>
          <w:rFonts w:ascii="Verdana" w:hAnsi="Verdana" w:cs="Arial"/>
          <w:lang w:eastAsia="pt-BR"/>
        </w:rPr>
        <w:t xml:space="preserve">Multa de até 20% (vinte por cento) sobre o valor total do contrato, nas seguintes hipóteses, dentre outras: </w:t>
      </w:r>
    </w:p>
    <w:p w14:paraId="0E95399F" w14:textId="4BAD42AA"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a)</w:t>
      </w:r>
      <w:r w:rsidR="00AD67D6" w:rsidRPr="008A2EE8">
        <w:rPr>
          <w:rFonts w:ascii="Verdana" w:hAnsi="Verdana" w:cs="Arial"/>
          <w:lang w:eastAsia="pt-BR"/>
        </w:rPr>
        <w:t xml:space="preserve"> </w:t>
      </w:r>
      <w:r w:rsidRPr="008A2EE8">
        <w:rPr>
          <w:rFonts w:ascii="Verdana" w:hAnsi="Verdana" w:cs="Arial"/>
          <w:lang w:eastAsia="pt-BR"/>
        </w:rPr>
        <w:t>não manutenção da proposta;</w:t>
      </w:r>
    </w:p>
    <w:p w14:paraId="0DD04861" w14:textId="3C7AC8D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b)</w:t>
      </w:r>
      <w:r w:rsidR="00AD67D6" w:rsidRPr="008A2EE8">
        <w:rPr>
          <w:rFonts w:ascii="Verdana" w:hAnsi="Verdana" w:cs="Arial"/>
          <w:lang w:eastAsia="pt-BR"/>
        </w:rPr>
        <w:t xml:space="preserve"> </w:t>
      </w:r>
      <w:r w:rsidRPr="008A2EE8">
        <w:rPr>
          <w:rFonts w:ascii="Verdana" w:hAnsi="Verdana" w:cs="Arial"/>
          <w:lang w:eastAsia="pt-BR"/>
        </w:rPr>
        <w:t>apresentação de declaração falsa;</w:t>
      </w:r>
    </w:p>
    <w:p w14:paraId="0A756CE3" w14:textId="28D18FB8"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c)</w:t>
      </w:r>
      <w:r w:rsidR="00AD67D6" w:rsidRPr="008A2EE8">
        <w:rPr>
          <w:rFonts w:ascii="Verdana" w:hAnsi="Verdana" w:cs="Arial"/>
          <w:lang w:eastAsia="pt-BR"/>
        </w:rPr>
        <w:t xml:space="preserve"> </w:t>
      </w:r>
      <w:r w:rsidRPr="008A2EE8">
        <w:rPr>
          <w:rFonts w:ascii="Verdana" w:hAnsi="Verdana" w:cs="Arial"/>
          <w:lang w:eastAsia="pt-BR"/>
        </w:rPr>
        <w:t xml:space="preserve">não apresentação de documento na fase de saneamento; </w:t>
      </w:r>
    </w:p>
    <w:p w14:paraId="55DEE40E" w14:textId="6B4E4183"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d)</w:t>
      </w:r>
      <w:r w:rsidR="00AD67D6" w:rsidRPr="008A2EE8">
        <w:rPr>
          <w:rFonts w:ascii="Verdana" w:hAnsi="Verdana" w:cs="Arial"/>
          <w:lang w:eastAsia="pt-BR"/>
        </w:rPr>
        <w:t xml:space="preserve"> </w:t>
      </w:r>
      <w:r w:rsidRPr="008A2EE8">
        <w:rPr>
          <w:rFonts w:ascii="Verdana" w:hAnsi="Verdana" w:cs="Arial"/>
          <w:lang w:eastAsia="pt-BR"/>
        </w:rPr>
        <w:t xml:space="preserve">inexecução contratual; </w:t>
      </w:r>
    </w:p>
    <w:p w14:paraId="62DFD1A3" w14:textId="535123CE"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e)</w:t>
      </w:r>
      <w:r w:rsidR="00AD67D6" w:rsidRPr="008A2EE8">
        <w:rPr>
          <w:rFonts w:ascii="Verdana" w:hAnsi="Verdana" w:cs="Arial"/>
          <w:lang w:eastAsia="pt-BR"/>
        </w:rPr>
        <w:t xml:space="preserve"> </w:t>
      </w:r>
      <w:r w:rsidRPr="008A2EE8">
        <w:rPr>
          <w:rFonts w:ascii="Verdana" w:hAnsi="Verdana" w:cs="Arial"/>
          <w:lang w:eastAsia="pt-BR"/>
        </w:rPr>
        <w:t xml:space="preserve">recusa injustificada, após ser considerado adjudicatário, a assinar o contrato, aceitar ou retirar o instrumento equivalente, dentro do prazo estabelecido pela Administração; </w:t>
      </w:r>
    </w:p>
    <w:p w14:paraId="3F7A5147" w14:textId="67AD1CF4"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f)</w:t>
      </w:r>
      <w:r w:rsidR="00AD67D6" w:rsidRPr="008A2EE8">
        <w:rPr>
          <w:rFonts w:ascii="Verdana" w:hAnsi="Verdana" w:cs="Arial"/>
          <w:lang w:eastAsia="pt-BR"/>
        </w:rPr>
        <w:t xml:space="preserve"> </w:t>
      </w:r>
      <w:r w:rsidRPr="008A2EE8">
        <w:rPr>
          <w:rFonts w:ascii="Verdana" w:hAnsi="Verdana" w:cs="Arial"/>
          <w:lang w:eastAsia="pt-BR"/>
        </w:rPr>
        <w:t>abandono da execução contratual;</w:t>
      </w:r>
    </w:p>
    <w:p w14:paraId="528CDC52" w14:textId="6FA14216"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g)</w:t>
      </w:r>
      <w:r w:rsidR="00AD67D6" w:rsidRPr="008A2EE8">
        <w:rPr>
          <w:rFonts w:ascii="Verdana" w:hAnsi="Verdana" w:cs="Arial"/>
          <w:lang w:eastAsia="pt-BR"/>
        </w:rPr>
        <w:t xml:space="preserve"> </w:t>
      </w:r>
      <w:r w:rsidRPr="008A2EE8">
        <w:rPr>
          <w:rFonts w:ascii="Verdana" w:hAnsi="Verdana" w:cs="Arial"/>
          <w:lang w:eastAsia="pt-BR"/>
        </w:rPr>
        <w:t>apresentação de documento falso;</w:t>
      </w:r>
    </w:p>
    <w:p w14:paraId="00ED133B" w14:textId="4C374291"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h)</w:t>
      </w:r>
      <w:r w:rsidR="00AD67D6" w:rsidRPr="008A2EE8">
        <w:rPr>
          <w:rFonts w:ascii="Verdana" w:hAnsi="Verdana" w:cs="Arial"/>
          <w:lang w:eastAsia="pt-BR"/>
        </w:rPr>
        <w:t xml:space="preserve"> </w:t>
      </w:r>
      <w:r w:rsidRPr="008A2EE8">
        <w:rPr>
          <w:rFonts w:ascii="Verdana" w:hAnsi="Verdana" w:cs="Arial"/>
          <w:lang w:eastAsia="pt-BR"/>
        </w:rPr>
        <w:t>fraude ou frustração do procedimento mediante ajuste, combinação ou qualquer outro expediente;</w:t>
      </w:r>
    </w:p>
    <w:p w14:paraId="22075EF4" w14:textId="79FBCD2A"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i)</w:t>
      </w:r>
      <w:r w:rsidR="00AD67D6" w:rsidRPr="008A2EE8">
        <w:rPr>
          <w:rFonts w:ascii="Verdana" w:hAnsi="Verdana" w:cs="Arial"/>
          <w:lang w:eastAsia="pt-BR"/>
        </w:rPr>
        <w:t xml:space="preserve"> </w:t>
      </w:r>
      <w:r w:rsidRPr="008A2EE8">
        <w:rPr>
          <w:rFonts w:ascii="Verdana" w:hAnsi="Verdana" w:cs="Arial"/>
          <w:lang w:eastAsia="pt-BR"/>
        </w:rPr>
        <w:t xml:space="preserve">afastamento ou tentativa de afastamento de outra licitante por meio de violência, grave ameaça, fraude ou oferecimento de vantagem de qualquer tipo; </w:t>
      </w:r>
    </w:p>
    <w:p w14:paraId="0FD28A0A" w14:textId="6E04F7F9"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j)</w:t>
      </w:r>
      <w:r w:rsidR="00AD67D6" w:rsidRPr="008A2EE8">
        <w:rPr>
          <w:rFonts w:ascii="Verdana" w:hAnsi="Verdana" w:cs="Arial"/>
          <w:lang w:eastAsia="pt-BR"/>
        </w:rPr>
        <w:t xml:space="preserve"> </w:t>
      </w:r>
      <w:r w:rsidRPr="008A2EE8">
        <w:rPr>
          <w:rFonts w:ascii="Verdana" w:hAnsi="Verdana" w:cs="Arial"/>
          <w:lang w:eastAsia="pt-BR"/>
        </w:rPr>
        <w:t xml:space="preserve">atuação de má-fé na relação contratual, comprovada em procedimento específico; </w:t>
      </w:r>
    </w:p>
    <w:p w14:paraId="1B0666FB" w14:textId="49578686"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k)</w:t>
      </w:r>
      <w:r w:rsidR="00AD67D6" w:rsidRPr="008A2EE8">
        <w:rPr>
          <w:rFonts w:ascii="Verdana" w:hAnsi="Verdana" w:cs="Arial"/>
          <w:lang w:eastAsia="pt-BR"/>
        </w:rPr>
        <w:t xml:space="preserve"> </w:t>
      </w:r>
      <w:r w:rsidRPr="008A2EE8">
        <w:rPr>
          <w:rFonts w:ascii="Verdana" w:hAnsi="Verdana" w:cs="Arial"/>
          <w:lang w:eastAsia="pt-BR"/>
        </w:rPr>
        <w:t xml:space="preserve">recebimento de condenação judicial definitiva por praticar, por meios dolosos, fraude fiscal no recolhimento de quaisquer tributos; </w:t>
      </w:r>
    </w:p>
    <w:p w14:paraId="5FA975FF" w14:textId="073C8A0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l)</w:t>
      </w:r>
      <w:r w:rsidR="00AD67D6" w:rsidRPr="008A2EE8">
        <w:rPr>
          <w:rFonts w:ascii="Verdana" w:hAnsi="Verdana" w:cs="Arial"/>
          <w:lang w:eastAsia="pt-BR"/>
        </w:rPr>
        <w:t xml:space="preserve"> </w:t>
      </w:r>
      <w:r w:rsidRPr="008A2EE8">
        <w:rPr>
          <w:rFonts w:ascii="Verdana" w:hAnsi="Verdana" w:cs="Arial"/>
          <w:lang w:eastAsia="pt-BR"/>
        </w:rPr>
        <w:t xml:space="preserve">demonstração de não possuir idoneidade para contratar com a Administração, em virtude de atos ilícitos praticados, em especial infrações à ordem econômica definidos na Lei Federal nº 8.158/91; </w:t>
      </w:r>
    </w:p>
    <w:p w14:paraId="0320B2C9" w14:textId="749FE53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m)</w:t>
      </w:r>
      <w:r w:rsidR="00AD67D6" w:rsidRPr="008A2EE8">
        <w:rPr>
          <w:rFonts w:ascii="Verdana" w:hAnsi="Verdana" w:cs="Arial"/>
          <w:lang w:eastAsia="pt-BR"/>
        </w:rPr>
        <w:t xml:space="preserve"> </w:t>
      </w:r>
      <w:r w:rsidRPr="008A2EE8">
        <w:rPr>
          <w:rFonts w:ascii="Verdana" w:hAnsi="Verdana" w:cs="Arial"/>
          <w:lang w:eastAsia="pt-BR"/>
        </w:rPr>
        <w:t>recebimento de condenação definitiva por ato de improbidade administrativa, na forma da lei.</w:t>
      </w:r>
    </w:p>
    <w:p w14:paraId="18777D79" w14:textId="2FD273E2"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IV -</w:t>
      </w:r>
      <w:r w:rsidR="00AD67D6" w:rsidRPr="008A2EE8">
        <w:rPr>
          <w:rFonts w:ascii="Verdana" w:hAnsi="Verdana" w:cs="Arial"/>
          <w:lang w:eastAsia="pt-BR"/>
        </w:rPr>
        <w:t xml:space="preserve"> </w:t>
      </w:r>
      <w:r w:rsidRPr="008A2EE8">
        <w:rPr>
          <w:rFonts w:ascii="Verdana" w:hAnsi="Verdana" w:cs="Arial"/>
          <w:lang w:eastAsia="pt-BR"/>
        </w:rPr>
        <w:t>Suspensão temporária de participação em licitação e impedimento de licitar e contratar com a DPPR pelo prazo de até 2 (dois) anos, nas seguintes hipóteses:</w:t>
      </w:r>
    </w:p>
    <w:p w14:paraId="3B154421" w14:textId="1E5204F2"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a)</w:t>
      </w:r>
      <w:r w:rsidR="00AD67D6" w:rsidRPr="008A2EE8">
        <w:rPr>
          <w:rFonts w:ascii="Verdana" w:hAnsi="Verdana" w:cs="Arial"/>
          <w:lang w:eastAsia="pt-BR"/>
        </w:rPr>
        <w:t xml:space="preserve"> </w:t>
      </w:r>
      <w:r w:rsidRPr="008A2EE8">
        <w:rPr>
          <w:rFonts w:ascii="Verdana" w:hAnsi="Verdana" w:cs="Arial"/>
          <w:lang w:eastAsia="pt-BR"/>
        </w:rPr>
        <w:t xml:space="preserve">recusa injustificada, após ser considerado adjudicatário, a assinar o contrato, aceitar ou retirar o instrumento equivalente, dentro do prazo estabelecido pela Administração; </w:t>
      </w:r>
    </w:p>
    <w:p w14:paraId="39E3872C" w14:textId="1B83637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lastRenderedPageBreak/>
        <w:t>b)</w:t>
      </w:r>
      <w:r w:rsidR="00AD67D6" w:rsidRPr="008A2EE8">
        <w:rPr>
          <w:rFonts w:ascii="Verdana" w:hAnsi="Verdana" w:cs="Arial"/>
          <w:lang w:eastAsia="pt-BR"/>
        </w:rPr>
        <w:t xml:space="preserve"> </w:t>
      </w:r>
      <w:r w:rsidRPr="008A2EE8">
        <w:rPr>
          <w:rFonts w:ascii="Verdana" w:hAnsi="Verdana" w:cs="Arial"/>
          <w:lang w:eastAsia="pt-BR"/>
        </w:rPr>
        <w:t xml:space="preserve">não manutenção da proposta; </w:t>
      </w:r>
    </w:p>
    <w:p w14:paraId="68C56D03" w14:textId="3B59A5FA"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c)</w:t>
      </w:r>
      <w:r w:rsidR="00AD67D6" w:rsidRPr="008A2EE8">
        <w:rPr>
          <w:rFonts w:ascii="Verdana" w:hAnsi="Verdana" w:cs="Arial"/>
          <w:lang w:eastAsia="pt-BR"/>
        </w:rPr>
        <w:t xml:space="preserve"> </w:t>
      </w:r>
      <w:r w:rsidRPr="008A2EE8">
        <w:rPr>
          <w:rFonts w:ascii="Verdana" w:hAnsi="Verdana" w:cs="Arial"/>
          <w:lang w:eastAsia="pt-BR"/>
        </w:rPr>
        <w:t>abandono da execução contratual;</w:t>
      </w:r>
    </w:p>
    <w:p w14:paraId="78F3F79C" w14:textId="55B1F6E3"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d)</w:t>
      </w:r>
      <w:r w:rsidR="00AD67D6" w:rsidRPr="008A2EE8">
        <w:rPr>
          <w:rFonts w:ascii="Verdana" w:hAnsi="Verdana" w:cs="Arial"/>
          <w:lang w:eastAsia="pt-BR"/>
        </w:rPr>
        <w:t xml:space="preserve"> </w:t>
      </w:r>
      <w:r w:rsidRPr="008A2EE8">
        <w:rPr>
          <w:rFonts w:ascii="Verdana" w:hAnsi="Verdana" w:cs="Arial"/>
          <w:lang w:eastAsia="pt-BR"/>
        </w:rPr>
        <w:t>inexecução contratual.</w:t>
      </w:r>
    </w:p>
    <w:p w14:paraId="426F0E9D" w14:textId="270EFB21" w:rsidR="005B32A3" w:rsidRPr="008A2EE8" w:rsidRDefault="005B32A3" w:rsidP="00C355D3">
      <w:pPr>
        <w:widowControl w:val="0"/>
        <w:suppressAutoHyphens w:val="0"/>
        <w:spacing w:line="276" w:lineRule="auto"/>
        <w:jc w:val="both"/>
        <w:outlineLvl w:val="2"/>
        <w:rPr>
          <w:rFonts w:ascii="Verdana" w:hAnsi="Verdana" w:cs="Arial"/>
          <w:lang w:eastAsia="pt-BR"/>
        </w:rPr>
      </w:pPr>
      <w:r w:rsidRPr="008A2EE8">
        <w:rPr>
          <w:rFonts w:ascii="Verdana" w:hAnsi="Verdana" w:cs="Arial"/>
          <w:lang w:eastAsia="pt-BR"/>
        </w:rPr>
        <w:t>V -</w:t>
      </w:r>
      <w:r w:rsidR="00AD67D6" w:rsidRPr="008A2EE8">
        <w:rPr>
          <w:rFonts w:ascii="Verdana" w:hAnsi="Verdana" w:cs="Arial"/>
          <w:lang w:eastAsia="pt-BR"/>
        </w:rPr>
        <w:t xml:space="preserve"> </w:t>
      </w:r>
      <w:r w:rsidRPr="008A2EE8">
        <w:rPr>
          <w:rFonts w:ascii="Verdana" w:hAnsi="Verdana" w:cs="Arial"/>
          <w:lang w:eastAsia="pt-BR"/>
        </w:rPr>
        <w:t>Declaração de inidoneidade para licitar ou contratar com a Administração Pública, pelo prazo máximo de 05 (cinco) anos, aplicada à licitante que:</w:t>
      </w:r>
    </w:p>
    <w:p w14:paraId="39906917" w14:textId="0FD816BB"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a)</w:t>
      </w:r>
      <w:r w:rsidR="00AD67D6" w:rsidRPr="008A2EE8">
        <w:rPr>
          <w:rFonts w:ascii="Verdana" w:hAnsi="Verdana" w:cs="Arial"/>
          <w:lang w:eastAsia="pt-BR"/>
        </w:rPr>
        <w:t xml:space="preserve"> </w:t>
      </w:r>
      <w:r w:rsidRPr="008A2EE8">
        <w:rPr>
          <w:rFonts w:ascii="Verdana" w:hAnsi="Verdana" w:cs="Arial"/>
          <w:lang w:eastAsia="pt-BR"/>
        </w:rPr>
        <w:t>apresentação de declaração falsa na fase de habilitação;</w:t>
      </w:r>
    </w:p>
    <w:p w14:paraId="741C58D7" w14:textId="6898398E"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b)</w:t>
      </w:r>
      <w:r w:rsidR="00AD67D6" w:rsidRPr="008A2EE8">
        <w:rPr>
          <w:rFonts w:ascii="Verdana" w:hAnsi="Verdana" w:cs="Arial"/>
          <w:lang w:eastAsia="pt-BR"/>
        </w:rPr>
        <w:t xml:space="preserve"> </w:t>
      </w:r>
      <w:r w:rsidRPr="008A2EE8">
        <w:rPr>
          <w:rFonts w:ascii="Verdana" w:hAnsi="Verdana" w:cs="Arial"/>
          <w:lang w:eastAsia="pt-BR"/>
        </w:rPr>
        <w:t xml:space="preserve">apresentação de documento falso; </w:t>
      </w:r>
    </w:p>
    <w:p w14:paraId="7E8926DD" w14:textId="11CED095"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c)</w:t>
      </w:r>
      <w:r w:rsidR="00AD67D6" w:rsidRPr="008A2EE8">
        <w:rPr>
          <w:rFonts w:ascii="Verdana" w:hAnsi="Verdana" w:cs="Arial"/>
          <w:lang w:eastAsia="pt-BR"/>
        </w:rPr>
        <w:t xml:space="preserve"> </w:t>
      </w:r>
      <w:r w:rsidRPr="008A2EE8">
        <w:rPr>
          <w:rFonts w:ascii="Verdana" w:hAnsi="Verdana" w:cs="Arial"/>
          <w:lang w:eastAsia="pt-BR"/>
        </w:rPr>
        <w:t xml:space="preserve">fraude ou frustração do procedimento mediante ajuste, combinação ou qualquer outro expediente; </w:t>
      </w:r>
    </w:p>
    <w:p w14:paraId="6EA4E8BD" w14:textId="03B3B42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d)</w:t>
      </w:r>
      <w:r w:rsidR="00AD67D6" w:rsidRPr="008A2EE8">
        <w:rPr>
          <w:rFonts w:ascii="Verdana" w:hAnsi="Verdana" w:cs="Arial"/>
          <w:lang w:eastAsia="pt-BR"/>
        </w:rPr>
        <w:t xml:space="preserve"> </w:t>
      </w:r>
      <w:r w:rsidRPr="008A2EE8">
        <w:rPr>
          <w:rFonts w:ascii="Verdana" w:hAnsi="Verdana" w:cs="Arial"/>
          <w:lang w:eastAsia="pt-BR"/>
        </w:rPr>
        <w:t>afastamento ou tentativa de afastamento de outra licitante por meio de violência, grave ameaça, fraude ou oferecimento de vantagem de qualquer tipo;</w:t>
      </w:r>
    </w:p>
    <w:p w14:paraId="47818FA0" w14:textId="33AE54F2"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e)</w:t>
      </w:r>
      <w:r w:rsidR="00AD67D6" w:rsidRPr="008A2EE8">
        <w:rPr>
          <w:rFonts w:ascii="Verdana" w:hAnsi="Verdana" w:cs="Arial"/>
          <w:lang w:eastAsia="pt-BR"/>
        </w:rPr>
        <w:t xml:space="preserve"> </w:t>
      </w:r>
      <w:r w:rsidRPr="008A2EE8">
        <w:rPr>
          <w:rFonts w:ascii="Verdana" w:hAnsi="Verdana" w:cs="Arial"/>
          <w:lang w:eastAsia="pt-BR"/>
        </w:rPr>
        <w:t>atuação de má-fé na relação contratual, comprovada em procedimento específico;</w:t>
      </w:r>
    </w:p>
    <w:p w14:paraId="506FB56E" w14:textId="3A2D7B0B"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f)</w:t>
      </w:r>
      <w:r w:rsidR="00AD67D6" w:rsidRPr="008A2EE8">
        <w:rPr>
          <w:rFonts w:ascii="Verdana" w:hAnsi="Verdana" w:cs="Arial"/>
          <w:lang w:eastAsia="pt-BR"/>
        </w:rPr>
        <w:t xml:space="preserve"> </w:t>
      </w:r>
      <w:r w:rsidRPr="008A2EE8">
        <w:rPr>
          <w:rFonts w:ascii="Verdana" w:hAnsi="Verdana" w:cs="Arial"/>
          <w:lang w:eastAsia="pt-BR"/>
        </w:rPr>
        <w:t>recebimento de condenação judicial definitiva por praticar, por meios dolosos, fraude fiscal no recolhimento de quaisquer tributos;</w:t>
      </w:r>
    </w:p>
    <w:p w14:paraId="689021AA" w14:textId="1DFA8BF7"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g)</w:t>
      </w:r>
      <w:r w:rsidR="00AD67D6" w:rsidRPr="008A2EE8">
        <w:rPr>
          <w:rFonts w:ascii="Verdana" w:hAnsi="Verdana" w:cs="Arial"/>
          <w:lang w:eastAsia="pt-BR"/>
        </w:rPr>
        <w:t xml:space="preserve"> </w:t>
      </w:r>
      <w:r w:rsidRPr="008A2EE8">
        <w:rPr>
          <w:rFonts w:ascii="Verdana" w:hAnsi="Verdana" w:cs="Arial"/>
          <w:lang w:eastAsia="pt-BR"/>
        </w:rPr>
        <w:t>demonstração de não possuir idoneidade para contratar com a Administração, em virtude de atos ilícitos praticados, em especial infrações à ordem econômica definidos na Lei Federal nº 8.158/91;</w:t>
      </w:r>
    </w:p>
    <w:p w14:paraId="7C685564" w14:textId="195BAA9D" w:rsidR="005B32A3" w:rsidRPr="008A2EE8" w:rsidRDefault="005B32A3" w:rsidP="00C355D3">
      <w:pPr>
        <w:widowControl w:val="0"/>
        <w:tabs>
          <w:tab w:val="left" w:pos="2127"/>
          <w:tab w:val="left" w:pos="2410"/>
        </w:tabs>
        <w:suppressAutoHyphens w:val="0"/>
        <w:spacing w:line="276" w:lineRule="auto"/>
        <w:jc w:val="both"/>
        <w:outlineLvl w:val="3"/>
        <w:rPr>
          <w:rFonts w:ascii="Verdana" w:hAnsi="Verdana" w:cs="Arial"/>
          <w:lang w:eastAsia="pt-BR"/>
        </w:rPr>
      </w:pPr>
      <w:r w:rsidRPr="008A2EE8">
        <w:rPr>
          <w:rFonts w:ascii="Verdana" w:hAnsi="Verdana" w:cs="Arial"/>
          <w:lang w:eastAsia="pt-BR"/>
        </w:rPr>
        <w:t>h)</w:t>
      </w:r>
      <w:r w:rsidR="00AD67D6" w:rsidRPr="008A2EE8">
        <w:rPr>
          <w:rFonts w:ascii="Verdana" w:hAnsi="Verdana" w:cs="Arial"/>
          <w:lang w:eastAsia="pt-BR"/>
        </w:rPr>
        <w:t xml:space="preserve"> </w:t>
      </w:r>
      <w:r w:rsidRPr="008A2EE8">
        <w:rPr>
          <w:rFonts w:ascii="Verdana" w:hAnsi="Verdana" w:cs="Arial"/>
          <w:lang w:eastAsia="pt-BR"/>
        </w:rPr>
        <w:t xml:space="preserve">recebimento de condenação definitiva por ato de improbidade administrativa, na forma da lei. </w:t>
      </w:r>
    </w:p>
    <w:p w14:paraId="49A0C6FA" w14:textId="42A247CC" w:rsidR="005B32A3" w:rsidRPr="008A2EE8" w:rsidRDefault="005B32A3" w:rsidP="00C355D3">
      <w:pPr>
        <w:widowControl w:val="0"/>
        <w:suppressAutoHyphens w:val="0"/>
        <w:spacing w:line="276" w:lineRule="auto"/>
        <w:jc w:val="both"/>
        <w:outlineLvl w:val="1"/>
        <w:rPr>
          <w:rFonts w:ascii="Verdana" w:hAnsi="Verdana" w:cs="Arial"/>
          <w:lang w:eastAsia="pt-BR"/>
        </w:rPr>
      </w:pPr>
      <w:r w:rsidRPr="008A2EE8">
        <w:rPr>
          <w:rFonts w:ascii="Verdana" w:hAnsi="Verdana" w:cs="Arial"/>
          <w:lang w:eastAsia="pt-BR"/>
        </w:rPr>
        <w:t>13.2.</w:t>
      </w:r>
      <w:r w:rsidR="00AD67D6" w:rsidRPr="008A2EE8">
        <w:rPr>
          <w:rFonts w:ascii="Verdana" w:hAnsi="Verdana" w:cs="Arial"/>
          <w:lang w:eastAsia="pt-BR"/>
        </w:rPr>
        <w:t xml:space="preserve"> </w:t>
      </w:r>
      <w:r w:rsidRPr="008A2EE8">
        <w:rPr>
          <w:rFonts w:ascii="Verdana" w:hAnsi="Verdana" w:cs="Arial"/>
          <w:lang w:eastAsia="pt-BR"/>
        </w:rPr>
        <w:t>As sanções previstas acima poderão ser aplicadas cumulativamente.</w:t>
      </w:r>
    </w:p>
    <w:p w14:paraId="37FE4328" w14:textId="77777777" w:rsidR="005B32A3" w:rsidRPr="008A2EE8" w:rsidRDefault="005B32A3" w:rsidP="00C355D3">
      <w:pPr>
        <w:widowControl w:val="0"/>
        <w:suppressAutoHyphens w:val="0"/>
        <w:spacing w:line="276" w:lineRule="auto"/>
        <w:jc w:val="both"/>
        <w:rPr>
          <w:rFonts w:ascii="Verdana" w:hAnsi="Verdana" w:cs="Arial"/>
          <w:b/>
        </w:rPr>
      </w:pPr>
    </w:p>
    <w:p w14:paraId="3063234F"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QUARTA – DAS HIPÓTESES DE RESCISÃO</w:t>
      </w:r>
    </w:p>
    <w:p w14:paraId="664E5601" w14:textId="0520D4C8"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14.1.</w:t>
      </w:r>
      <w:r w:rsidR="00AD67D6" w:rsidRPr="008A2EE8">
        <w:rPr>
          <w:rFonts w:ascii="Verdana" w:hAnsi="Verdana" w:cs="Arial"/>
        </w:rPr>
        <w:t xml:space="preserve"> </w:t>
      </w:r>
      <w:r w:rsidRPr="008A2EE8">
        <w:rPr>
          <w:rFonts w:ascii="Verdana" w:hAnsi="Verdana" w:cs="Arial"/>
        </w:rPr>
        <w:t>O presente Termo de Contrato poderá ser rescindido nas hipóteses previstas no artigo 129 da Lei Estadual n° 15.608/07, com as consequências indicadas no artigo 131 do referido diploma legal, sem prejuízo das sanções aplicáveis.</w:t>
      </w:r>
    </w:p>
    <w:p w14:paraId="66464911" w14:textId="3C9EAE75"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14.2.</w:t>
      </w:r>
      <w:r w:rsidR="00AD67D6" w:rsidRPr="008A2EE8">
        <w:rPr>
          <w:rFonts w:ascii="Verdana" w:hAnsi="Verdana" w:cs="Arial"/>
        </w:rPr>
        <w:t xml:space="preserve"> </w:t>
      </w:r>
      <w:r w:rsidRPr="008A2EE8">
        <w:rPr>
          <w:rFonts w:ascii="Verdana" w:hAnsi="Verdana" w:cs="Arial"/>
          <w:spacing w:val="-4"/>
        </w:rPr>
        <w:t>Os casos de rescisão contratual devem ser formalmente motivados nos autos do processo, assegurados à Contratada o contraditório e o direito de prévia e ampla defesa.</w:t>
      </w:r>
    </w:p>
    <w:p w14:paraId="316DEFD0" w14:textId="0882BC3B"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14.3.</w:t>
      </w:r>
      <w:r w:rsidR="00AD67D6" w:rsidRPr="008A2EE8">
        <w:rPr>
          <w:rFonts w:ascii="Verdana" w:hAnsi="Verdana" w:cs="Arial"/>
        </w:rPr>
        <w:t xml:space="preserve"> </w:t>
      </w:r>
      <w:r w:rsidRPr="008A2EE8">
        <w:rPr>
          <w:rFonts w:ascii="Verdana" w:hAnsi="Verdana" w:cs="Arial"/>
        </w:rPr>
        <w:t>A rescisão do contrato poderá ser:</w:t>
      </w:r>
    </w:p>
    <w:p w14:paraId="6195C1D9" w14:textId="1CB9B144" w:rsidR="005B32A3" w:rsidRPr="008A2EE8" w:rsidRDefault="005B32A3" w:rsidP="00C355D3">
      <w:pPr>
        <w:widowControl w:val="0"/>
        <w:tabs>
          <w:tab w:val="left" w:pos="1418"/>
          <w:tab w:val="left" w:pos="1560"/>
        </w:tabs>
        <w:suppressAutoHyphens w:val="0"/>
        <w:spacing w:line="276" w:lineRule="auto"/>
        <w:jc w:val="both"/>
        <w:outlineLvl w:val="2"/>
        <w:rPr>
          <w:rFonts w:ascii="Verdana" w:hAnsi="Verdana" w:cs="Arial"/>
        </w:rPr>
      </w:pPr>
      <w:r w:rsidRPr="008A2EE8">
        <w:rPr>
          <w:rFonts w:ascii="Verdana" w:hAnsi="Verdana" w:cs="Arial"/>
        </w:rPr>
        <w:t>14.3.1.</w:t>
      </w:r>
      <w:r w:rsidR="00AD67D6" w:rsidRPr="008A2EE8">
        <w:rPr>
          <w:rFonts w:ascii="Verdana" w:hAnsi="Verdana" w:cs="Arial"/>
        </w:rPr>
        <w:t xml:space="preserve"> </w:t>
      </w:r>
      <w:r w:rsidRPr="008A2EE8">
        <w:rPr>
          <w:rFonts w:ascii="Verdana" w:hAnsi="Verdana" w:cs="Arial"/>
        </w:rPr>
        <w:t>Determinada por ato unilateral e escrito da Administração;</w:t>
      </w:r>
    </w:p>
    <w:p w14:paraId="493A8004" w14:textId="0F676459" w:rsidR="005B32A3" w:rsidRPr="008A2EE8" w:rsidRDefault="005B32A3" w:rsidP="00C355D3">
      <w:pPr>
        <w:widowControl w:val="0"/>
        <w:tabs>
          <w:tab w:val="left" w:pos="1418"/>
          <w:tab w:val="left" w:pos="1560"/>
        </w:tabs>
        <w:suppressAutoHyphens w:val="0"/>
        <w:spacing w:line="276" w:lineRule="auto"/>
        <w:jc w:val="both"/>
        <w:outlineLvl w:val="2"/>
        <w:rPr>
          <w:rFonts w:ascii="Verdana" w:hAnsi="Verdana" w:cs="Arial"/>
        </w:rPr>
      </w:pPr>
      <w:r w:rsidRPr="008A2EE8">
        <w:rPr>
          <w:rFonts w:ascii="Verdana" w:hAnsi="Verdana" w:cs="Arial"/>
        </w:rPr>
        <w:t>14.3.2.</w:t>
      </w:r>
      <w:r w:rsidR="00AD67D6" w:rsidRPr="008A2EE8">
        <w:rPr>
          <w:rFonts w:ascii="Verdana" w:hAnsi="Verdana" w:cs="Arial"/>
        </w:rPr>
        <w:t xml:space="preserve"> </w:t>
      </w:r>
      <w:r w:rsidRPr="008A2EE8">
        <w:rPr>
          <w:rFonts w:ascii="Verdana" w:hAnsi="Verdana" w:cs="Arial"/>
        </w:rPr>
        <w:t>Amigável, por acordo entre as partes, reduzida a termo no processo da licitação, desde que haja conveniência para a Administração; ou</w:t>
      </w:r>
    </w:p>
    <w:p w14:paraId="644DFFA7" w14:textId="5B295229" w:rsidR="005B32A3" w:rsidRPr="008A2EE8" w:rsidRDefault="005B32A3" w:rsidP="00C355D3">
      <w:pPr>
        <w:widowControl w:val="0"/>
        <w:tabs>
          <w:tab w:val="left" w:pos="1418"/>
          <w:tab w:val="left" w:pos="1560"/>
        </w:tabs>
        <w:suppressAutoHyphens w:val="0"/>
        <w:spacing w:line="276" w:lineRule="auto"/>
        <w:jc w:val="both"/>
        <w:outlineLvl w:val="2"/>
        <w:rPr>
          <w:rFonts w:ascii="Verdana" w:hAnsi="Verdana" w:cs="Arial"/>
        </w:rPr>
      </w:pPr>
      <w:r w:rsidRPr="008A2EE8">
        <w:rPr>
          <w:rFonts w:ascii="Verdana" w:hAnsi="Verdana" w:cs="Arial"/>
        </w:rPr>
        <w:t>16.3.3.</w:t>
      </w:r>
      <w:r w:rsidR="00AD67D6" w:rsidRPr="008A2EE8">
        <w:rPr>
          <w:rFonts w:ascii="Verdana" w:hAnsi="Verdana" w:cs="Arial"/>
        </w:rPr>
        <w:t xml:space="preserve"> </w:t>
      </w:r>
      <w:r w:rsidRPr="008A2EE8">
        <w:rPr>
          <w:rFonts w:ascii="Verdana" w:hAnsi="Verdana" w:cs="Arial"/>
        </w:rPr>
        <w:t>Judicial, nos termos da legislação.</w:t>
      </w:r>
    </w:p>
    <w:p w14:paraId="1F55A095" w14:textId="0933FE24"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14.4.</w:t>
      </w:r>
      <w:r w:rsidR="00AD67D6" w:rsidRPr="008A2EE8">
        <w:rPr>
          <w:rFonts w:ascii="Verdana" w:hAnsi="Verdana" w:cs="Arial"/>
        </w:rPr>
        <w:t xml:space="preserve"> </w:t>
      </w:r>
      <w:r w:rsidRPr="008A2EE8">
        <w:rPr>
          <w:rFonts w:ascii="Verdana" w:hAnsi="Verdana" w:cs="Arial"/>
        </w:rPr>
        <w:t>A rescisão administrativa ou amigável deverá ser precedida de autorização escrita e fundamentada da autoridade competente.</w:t>
      </w:r>
    </w:p>
    <w:p w14:paraId="32FE31B9" w14:textId="3E0D85B9"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14.5.</w:t>
      </w:r>
      <w:r w:rsidR="00AD67D6" w:rsidRPr="008A2EE8">
        <w:rPr>
          <w:rFonts w:ascii="Verdana" w:hAnsi="Verdana" w:cs="Arial"/>
        </w:rPr>
        <w:t xml:space="preserve"> </w:t>
      </w:r>
      <w:r w:rsidRPr="008A2EE8">
        <w:rPr>
          <w:rFonts w:ascii="Verdana" w:hAnsi="Verdana" w:cs="Arial"/>
        </w:rPr>
        <w:t>A Contratada reconhece os direitos da Contratante em caso de rescisão administrativa por inexecução total ou parcial do contrato.</w:t>
      </w:r>
    </w:p>
    <w:p w14:paraId="5CC64585" w14:textId="6F7D5A3C"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14.6.</w:t>
      </w:r>
      <w:r w:rsidR="00AD67D6" w:rsidRPr="008A2EE8">
        <w:rPr>
          <w:rFonts w:ascii="Verdana" w:hAnsi="Verdana" w:cs="Arial"/>
        </w:rPr>
        <w:t xml:space="preserve"> </w:t>
      </w:r>
      <w:r w:rsidRPr="008A2EE8">
        <w:rPr>
          <w:rFonts w:ascii="Verdana" w:hAnsi="Verdana" w:cs="Arial"/>
        </w:rPr>
        <w:t>O termo de rescisão será precedido de relatório indicativo dos seguintes aspectos, conforme o caso:</w:t>
      </w:r>
    </w:p>
    <w:p w14:paraId="3D65EBD0" w14:textId="6C23B537" w:rsidR="005B32A3" w:rsidRPr="008A2EE8" w:rsidRDefault="005B32A3" w:rsidP="00C355D3">
      <w:pPr>
        <w:widowControl w:val="0"/>
        <w:tabs>
          <w:tab w:val="left" w:pos="1560"/>
        </w:tabs>
        <w:suppressAutoHyphens w:val="0"/>
        <w:spacing w:line="276" w:lineRule="auto"/>
        <w:jc w:val="both"/>
        <w:outlineLvl w:val="2"/>
        <w:rPr>
          <w:rFonts w:ascii="Verdana" w:hAnsi="Verdana" w:cs="Arial"/>
        </w:rPr>
      </w:pPr>
      <w:r w:rsidRPr="008A2EE8">
        <w:rPr>
          <w:rFonts w:ascii="Verdana" w:hAnsi="Verdana" w:cs="Arial"/>
        </w:rPr>
        <w:t>14.6.1.</w:t>
      </w:r>
      <w:r w:rsidR="00AD67D6" w:rsidRPr="008A2EE8">
        <w:rPr>
          <w:rFonts w:ascii="Verdana" w:hAnsi="Verdana" w:cs="Arial"/>
        </w:rPr>
        <w:t xml:space="preserve"> </w:t>
      </w:r>
      <w:r w:rsidRPr="008A2EE8">
        <w:rPr>
          <w:rFonts w:ascii="Verdana" w:hAnsi="Verdana" w:cs="Arial"/>
        </w:rPr>
        <w:t>Balanço dos eventos contratuais já cumpridos ou parcialmente cumpridos;</w:t>
      </w:r>
    </w:p>
    <w:p w14:paraId="0A146501" w14:textId="683964CA" w:rsidR="005B32A3" w:rsidRPr="008A2EE8" w:rsidRDefault="005B32A3" w:rsidP="00C355D3">
      <w:pPr>
        <w:widowControl w:val="0"/>
        <w:tabs>
          <w:tab w:val="left" w:pos="1560"/>
        </w:tabs>
        <w:suppressAutoHyphens w:val="0"/>
        <w:spacing w:line="276" w:lineRule="auto"/>
        <w:jc w:val="both"/>
        <w:outlineLvl w:val="2"/>
        <w:rPr>
          <w:rFonts w:ascii="Verdana" w:hAnsi="Verdana" w:cs="Arial"/>
        </w:rPr>
      </w:pPr>
      <w:r w:rsidRPr="008A2EE8">
        <w:rPr>
          <w:rFonts w:ascii="Verdana" w:hAnsi="Verdana" w:cs="Arial"/>
        </w:rPr>
        <w:t>14.6.2.</w:t>
      </w:r>
      <w:r w:rsidR="00AD67D6" w:rsidRPr="008A2EE8">
        <w:rPr>
          <w:rFonts w:ascii="Verdana" w:hAnsi="Verdana" w:cs="Arial"/>
        </w:rPr>
        <w:t xml:space="preserve"> </w:t>
      </w:r>
      <w:r w:rsidRPr="008A2EE8">
        <w:rPr>
          <w:rFonts w:ascii="Verdana" w:hAnsi="Verdana" w:cs="Arial"/>
        </w:rPr>
        <w:t>Relação dos pagamentos já efetuados e ainda devidos;</w:t>
      </w:r>
    </w:p>
    <w:p w14:paraId="4B73940E" w14:textId="3142B79D" w:rsidR="005B32A3" w:rsidRPr="008A2EE8" w:rsidRDefault="005B32A3" w:rsidP="00C355D3">
      <w:pPr>
        <w:widowControl w:val="0"/>
        <w:tabs>
          <w:tab w:val="left" w:pos="1560"/>
        </w:tabs>
        <w:suppressAutoHyphens w:val="0"/>
        <w:spacing w:line="276" w:lineRule="auto"/>
        <w:jc w:val="both"/>
        <w:outlineLvl w:val="2"/>
        <w:rPr>
          <w:rFonts w:ascii="Verdana" w:hAnsi="Verdana" w:cs="Arial"/>
        </w:rPr>
      </w:pPr>
      <w:r w:rsidRPr="008A2EE8">
        <w:rPr>
          <w:rFonts w:ascii="Verdana" w:hAnsi="Verdana" w:cs="Arial"/>
        </w:rPr>
        <w:t>14.6.3.</w:t>
      </w:r>
      <w:r w:rsidR="00AD67D6" w:rsidRPr="008A2EE8">
        <w:rPr>
          <w:rFonts w:ascii="Verdana" w:hAnsi="Verdana" w:cs="Arial"/>
        </w:rPr>
        <w:t xml:space="preserve"> </w:t>
      </w:r>
      <w:r w:rsidRPr="008A2EE8">
        <w:rPr>
          <w:rFonts w:ascii="Verdana" w:hAnsi="Verdana" w:cs="Arial"/>
        </w:rPr>
        <w:t>Indenizações e multas.</w:t>
      </w:r>
    </w:p>
    <w:p w14:paraId="2C03BBDF" w14:textId="77777777" w:rsidR="005B32A3" w:rsidRPr="008A2EE8" w:rsidRDefault="005B32A3" w:rsidP="00C355D3">
      <w:pPr>
        <w:widowControl w:val="0"/>
        <w:suppressAutoHyphens w:val="0"/>
        <w:rPr>
          <w:rFonts w:ascii="Verdana" w:hAnsi="Verdana" w:cs="Arial"/>
        </w:rPr>
      </w:pPr>
    </w:p>
    <w:p w14:paraId="264B2B3C"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 xml:space="preserve">CLÁUSULA DÉCIMA QUINTA – DA LEGISLAÇÃO APLICÁVEL </w:t>
      </w:r>
    </w:p>
    <w:p w14:paraId="2CC672BE" w14:textId="509E6609"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15.1.</w:t>
      </w:r>
      <w:r w:rsidR="00AD67D6" w:rsidRPr="008A2EE8">
        <w:rPr>
          <w:rFonts w:ascii="Verdana" w:hAnsi="Verdana" w:cs="Arial"/>
        </w:rPr>
        <w:t xml:space="preserve"> </w:t>
      </w:r>
      <w:r w:rsidRPr="008A2EE8">
        <w:rPr>
          <w:rFonts w:ascii="Verdana" w:hAnsi="Verdana" w:cs="Arial"/>
        </w:rPr>
        <w:t>Aplicam-se ao presente contrato as disposições contidas na Lei Federal n° 10.520/2002, na Lei Complementar Federal n° 123/2006, na Lei Estadual n° 15.608/2007 e legislação complementar, aplicáveis subsidiariamente, no que couber, a Lei Federal n° 8.666/1993 e a Lei Federal n° 8.078/1990.</w:t>
      </w:r>
    </w:p>
    <w:p w14:paraId="542CA39C" w14:textId="63749576" w:rsidR="005B32A3" w:rsidRPr="008A2EE8" w:rsidRDefault="005B32A3" w:rsidP="00C355D3">
      <w:pPr>
        <w:widowControl w:val="0"/>
        <w:suppressAutoHyphens w:val="0"/>
        <w:spacing w:line="276" w:lineRule="auto"/>
        <w:jc w:val="both"/>
        <w:rPr>
          <w:rFonts w:ascii="Verdana" w:hAnsi="Verdana" w:cs="Arial"/>
        </w:rPr>
      </w:pPr>
      <w:r w:rsidRPr="008A2EE8">
        <w:rPr>
          <w:rFonts w:ascii="Verdana" w:hAnsi="Verdana" w:cs="Arial"/>
        </w:rPr>
        <w:t>15.2.</w:t>
      </w:r>
      <w:r w:rsidR="00AD67D6" w:rsidRPr="008A2EE8">
        <w:rPr>
          <w:rFonts w:ascii="Verdana" w:hAnsi="Verdana" w:cs="Arial"/>
        </w:rPr>
        <w:t xml:space="preserve"> </w:t>
      </w:r>
      <w:r w:rsidRPr="008A2EE8">
        <w:rPr>
          <w:rFonts w:ascii="Verdana" w:hAnsi="Verdana" w:cs="Arial"/>
        </w:rPr>
        <w:t xml:space="preserve">Os diplomas legais acima indicados aplicam-se especialmente quanto aos casos </w:t>
      </w:r>
      <w:r w:rsidRPr="008A2EE8">
        <w:rPr>
          <w:rFonts w:ascii="Verdana" w:hAnsi="Verdana" w:cs="Arial"/>
        </w:rPr>
        <w:lastRenderedPageBreak/>
        <w:t>omissos.</w:t>
      </w:r>
    </w:p>
    <w:p w14:paraId="4F8D878A" w14:textId="77777777" w:rsidR="005B32A3" w:rsidRPr="008A2EE8" w:rsidRDefault="005B32A3" w:rsidP="00C355D3">
      <w:pPr>
        <w:widowControl w:val="0"/>
        <w:suppressAutoHyphens w:val="0"/>
        <w:spacing w:line="276" w:lineRule="auto"/>
        <w:jc w:val="both"/>
        <w:rPr>
          <w:rFonts w:ascii="Verdana" w:hAnsi="Verdana" w:cs="Arial"/>
        </w:rPr>
      </w:pPr>
    </w:p>
    <w:p w14:paraId="03959A3E" w14:textId="77777777" w:rsidR="005B32A3" w:rsidRPr="008A2EE8" w:rsidRDefault="005B32A3" w:rsidP="00C355D3">
      <w:pPr>
        <w:widowControl w:val="0"/>
        <w:suppressAutoHyphens w:val="0"/>
        <w:spacing w:line="276" w:lineRule="auto"/>
        <w:jc w:val="both"/>
        <w:outlineLvl w:val="0"/>
        <w:rPr>
          <w:rFonts w:ascii="Verdana" w:hAnsi="Verdana" w:cs="Arial"/>
          <w:b/>
        </w:rPr>
      </w:pPr>
      <w:r w:rsidRPr="008A2EE8">
        <w:rPr>
          <w:rFonts w:ascii="Verdana" w:hAnsi="Verdana" w:cs="Arial"/>
          <w:b/>
        </w:rPr>
        <w:t>CLÁUSULA DÉCIMA SEXTA – DO FORO</w:t>
      </w:r>
    </w:p>
    <w:p w14:paraId="1D4AFF96" w14:textId="540CF2FD"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16.1.</w:t>
      </w:r>
      <w:r w:rsidR="00AD67D6" w:rsidRPr="008A2EE8">
        <w:rPr>
          <w:rFonts w:ascii="Verdana" w:hAnsi="Verdana" w:cs="Arial"/>
        </w:rPr>
        <w:t xml:space="preserve"> </w:t>
      </w:r>
      <w:r w:rsidRPr="008A2EE8">
        <w:rPr>
          <w:rFonts w:ascii="Verdana" w:hAnsi="Verdana" w:cs="Arial"/>
          <w:spacing w:val="-4"/>
        </w:rPr>
        <w:t>Fica eleito o Foro Central da Comarca da Região Metropolitana de Curitiba-PR, para solucionar eventuais litígios, afastado qualquer outro, por mais privilegiado que seja.</w:t>
      </w:r>
    </w:p>
    <w:p w14:paraId="613BE6C5" w14:textId="77777777" w:rsidR="005B32A3" w:rsidRPr="008A2EE8" w:rsidRDefault="005B32A3" w:rsidP="00C355D3">
      <w:pPr>
        <w:widowControl w:val="0"/>
        <w:suppressAutoHyphens w:val="0"/>
        <w:spacing w:line="276" w:lineRule="auto"/>
        <w:jc w:val="both"/>
        <w:outlineLvl w:val="1"/>
        <w:rPr>
          <w:rFonts w:ascii="Verdana" w:hAnsi="Verdana" w:cs="Arial"/>
        </w:rPr>
      </w:pPr>
    </w:p>
    <w:p w14:paraId="52110622" w14:textId="77777777"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E, por estarem, assim, justas e contratadas, assinam o presente em 03 (três) vias de igual teor e forma, para que se produzam os necessários efeitos legais.</w:t>
      </w:r>
    </w:p>
    <w:p w14:paraId="722515C6" w14:textId="77777777" w:rsidR="005B32A3" w:rsidRPr="008A2EE8" w:rsidRDefault="005B32A3" w:rsidP="00C355D3">
      <w:pPr>
        <w:widowControl w:val="0"/>
        <w:suppressAutoHyphens w:val="0"/>
        <w:spacing w:line="276" w:lineRule="auto"/>
        <w:rPr>
          <w:rFonts w:ascii="Verdana" w:hAnsi="Verdana" w:cs="Arial"/>
        </w:rPr>
      </w:pPr>
    </w:p>
    <w:p w14:paraId="13C13B74" w14:textId="77777777" w:rsidR="005B32A3" w:rsidRPr="008A2EE8" w:rsidRDefault="005B32A3" w:rsidP="00C355D3">
      <w:pPr>
        <w:widowControl w:val="0"/>
        <w:suppressAutoHyphens w:val="0"/>
        <w:spacing w:line="276" w:lineRule="auto"/>
        <w:jc w:val="both"/>
        <w:outlineLvl w:val="1"/>
        <w:rPr>
          <w:rFonts w:ascii="Verdana" w:hAnsi="Verdana" w:cs="Arial"/>
        </w:rPr>
      </w:pPr>
      <w:r w:rsidRPr="008A2EE8">
        <w:rPr>
          <w:rFonts w:ascii="Verdana" w:hAnsi="Verdana" w:cs="Arial"/>
        </w:rPr>
        <w:t>Curitiba, data da assinatura digital</w:t>
      </w:r>
      <w:r w:rsidRPr="008A2EE8">
        <w:rPr>
          <w:rFonts w:ascii="Verdana" w:hAnsi="Verdana" w:cs="Arial"/>
          <w:vertAlign w:val="superscript"/>
        </w:rPr>
        <w:footnoteReference w:id="1"/>
      </w:r>
      <w:r w:rsidRPr="008A2EE8">
        <w:rPr>
          <w:rFonts w:ascii="Verdana" w:hAnsi="Verdana" w:cs="Arial"/>
        </w:rPr>
        <w:t>.</w:t>
      </w:r>
    </w:p>
    <w:p w14:paraId="7712819E" w14:textId="77777777" w:rsidR="005B32A3" w:rsidRPr="008A2EE8" w:rsidRDefault="005B32A3" w:rsidP="00C355D3">
      <w:pPr>
        <w:widowControl w:val="0"/>
        <w:suppressAutoHyphens w:val="0"/>
        <w:spacing w:line="360" w:lineRule="auto"/>
        <w:rPr>
          <w:rFonts w:ascii="Verdana" w:hAnsi="Verdana" w:cs="Arial"/>
        </w:rPr>
      </w:pPr>
    </w:p>
    <w:p w14:paraId="1C03783F" w14:textId="77777777" w:rsidR="005B32A3" w:rsidRPr="008A2EE8" w:rsidRDefault="005B32A3" w:rsidP="00C355D3">
      <w:pPr>
        <w:widowControl w:val="0"/>
        <w:suppressAutoHyphens w:val="0"/>
        <w:spacing w:line="360" w:lineRule="auto"/>
        <w:rPr>
          <w:rFonts w:ascii="Verdana" w:hAnsi="Verdana" w:cs="Arial"/>
        </w:rPr>
      </w:pPr>
    </w:p>
    <w:p w14:paraId="4C28C774" w14:textId="77777777" w:rsidR="005B32A3" w:rsidRPr="008A2EE8" w:rsidRDefault="005B32A3" w:rsidP="00C355D3">
      <w:pPr>
        <w:widowControl w:val="0"/>
        <w:suppressAutoHyphens w:val="0"/>
        <w:spacing w:line="360" w:lineRule="auto"/>
        <w:rPr>
          <w:rFonts w:ascii="Verdana" w:hAnsi="Verdana" w:cs="Arial"/>
        </w:rPr>
      </w:pPr>
    </w:p>
    <w:tbl>
      <w:tblPr>
        <w:tblStyle w:val="Tabelacomgrad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B32A3" w:rsidRPr="008A2EE8" w14:paraId="48BB5141" w14:textId="77777777" w:rsidTr="002005B8">
        <w:tc>
          <w:tcPr>
            <w:tcW w:w="4530" w:type="dxa"/>
            <w:vAlign w:val="center"/>
          </w:tcPr>
          <w:p w14:paraId="53787A51" w14:textId="77777777" w:rsidR="005B32A3" w:rsidRPr="008A2EE8" w:rsidRDefault="005B32A3" w:rsidP="00C355D3">
            <w:pPr>
              <w:widowControl w:val="0"/>
              <w:suppressAutoHyphens w:val="0"/>
              <w:jc w:val="center"/>
              <w:rPr>
                <w:rFonts w:ascii="Verdana" w:hAnsi="Verdana" w:cs="Arial"/>
                <w:b/>
                <w:bCs/>
                <w:sz w:val="20"/>
                <w:szCs w:val="20"/>
              </w:rPr>
            </w:pPr>
            <w:r w:rsidRPr="008A2EE8">
              <w:rPr>
                <w:rFonts w:ascii="Verdana" w:hAnsi="Verdana" w:cs="Arial"/>
                <w:b/>
                <w:bCs/>
                <w:sz w:val="20"/>
                <w:szCs w:val="20"/>
              </w:rPr>
              <w:t>DEFENSORIA PÚBLICA DO ESTADO DO PARANÁ</w:t>
            </w:r>
          </w:p>
          <w:p w14:paraId="4FF952B6" w14:textId="77777777" w:rsidR="005B32A3" w:rsidRPr="008A2EE8" w:rsidRDefault="005B32A3" w:rsidP="00C355D3">
            <w:pPr>
              <w:widowControl w:val="0"/>
              <w:suppressAutoHyphens w:val="0"/>
              <w:jc w:val="center"/>
              <w:rPr>
                <w:rFonts w:ascii="Verdana" w:hAnsi="Verdana" w:cs="Arial"/>
                <w:sz w:val="20"/>
                <w:szCs w:val="20"/>
              </w:rPr>
            </w:pPr>
            <w:r w:rsidRPr="008A2EE8">
              <w:rPr>
                <w:rFonts w:ascii="Verdana" w:hAnsi="Verdana" w:cs="Arial"/>
                <w:sz w:val="20"/>
                <w:szCs w:val="20"/>
              </w:rPr>
              <w:t>ANDRÉ RIBEIRO GIAMBERARDINO</w:t>
            </w:r>
          </w:p>
        </w:tc>
        <w:tc>
          <w:tcPr>
            <w:tcW w:w="4531" w:type="dxa"/>
            <w:vAlign w:val="center"/>
          </w:tcPr>
          <w:p w14:paraId="2AE6EF6D" w14:textId="77777777" w:rsidR="005B32A3" w:rsidRPr="008A2EE8" w:rsidRDefault="005B32A3" w:rsidP="00C355D3">
            <w:pPr>
              <w:widowControl w:val="0"/>
              <w:suppressAutoHyphens w:val="0"/>
              <w:jc w:val="center"/>
              <w:rPr>
                <w:rFonts w:ascii="Verdana" w:hAnsi="Verdana" w:cs="Arial"/>
                <w:b/>
                <w:bCs/>
                <w:sz w:val="20"/>
                <w:szCs w:val="20"/>
              </w:rPr>
            </w:pPr>
            <w:r w:rsidRPr="008A2EE8">
              <w:rPr>
                <w:rFonts w:ascii="Verdana" w:hAnsi="Verdana" w:cs="Arial"/>
                <w:b/>
                <w:bCs/>
                <w:sz w:val="20"/>
                <w:szCs w:val="20"/>
              </w:rPr>
              <w:t>[RAZÃO SOCIAL DA CONTRATADA]</w:t>
            </w:r>
          </w:p>
          <w:p w14:paraId="787C043B" w14:textId="77777777" w:rsidR="005B32A3" w:rsidRPr="008A2EE8" w:rsidRDefault="005B32A3" w:rsidP="00C355D3">
            <w:pPr>
              <w:widowControl w:val="0"/>
              <w:suppressAutoHyphens w:val="0"/>
              <w:jc w:val="center"/>
              <w:rPr>
                <w:rFonts w:ascii="Verdana" w:hAnsi="Verdana" w:cs="Arial"/>
                <w:sz w:val="20"/>
                <w:szCs w:val="20"/>
              </w:rPr>
            </w:pPr>
            <w:r w:rsidRPr="008A2EE8">
              <w:rPr>
                <w:rFonts w:ascii="Verdana" w:hAnsi="Verdana" w:cs="Arial"/>
                <w:sz w:val="20"/>
                <w:szCs w:val="20"/>
              </w:rPr>
              <w:t>[NOME REPRESENTANTE CONTRATADA]</w:t>
            </w:r>
          </w:p>
        </w:tc>
      </w:tr>
    </w:tbl>
    <w:p w14:paraId="55291456" w14:textId="77777777" w:rsidR="005B32A3" w:rsidRPr="008A2EE8" w:rsidRDefault="005B32A3" w:rsidP="00C355D3">
      <w:pPr>
        <w:widowControl w:val="0"/>
        <w:suppressAutoHyphens w:val="0"/>
        <w:spacing w:line="276" w:lineRule="auto"/>
        <w:jc w:val="both"/>
        <w:rPr>
          <w:rFonts w:ascii="Verdana" w:hAnsi="Verdana" w:cs="Arial"/>
        </w:rPr>
      </w:pPr>
    </w:p>
    <w:tbl>
      <w:tblPr>
        <w:tblStyle w:val="Tabelacomgrad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B32A3" w:rsidRPr="00AD67D6" w14:paraId="319C7F47" w14:textId="77777777" w:rsidTr="002005B8">
        <w:tc>
          <w:tcPr>
            <w:tcW w:w="4530" w:type="dxa"/>
            <w:vAlign w:val="bottom"/>
          </w:tcPr>
          <w:p w14:paraId="23FE0C66" w14:textId="77777777" w:rsidR="005B32A3" w:rsidRPr="008A2EE8" w:rsidRDefault="005B32A3" w:rsidP="00C355D3">
            <w:pPr>
              <w:widowControl w:val="0"/>
              <w:suppressAutoHyphens w:val="0"/>
              <w:spacing w:line="360" w:lineRule="auto"/>
              <w:jc w:val="both"/>
              <w:rPr>
                <w:rFonts w:ascii="Verdana" w:hAnsi="Verdana" w:cs="Arial"/>
                <w:sz w:val="20"/>
                <w:szCs w:val="20"/>
              </w:rPr>
            </w:pPr>
            <w:r w:rsidRPr="008A2EE8">
              <w:rPr>
                <w:rFonts w:ascii="Verdana" w:hAnsi="Verdana" w:cs="Arial"/>
                <w:sz w:val="20"/>
                <w:szCs w:val="20"/>
              </w:rPr>
              <w:t>TESTEMUNHAS:</w:t>
            </w:r>
          </w:p>
          <w:p w14:paraId="642E60C5" w14:textId="77777777" w:rsidR="005B32A3" w:rsidRPr="008A2EE8" w:rsidRDefault="005B32A3" w:rsidP="00C355D3">
            <w:pPr>
              <w:widowControl w:val="0"/>
              <w:suppressAutoHyphens w:val="0"/>
              <w:spacing w:line="360" w:lineRule="auto"/>
              <w:jc w:val="both"/>
              <w:rPr>
                <w:rFonts w:ascii="Verdana" w:hAnsi="Verdana" w:cs="Arial"/>
                <w:sz w:val="20"/>
                <w:szCs w:val="20"/>
              </w:rPr>
            </w:pPr>
          </w:p>
          <w:p w14:paraId="62435CDA" w14:textId="77777777" w:rsidR="005B32A3" w:rsidRPr="008A2EE8" w:rsidRDefault="005B32A3" w:rsidP="00C355D3">
            <w:pPr>
              <w:widowControl w:val="0"/>
              <w:suppressAutoHyphens w:val="0"/>
              <w:spacing w:line="360" w:lineRule="auto"/>
              <w:jc w:val="both"/>
              <w:rPr>
                <w:rFonts w:ascii="Verdana" w:hAnsi="Verdana" w:cs="Arial"/>
                <w:sz w:val="20"/>
                <w:szCs w:val="20"/>
              </w:rPr>
            </w:pPr>
          </w:p>
          <w:p w14:paraId="4D4DF7A1"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________________________________</w:t>
            </w:r>
          </w:p>
          <w:p w14:paraId="4321AC90"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Nome:</w:t>
            </w:r>
          </w:p>
          <w:p w14:paraId="7DE5D851"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CPF:</w:t>
            </w:r>
          </w:p>
        </w:tc>
        <w:tc>
          <w:tcPr>
            <w:tcW w:w="4531" w:type="dxa"/>
            <w:vAlign w:val="bottom"/>
          </w:tcPr>
          <w:p w14:paraId="75A88A9E" w14:textId="77777777" w:rsidR="005B32A3" w:rsidRPr="008A2EE8" w:rsidRDefault="005B32A3" w:rsidP="00C355D3">
            <w:pPr>
              <w:widowControl w:val="0"/>
              <w:suppressAutoHyphens w:val="0"/>
              <w:spacing w:line="360" w:lineRule="auto"/>
              <w:jc w:val="both"/>
              <w:rPr>
                <w:rFonts w:ascii="Verdana" w:hAnsi="Verdana" w:cs="Arial"/>
                <w:sz w:val="20"/>
                <w:szCs w:val="20"/>
              </w:rPr>
            </w:pPr>
          </w:p>
          <w:p w14:paraId="5DDABE84" w14:textId="77777777" w:rsidR="005B32A3" w:rsidRPr="008A2EE8" w:rsidRDefault="005B32A3" w:rsidP="00C355D3">
            <w:pPr>
              <w:widowControl w:val="0"/>
              <w:suppressAutoHyphens w:val="0"/>
              <w:spacing w:line="360" w:lineRule="auto"/>
              <w:jc w:val="both"/>
              <w:rPr>
                <w:rFonts w:ascii="Verdana" w:hAnsi="Verdana" w:cs="Arial"/>
                <w:sz w:val="20"/>
                <w:szCs w:val="20"/>
              </w:rPr>
            </w:pPr>
          </w:p>
          <w:p w14:paraId="2BCBB62E" w14:textId="77777777" w:rsidR="005B32A3" w:rsidRPr="008A2EE8" w:rsidRDefault="005B32A3" w:rsidP="00C355D3">
            <w:pPr>
              <w:widowControl w:val="0"/>
              <w:suppressAutoHyphens w:val="0"/>
              <w:spacing w:line="360" w:lineRule="auto"/>
              <w:jc w:val="both"/>
              <w:rPr>
                <w:rFonts w:ascii="Verdana" w:hAnsi="Verdana" w:cs="Arial"/>
                <w:sz w:val="20"/>
                <w:szCs w:val="20"/>
              </w:rPr>
            </w:pPr>
          </w:p>
          <w:p w14:paraId="4118CF96"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________________________________</w:t>
            </w:r>
          </w:p>
          <w:p w14:paraId="6FE09544" w14:textId="77777777" w:rsidR="005B32A3" w:rsidRPr="008A2EE8"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Nome:</w:t>
            </w:r>
          </w:p>
          <w:p w14:paraId="15CB4180" w14:textId="77777777" w:rsidR="005B32A3" w:rsidRPr="00AD67D6" w:rsidRDefault="005B32A3" w:rsidP="00C355D3">
            <w:pPr>
              <w:widowControl w:val="0"/>
              <w:suppressAutoHyphens w:val="0"/>
              <w:jc w:val="both"/>
              <w:rPr>
                <w:rFonts w:ascii="Verdana" w:hAnsi="Verdana" w:cs="Arial"/>
                <w:sz w:val="20"/>
                <w:szCs w:val="20"/>
              </w:rPr>
            </w:pPr>
            <w:r w:rsidRPr="008A2EE8">
              <w:rPr>
                <w:rFonts w:ascii="Verdana" w:hAnsi="Verdana" w:cs="Arial"/>
                <w:sz w:val="20"/>
                <w:szCs w:val="20"/>
              </w:rPr>
              <w:t>CPF:</w:t>
            </w:r>
          </w:p>
        </w:tc>
      </w:tr>
    </w:tbl>
    <w:p w14:paraId="5BCB8DF9" w14:textId="77777777" w:rsidR="005B32A3" w:rsidRPr="00AD67D6" w:rsidRDefault="005B32A3" w:rsidP="00C355D3">
      <w:pPr>
        <w:widowControl w:val="0"/>
        <w:suppressAutoHyphens w:val="0"/>
        <w:rPr>
          <w:rFonts w:ascii="Verdana" w:hAnsi="Verdana" w:cs="Arial"/>
        </w:rPr>
      </w:pPr>
    </w:p>
    <w:p w14:paraId="5CA2C001" w14:textId="77777777" w:rsidR="005B32A3" w:rsidRPr="00AD67D6" w:rsidRDefault="005B32A3" w:rsidP="00C355D3">
      <w:pPr>
        <w:widowControl w:val="0"/>
        <w:suppressAutoHyphens w:val="0"/>
        <w:spacing w:line="276" w:lineRule="auto"/>
        <w:jc w:val="center"/>
        <w:rPr>
          <w:rFonts w:ascii="Verdana" w:eastAsia="Verdana" w:hAnsi="Verdana" w:cs="Verdana"/>
        </w:rPr>
      </w:pPr>
    </w:p>
    <w:sectPr w:rsidR="005B32A3" w:rsidRPr="00AD67D6" w:rsidSect="00AD67D6">
      <w:headerReference w:type="even" r:id="rId23"/>
      <w:headerReference w:type="default" r:id="rId24"/>
      <w:footerReference w:type="even" r:id="rId25"/>
      <w:footerReference w:type="default" r:id="rId26"/>
      <w:headerReference w:type="first" r:id="rId27"/>
      <w:footerReference w:type="first" r:id="rId28"/>
      <w:pgSz w:w="11906" w:h="16838"/>
      <w:pgMar w:top="1537" w:right="1134" w:bottom="1134" w:left="1531" w:header="6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742C" w14:textId="77777777" w:rsidR="00FD1C2C" w:rsidRDefault="00FD1C2C">
      <w:r>
        <w:separator/>
      </w:r>
    </w:p>
  </w:endnote>
  <w:endnote w:type="continuationSeparator" w:id="0">
    <w:p w14:paraId="2CD46E5B" w14:textId="77777777" w:rsidR="00FD1C2C" w:rsidRDefault="00FD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6A71" w14:textId="77777777" w:rsidR="0098511F" w:rsidRDefault="00ED581D">
    <w:pPr>
      <w:pBdr>
        <w:top w:val="nil"/>
        <w:left w:val="nil"/>
        <w:bottom w:val="nil"/>
        <w:right w:val="nil"/>
        <w:between w:val="nil"/>
      </w:pBd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14:paraId="308137C9" w14:textId="77777777" w:rsidR="0098511F" w:rsidRDefault="00ED581D">
    <w:pPr>
      <w:pBdr>
        <w:top w:val="nil"/>
        <w:left w:val="nil"/>
        <w:bottom w:val="nil"/>
        <w:right w:val="nil"/>
        <w:between w:val="nil"/>
      </w:pBd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14:paraId="6845DF7A" w14:textId="77777777" w:rsidR="0098511F" w:rsidRDefault="0098511F">
    <w:pPr>
      <w:pBdr>
        <w:top w:val="nil"/>
        <w:left w:val="nil"/>
        <w:bottom w:val="nil"/>
        <w:right w:val="nil"/>
        <w:between w:val="nil"/>
      </w:pBdr>
      <w:tabs>
        <w:tab w:val="center" w:pos="4419"/>
        <w:tab w:val="right" w:pos="8838"/>
      </w:tabs>
      <w:jc w:val="center"/>
      <w:rPr>
        <w:rFonts w:ascii="Tahoma" w:eastAsia="Tahoma" w:hAnsi="Tahoma" w:cs="Tahoma"/>
        <w:color w:val="808080"/>
      </w:rPr>
    </w:pPr>
  </w:p>
  <w:p w14:paraId="5B9B33C5" w14:textId="77777777" w:rsidR="0098511F" w:rsidRDefault="0098511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A7BE" w14:textId="77777777" w:rsidR="0098511F" w:rsidRDefault="0098511F">
    <w:pPr>
      <w:pBdr>
        <w:top w:val="nil"/>
        <w:left w:val="nil"/>
        <w:bottom w:val="nil"/>
        <w:right w:val="nil"/>
        <w:between w:val="nil"/>
      </w:pBdr>
      <w:tabs>
        <w:tab w:val="center" w:pos="4419"/>
        <w:tab w:val="right" w:pos="8838"/>
      </w:tabs>
      <w:rPr>
        <w:color w:val="000000"/>
      </w:rPr>
    </w:pPr>
  </w:p>
  <w:p w14:paraId="652914F0" w14:textId="77777777" w:rsidR="0098511F" w:rsidRDefault="0098511F">
    <w:pPr>
      <w:pBdr>
        <w:top w:val="nil"/>
        <w:left w:val="nil"/>
        <w:bottom w:val="nil"/>
        <w:right w:val="nil"/>
        <w:between w:val="nil"/>
      </w:pBdr>
      <w:tabs>
        <w:tab w:val="center" w:pos="4419"/>
        <w:tab w:val="right" w:pos="8838"/>
      </w:tabs>
      <w:rPr>
        <w:color w:val="000000"/>
        <w:sz w:val="2"/>
        <w:szCs w:val="2"/>
      </w:rPr>
    </w:pPr>
  </w:p>
  <w:p w14:paraId="7415311F" w14:textId="77777777" w:rsidR="0098511F" w:rsidRDefault="0098511F">
    <w:pPr>
      <w:pBdr>
        <w:top w:val="nil"/>
        <w:left w:val="nil"/>
        <w:bottom w:val="nil"/>
        <w:right w:val="nil"/>
        <w:between w:val="nil"/>
      </w:pBdr>
      <w:tabs>
        <w:tab w:val="center" w:pos="4419"/>
        <w:tab w:val="right" w:pos="8838"/>
      </w:tabs>
      <w:rPr>
        <w:color w:val="000000"/>
      </w:rPr>
    </w:pPr>
  </w:p>
  <w:p w14:paraId="6C0A6EB7" w14:textId="77777777" w:rsidR="0098511F" w:rsidRDefault="0098511F">
    <w:pPr>
      <w:pBdr>
        <w:top w:val="nil"/>
        <w:left w:val="nil"/>
        <w:bottom w:val="nil"/>
        <w:right w:val="nil"/>
        <w:between w:val="nil"/>
      </w:pBdr>
      <w:tabs>
        <w:tab w:val="center" w:pos="4419"/>
        <w:tab w:val="right" w:pos="8838"/>
      </w:tabs>
      <w:rPr>
        <w:color w:val="000000"/>
      </w:rPr>
    </w:pPr>
  </w:p>
  <w:p w14:paraId="67465771" w14:textId="77777777" w:rsidR="0098511F" w:rsidRDefault="0098511F">
    <w:pPr>
      <w:pBdr>
        <w:top w:val="nil"/>
        <w:left w:val="nil"/>
        <w:bottom w:val="nil"/>
        <w:right w:val="nil"/>
        <w:between w:val="nil"/>
      </w:pBdr>
      <w:tabs>
        <w:tab w:val="center" w:pos="4419"/>
        <w:tab w:val="right" w:pos="8838"/>
      </w:tabs>
      <w:rPr>
        <w:color w:val="000000"/>
      </w:rPr>
    </w:pPr>
  </w:p>
  <w:p w14:paraId="109578B9" w14:textId="77777777" w:rsidR="0098511F" w:rsidRDefault="0098511F">
    <w:pPr>
      <w:pBdr>
        <w:top w:val="nil"/>
        <w:left w:val="nil"/>
        <w:bottom w:val="nil"/>
        <w:right w:val="nil"/>
        <w:between w:val="nil"/>
      </w:pBdr>
      <w:tabs>
        <w:tab w:val="center" w:pos="4419"/>
        <w:tab w:val="right" w:pos="8838"/>
      </w:tabs>
      <w:rPr>
        <w:color w:val="000000"/>
      </w:rPr>
    </w:pPr>
  </w:p>
  <w:p w14:paraId="51450F8C" w14:textId="77777777" w:rsidR="0098511F" w:rsidRDefault="00ED581D">
    <w:pPr>
      <w:pBdr>
        <w:top w:val="nil"/>
        <w:left w:val="nil"/>
        <w:bottom w:val="nil"/>
        <w:right w:val="nil"/>
        <w:between w:val="nil"/>
      </w:pBdr>
      <w:tabs>
        <w:tab w:val="center" w:pos="4419"/>
        <w:tab w:val="right" w:pos="88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8726" w14:textId="77777777" w:rsidR="0098511F" w:rsidRDefault="0098511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B13DC" w14:textId="77777777" w:rsidR="00FD1C2C" w:rsidRDefault="00FD1C2C">
      <w:r>
        <w:separator/>
      </w:r>
    </w:p>
  </w:footnote>
  <w:footnote w:type="continuationSeparator" w:id="0">
    <w:p w14:paraId="7F9BD436" w14:textId="77777777" w:rsidR="00FD1C2C" w:rsidRDefault="00FD1C2C">
      <w:r>
        <w:continuationSeparator/>
      </w:r>
    </w:p>
  </w:footnote>
  <w:footnote w:id="1">
    <w:p w14:paraId="2B1278BA" w14:textId="77777777" w:rsidR="005B32A3" w:rsidRPr="00B93ABA" w:rsidRDefault="005B32A3" w:rsidP="005B32A3">
      <w:pPr>
        <w:pStyle w:val="Textodenotaderodap"/>
        <w:rPr>
          <w:rFonts w:ascii="Verdana" w:hAnsi="Verdana"/>
          <w:sz w:val="16"/>
          <w:szCs w:val="16"/>
        </w:rPr>
      </w:pPr>
      <w:r w:rsidRPr="00B93ABA">
        <w:rPr>
          <w:rStyle w:val="Refdenotaderodap"/>
          <w:rFonts w:ascii="Verdana" w:hAnsi="Verdana"/>
          <w:sz w:val="16"/>
          <w:szCs w:val="16"/>
        </w:rPr>
        <w:footnoteRef/>
      </w:r>
      <w:r w:rsidRPr="00B93ABA">
        <w:rPr>
          <w:rFonts w:ascii="Verdana" w:hAnsi="Verdana"/>
          <w:sz w:val="16"/>
          <w:szCs w:val="16"/>
        </w:rPr>
        <w:t>A data da assinatura será a data em que a CONTRATANTE realizou a assinatura digital.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A999" w14:textId="0185662C" w:rsidR="0065191B" w:rsidRPr="00E80C18" w:rsidRDefault="0065191B" w:rsidP="0065191B">
    <w:pPr>
      <w:pBdr>
        <w:top w:val="nil"/>
        <w:left w:val="nil"/>
        <w:bottom w:val="nil"/>
        <w:right w:val="nil"/>
        <w:between w:val="nil"/>
      </w:pBdr>
      <w:tabs>
        <w:tab w:val="center" w:pos="4419"/>
        <w:tab w:val="right" w:pos="8838"/>
      </w:tabs>
      <w:jc w:val="right"/>
      <w:rPr>
        <w:rFonts w:ascii="Verdana" w:hAnsi="Verdana"/>
        <w:b/>
        <w:color w:val="000000"/>
        <w:sz w:val="16"/>
        <w:szCs w:val="16"/>
      </w:rPr>
    </w:pPr>
    <w:r w:rsidRPr="00E80C18">
      <w:rPr>
        <w:rFonts w:ascii="Verdana" w:hAnsi="Verdana"/>
        <w:color w:val="000000"/>
        <w:sz w:val="16"/>
        <w:szCs w:val="16"/>
      </w:rPr>
      <w:t xml:space="preserve">Página </w:t>
    </w:r>
    <w:r w:rsidRPr="00E80C18">
      <w:rPr>
        <w:rFonts w:ascii="Verdana" w:hAnsi="Verdana"/>
        <w:b/>
        <w:color w:val="000000"/>
        <w:sz w:val="16"/>
        <w:szCs w:val="16"/>
      </w:rPr>
      <w:fldChar w:fldCharType="begin"/>
    </w:r>
    <w:r w:rsidRPr="00E80C18">
      <w:rPr>
        <w:rFonts w:ascii="Verdana" w:hAnsi="Verdana"/>
        <w:b/>
        <w:color w:val="000000"/>
        <w:sz w:val="16"/>
        <w:szCs w:val="16"/>
      </w:rPr>
      <w:instrText>PAGE</w:instrText>
    </w:r>
    <w:r w:rsidRPr="00E80C18">
      <w:rPr>
        <w:rFonts w:ascii="Verdana" w:hAnsi="Verdana"/>
        <w:b/>
        <w:color w:val="000000"/>
        <w:sz w:val="16"/>
        <w:szCs w:val="16"/>
      </w:rPr>
      <w:fldChar w:fldCharType="separate"/>
    </w:r>
    <w:r>
      <w:rPr>
        <w:rFonts w:ascii="Verdana" w:hAnsi="Verdana"/>
        <w:b/>
        <w:color w:val="000000"/>
        <w:sz w:val="16"/>
        <w:szCs w:val="16"/>
      </w:rPr>
      <w:t>1</w:t>
    </w:r>
    <w:r w:rsidRPr="00E80C18">
      <w:rPr>
        <w:rFonts w:ascii="Verdana" w:hAnsi="Verdana"/>
        <w:b/>
        <w:color w:val="000000"/>
        <w:sz w:val="16"/>
        <w:szCs w:val="16"/>
      </w:rPr>
      <w:fldChar w:fldCharType="end"/>
    </w:r>
    <w:r w:rsidRPr="00E80C18">
      <w:rPr>
        <w:rFonts w:ascii="Verdana" w:hAnsi="Verdana"/>
        <w:color w:val="000000"/>
        <w:sz w:val="16"/>
        <w:szCs w:val="16"/>
      </w:rPr>
      <w:t xml:space="preserve"> de </w:t>
    </w:r>
    <w:r w:rsidRPr="00E80C18">
      <w:rPr>
        <w:rFonts w:ascii="Verdana" w:hAnsi="Verdana"/>
        <w:b/>
        <w:color w:val="000000"/>
        <w:sz w:val="16"/>
        <w:szCs w:val="16"/>
      </w:rPr>
      <w:fldChar w:fldCharType="begin"/>
    </w:r>
    <w:r w:rsidRPr="00E80C18">
      <w:rPr>
        <w:rFonts w:ascii="Verdana" w:hAnsi="Verdana"/>
        <w:b/>
        <w:color w:val="000000"/>
        <w:sz w:val="16"/>
        <w:szCs w:val="16"/>
      </w:rPr>
      <w:instrText>NUMPAGES</w:instrText>
    </w:r>
    <w:r w:rsidRPr="00E80C18">
      <w:rPr>
        <w:rFonts w:ascii="Verdana" w:hAnsi="Verdana"/>
        <w:b/>
        <w:color w:val="000000"/>
        <w:sz w:val="16"/>
        <w:szCs w:val="16"/>
      </w:rPr>
      <w:fldChar w:fldCharType="separate"/>
    </w:r>
    <w:r>
      <w:rPr>
        <w:rFonts w:ascii="Verdana" w:hAnsi="Verdana"/>
        <w:b/>
        <w:color w:val="000000"/>
        <w:sz w:val="16"/>
        <w:szCs w:val="16"/>
      </w:rPr>
      <w:t>2</w:t>
    </w:r>
    <w:r w:rsidRPr="00E80C18">
      <w:rPr>
        <w:rFonts w:ascii="Verdana" w:hAnsi="Verdana"/>
        <w:b/>
        <w:color w:val="000000"/>
        <w:sz w:val="16"/>
        <w:szCs w:val="16"/>
      </w:rPr>
      <w:fldChar w:fldCharType="end"/>
    </w:r>
  </w:p>
  <w:p w14:paraId="47E918F1" w14:textId="77777777" w:rsidR="0065191B" w:rsidRDefault="0065191B" w:rsidP="0065191B">
    <w:pPr>
      <w:tabs>
        <w:tab w:val="center" w:pos="4419"/>
        <w:tab w:val="right" w:pos="8838"/>
      </w:tabs>
      <w:jc w:val="center"/>
      <w:rPr>
        <w:b/>
        <w:color w:val="000000"/>
        <w:sz w:val="24"/>
        <w:szCs w:val="24"/>
      </w:rPr>
    </w:pPr>
    <w:r>
      <w:rPr>
        <w:noProof/>
      </w:rPr>
      <w:drawing>
        <wp:inline distT="114300" distB="114300" distL="114300" distR="114300" wp14:anchorId="32C49E19" wp14:editId="3BF204FE">
          <wp:extent cx="1818995" cy="753970"/>
          <wp:effectExtent l="0" t="0" r="0" b="0"/>
          <wp:docPr id="1315022710" name="Imagem 1315022710"/>
          <wp:cNvGraphicFramePr/>
          <a:graphic xmlns:a="http://schemas.openxmlformats.org/drawingml/2006/main">
            <a:graphicData uri="http://schemas.openxmlformats.org/drawingml/2006/picture">
              <pic:pic xmlns:pic="http://schemas.openxmlformats.org/drawingml/2006/picture">
                <pic:nvPicPr>
                  <pic:cNvPr id="152861889" name="Imagem 152861889"/>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14:paraId="0F3068DD" w14:textId="77777777" w:rsidR="0065191B" w:rsidRPr="0065191B" w:rsidRDefault="0065191B" w:rsidP="0065191B">
    <w:pPr>
      <w:tabs>
        <w:tab w:val="center" w:pos="4419"/>
        <w:tab w:val="right" w:pos="8838"/>
      </w:tabs>
      <w:jc w:val="center"/>
      <w:rPr>
        <w:b/>
        <w:color w:val="000000"/>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EF3" w14:textId="77777777" w:rsidR="0098511F" w:rsidRDefault="0098511F">
    <w:pPr>
      <w:pBdr>
        <w:top w:val="nil"/>
        <w:left w:val="nil"/>
        <w:bottom w:val="nil"/>
        <w:right w:val="nil"/>
        <w:between w:val="nil"/>
      </w:pBdr>
      <w:tabs>
        <w:tab w:val="center" w:pos="4419"/>
        <w:tab w:val="right" w:pos="8838"/>
      </w:tabs>
      <w:jc w:val="right"/>
      <w:rPr>
        <w:color w:val="000000"/>
      </w:rPr>
    </w:pPr>
  </w:p>
  <w:p w14:paraId="6EC5134A" w14:textId="0768A3D5" w:rsidR="0098511F" w:rsidRDefault="00ED581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5191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191B">
      <w:rPr>
        <w:b/>
        <w:noProof/>
        <w:color w:val="000000"/>
        <w:sz w:val="24"/>
        <w:szCs w:val="24"/>
      </w:rPr>
      <w:t>50</w:t>
    </w:r>
    <w:r>
      <w:rPr>
        <w:b/>
        <w:color w:val="000000"/>
        <w:sz w:val="24"/>
        <w:szCs w:val="24"/>
      </w:rPr>
      <w:fldChar w:fldCharType="end"/>
    </w:r>
  </w:p>
  <w:p w14:paraId="1981F732" w14:textId="77777777" w:rsidR="0098511F" w:rsidRDefault="0098511F">
    <w:pPr>
      <w:rPr>
        <w:b/>
        <w:sz w:val="10"/>
        <w:szCs w:val="10"/>
      </w:rPr>
    </w:pPr>
  </w:p>
  <w:p w14:paraId="1FDAD3A4" w14:textId="77777777" w:rsidR="00032AD0" w:rsidRDefault="00032A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9A57" w14:textId="77777777" w:rsidR="00AD67D6" w:rsidRDefault="00AD67D6" w:rsidP="0065191B">
    <w:pPr>
      <w:pBdr>
        <w:top w:val="nil"/>
        <w:left w:val="nil"/>
        <w:bottom w:val="nil"/>
        <w:right w:val="nil"/>
        <w:between w:val="nil"/>
      </w:pBdr>
      <w:tabs>
        <w:tab w:val="center" w:pos="4419"/>
        <w:tab w:val="right" w:pos="8838"/>
      </w:tabs>
      <w:jc w:val="right"/>
      <w:rPr>
        <w:rFonts w:ascii="Verdana" w:hAnsi="Verdana"/>
        <w:color w:val="000000"/>
        <w:sz w:val="16"/>
        <w:szCs w:val="16"/>
      </w:rPr>
    </w:pPr>
  </w:p>
  <w:p w14:paraId="77E1FE4C" w14:textId="77777777" w:rsidR="00AD67D6" w:rsidRDefault="00AD67D6" w:rsidP="0065191B">
    <w:pPr>
      <w:pBdr>
        <w:top w:val="nil"/>
        <w:left w:val="nil"/>
        <w:bottom w:val="nil"/>
        <w:right w:val="nil"/>
        <w:between w:val="nil"/>
      </w:pBdr>
      <w:tabs>
        <w:tab w:val="center" w:pos="4419"/>
        <w:tab w:val="right" w:pos="8838"/>
      </w:tabs>
      <w:jc w:val="right"/>
      <w:rPr>
        <w:rFonts w:ascii="Verdana" w:hAnsi="Verdana"/>
        <w:color w:val="000000"/>
        <w:sz w:val="16"/>
        <w:szCs w:val="16"/>
      </w:rPr>
    </w:pPr>
  </w:p>
  <w:p w14:paraId="7B6613A8" w14:textId="40DF3199" w:rsidR="00AD67D6" w:rsidRPr="00E80C18" w:rsidRDefault="00AD67D6" w:rsidP="0065191B">
    <w:pPr>
      <w:pBdr>
        <w:top w:val="nil"/>
        <w:left w:val="nil"/>
        <w:bottom w:val="nil"/>
        <w:right w:val="nil"/>
        <w:between w:val="nil"/>
      </w:pBdr>
      <w:tabs>
        <w:tab w:val="center" w:pos="4419"/>
        <w:tab w:val="right" w:pos="8838"/>
      </w:tabs>
      <w:jc w:val="right"/>
      <w:rPr>
        <w:rFonts w:ascii="Verdana" w:hAnsi="Verdana"/>
        <w:b/>
        <w:color w:val="000000"/>
        <w:sz w:val="16"/>
        <w:szCs w:val="16"/>
      </w:rPr>
    </w:pPr>
    <w:r w:rsidRPr="00E80C18">
      <w:rPr>
        <w:rFonts w:ascii="Verdana" w:hAnsi="Verdana"/>
        <w:color w:val="000000"/>
        <w:sz w:val="16"/>
        <w:szCs w:val="16"/>
      </w:rPr>
      <w:t xml:space="preserve">Página </w:t>
    </w:r>
    <w:r w:rsidRPr="00E80C18">
      <w:rPr>
        <w:rFonts w:ascii="Verdana" w:hAnsi="Verdana"/>
        <w:b/>
        <w:color w:val="000000"/>
        <w:sz w:val="16"/>
        <w:szCs w:val="16"/>
      </w:rPr>
      <w:fldChar w:fldCharType="begin"/>
    </w:r>
    <w:r w:rsidRPr="00E80C18">
      <w:rPr>
        <w:rFonts w:ascii="Verdana" w:hAnsi="Verdana"/>
        <w:b/>
        <w:color w:val="000000"/>
        <w:sz w:val="16"/>
        <w:szCs w:val="16"/>
      </w:rPr>
      <w:instrText>PAGE</w:instrText>
    </w:r>
    <w:r w:rsidRPr="00E80C18">
      <w:rPr>
        <w:rFonts w:ascii="Verdana" w:hAnsi="Verdana"/>
        <w:b/>
        <w:color w:val="000000"/>
        <w:sz w:val="16"/>
        <w:szCs w:val="16"/>
      </w:rPr>
      <w:fldChar w:fldCharType="separate"/>
    </w:r>
    <w:r>
      <w:rPr>
        <w:rFonts w:ascii="Verdana" w:hAnsi="Verdana"/>
        <w:b/>
        <w:color w:val="000000"/>
        <w:sz w:val="16"/>
        <w:szCs w:val="16"/>
      </w:rPr>
      <w:t>1</w:t>
    </w:r>
    <w:r w:rsidRPr="00E80C18">
      <w:rPr>
        <w:rFonts w:ascii="Verdana" w:hAnsi="Verdana"/>
        <w:b/>
        <w:color w:val="000000"/>
        <w:sz w:val="16"/>
        <w:szCs w:val="16"/>
      </w:rPr>
      <w:fldChar w:fldCharType="end"/>
    </w:r>
    <w:r w:rsidRPr="00E80C18">
      <w:rPr>
        <w:rFonts w:ascii="Verdana" w:hAnsi="Verdana"/>
        <w:color w:val="000000"/>
        <w:sz w:val="16"/>
        <w:szCs w:val="16"/>
      </w:rPr>
      <w:t xml:space="preserve"> de </w:t>
    </w:r>
    <w:r w:rsidRPr="00E80C18">
      <w:rPr>
        <w:rFonts w:ascii="Verdana" w:hAnsi="Verdana"/>
        <w:b/>
        <w:color w:val="000000"/>
        <w:sz w:val="16"/>
        <w:szCs w:val="16"/>
      </w:rPr>
      <w:fldChar w:fldCharType="begin"/>
    </w:r>
    <w:r w:rsidRPr="00E80C18">
      <w:rPr>
        <w:rFonts w:ascii="Verdana" w:hAnsi="Verdana"/>
        <w:b/>
        <w:color w:val="000000"/>
        <w:sz w:val="16"/>
        <w:szCs w:val="16"/>
      </w:rPr>
      <w:instrText>NUMPAGES</w:instrText>
    </w:r>
    <w:r w:rsidRPr="00E80C18">
      <w:rPr>
        <w:rFonts w:ascii="Verdana" w:hAnsi="Verdana"/>
        <w:b/>
        <w:color w:val="000000"/>
        <w:sz w:val="16"/>
        <w:szCs w:val="16"/>
      </w:rPr>
      <w:fldChar w:fldCharType="separate"/>
    </w:r>
    <w:r>
      <w:rPr>
        <w:rFonts w:ascii="Verdana" w:hAnsi="Verdana"/>
        <w:b/>
        <w:color w:val="000000"/>
        <w:sz w:val="16"/>
        <w:szCs w:val="16"/>
      </w:rPr>
      <w:t>2</w:t>
    </w:r>
    <w:r w:rsidRPr="00E80C18">
      <w:rPr>
        <w:rFonts w:ascii="Verdana" w:hAnsi="Verdana"/>
        <w:b/>
        <w:color w:val="000000"/>
        <w:sz w:val="16"/>
        <w:szCs w:val="16"/>
      </w:rPr>
      <w:fldChar w:fldCharType="end"/>
    </w:r>
  </w:p>
  <w:p w14:paraId="160D1C2E" w14:textId="77777777" w:rsidR="00AD67D6" w:rsidRDefault="00AD67D6" w:rsidP="0065191B">
    <w:pPr>
      <w:tabs>
        <w:tab w:val="center" w:pos="4419"/>
        <w:tab w:val="right" w:pos="8838"/>
      </w:tabs>
      <w:jc w:val="center"/>
      <w:rPr>
        <w:b/>
        <w:color w:val="000000"/>
        <w:sz w:val="24"/>
        <w:szCs w:val="24"/>
      </w:rPr>
    </w:pPr>
    <w:r>
      <w:rPr>
        <w:noProof/>
      </w:rPr>
      <w:drawing>
        <wp:inline distT="114300" distB="114300" distL="114300" distR="114300" wp14:anchorId="3BF87444" wp14:editId="45912028">
          <wp:extent cx="1818995" cy="753970"/>
          <wp:effectExtent l="0" t="0" r="0" b="0"/>
          <wp:docPr id="1071253366" name="Imagem 1071253366"/>
          <wp:cNvGraphicFramePr/>
          <a:graphic xmlns:a="http://schemas.openxmlformats.org/drawingml/2006/main">
            <a:graphicData uri="http://schemas.openxmlformats.org/drawingml/2006/picture">
              <pic:pic xmlns:pic="http://schemas.openxmlformats.org/drawingml/2006/picture">
                <pic:nvPicPr>
                  <pic:cNvPr id="152861889" name="Imagem 152861889"/>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14:paraId="0FFEC5D7" w14:textId="77777777" w:rsidR="00AD67D6" w:rsidRPr="0065191B" w:rsidRDefault="00AD67D6" w:rsidP="0065191B">
    <w:pPr>
      <w:tabs>
        <w:tab w:val="center" w:pos="4419"/>
        <w:tab w:val="right" w:pos="8838"/>
      </w:tabs>
      <w:jc w:val="center"/>
      <w:rPr>
        <w:b/>
        <w:color w:val="00000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676B" w14:textId="77777777" w:rsidR="0098511F" w:rsidRDefault="0098511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4457E"/>
    <w:multiLevelType w:val="multilevel"/>
    <w:tmpl w:val="6D28F84C"/>
    <w:lvl w:ilvl="0">
      <w:start w:val="1"/>
      <w:numFmt w:val="decimal"/>
      <w:lvlText w:val="%1."/>
      <w:lvlJc w:val="left"/>
      <w:pPr>
        <w:ind w:left="0" w:firstLine="0"/>
      </w:pPr>
      <w:rPr>
        <w:rFonts w:hint="default"/>
        <w:b/>
      </w:rPr>
    </w:lvl>
    <w:lvl w:ilvl="1">
      <w:start w:val="1"/>
      <w:numFmt w:val="lowerLetter"/>
      <w:suff w:val="space"/>
      <w:lvlText w:val="%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23673B3"/>
    <w:multiLevelType w:val="multilevel"/>
    <w:tmpl w:val="D51C2848"/>
    <w:lvl w:ilvl="0">
      <w:start w:val="1"/>
      <w:numFmt w:val="decimal"/>
      <w:pStyle w:val="Ni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B5405A"/>
    <w:multiLevelType w:val="multilevel"/>
    <w:tmpl w:val="0A84BD42"/>
    <w:lvl w:ilvl="0">
      <w:start w:val="1"/>
      <w:numFmt w:val="decimal"/>
      <w:suff w:val="space"/>
      <w:lvlText w:val="%1."/>
      <w:lvlJc w:val="left"/>
      <w:pPr>
        <w:ind w:left="0" w:firstLine="0"/>
      </w:pPr>
      <w:rPr>
        <w:rFonts w:hint="default"/>
        <w:b/>
      </w:rPr>
    </w:lvl>
    <w:lvl w:ilvl="1">
      <w:start w:val="1"/>
      <w:numFmt w:val="decimal"/>
      <w:isLgl/>
      <w:suff w:val="space"/>
      <w:lvlText w:val="%1.%2."/>
      <w:lvlJc w:val="left"/>
      <w:pPr>
        <w:ind w:left="0" w:firstLine="0"/>
      </w:pPr>
      <w:rPr>
        <w:rFonts w:ascii="Verdana" w:hAnsi="Verdana" w:cs="Arial" w:hint="default"/>
        <w:b w:val="0"/>
        <w:bCs w:val="0"/>
        <w:sz w:val="20"/>
        <w:szCs w:val="24"/>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num w:numId="1" w16cid:durableId="1609702589">
    <w:abstractNumId w:val="1"/>
  </w:num>
  <w:num w:numId="2" w16cid:durableId="9338988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6816360">
    <w:abstractNumId w:val="2"/>
  </w:num>
  <w:num w:numId="4" w16cid:durableId="1609043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11F"/>
    <w:rsid w:val="00032AD0"/>
    <w:rsid w:val="00065854"/>
    <w:rsid w:val="000F5F4B"/>
    <w:rsid w:val="001379AD"/>
    <w:rsid w:val="001D48FC"/>
    <w:rsid w:val="00203C04"/>
    <w:rsid w:val="00231E2F"/>
    <w:rsid w:val="00274F89"/>
    <w:rsid w:val="002949CA"/>
    <w:rsid w:val="002A7669"/>
    <w:rsid w:val="002D7378"/>
    <w:rsid w:val="003D72E0"/>
    <w:rsid w:val="00507663"/>
    <w:rsid w:val="00581E24"/>
    <w:rsid w:val="005B32A3"/>
    <w:rsid w:val="00620C16"/>
    <w:rsid w:val="0065191B"/>
    <w:rsid w:val="00666927"/>
    <w:rsid w:val="006856CB"/>
    <w:rsid w:val="0073713B"/>
    <w:rsid w:val="00790C3B"/>
    <w:rsid w:val="007C768B"/>
    <w:rsid w:val="007F006C"/>
    <w:rsid w:val="00896F82"/>
    <w:rsid w:val="008A2EE8"/>
    <w:rsid w:val="00961726"/>
    <w:rsid w:val="0098511F"/>
    <w:rsid w:val="00A47E4E"/>
    <w:rsid w:val="00AD3293"/>
    <w:rsid w:val="00AD67D6"/>
    <w:rsid w:val="00B93ABA"/>
    <w:rsid w:val="00C355D3"/>
    <w:rsid w:val="00D16960"/>
    <w:rsid w:val="00D734F6"/>
    <w:rsid w:val="00EC4B17"/>
    <w:rsid w:val="00ED581D"/>
    <w:rsid w:val="00EE09C7"/>
    <w:rsid w:val="00F1382A"/>
    <w:rsid w:val="00F2789D"/>
    <w:rsid w:val="00F52BAF"/>
    <w:rsid w:val="00F8405C"/>
    <w:rsid w:val="00F87FC5"/>
    <w:rsid w:val="00FB3AD6"/>
    <w:rsid w:val="00FD1C2C"/>
    <w:rsid w:val="00FE4A62"/>
    <w:rsid w:val="00FF23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67DA9"/>
  <w15:docId w15:val="{CDA5D601-EFDD-46DD-A024-92284BAC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378"/>
    <w:pPr>
      <w:suppressAutoHyphens/>
    </w:pPr>
    <w:rPr>
      <w:lang w:eastAsia="ar-SA"/>
    </w:rPr>
  </w:style>
  <w:style w:type="paragraph" w:styleId="Ttulo1">
    <w:name w:val="heading 1"/>
    <w:basedOn w:val="Normal"/>
    <w:link w:val="Ttulo1Char"/>
    <w:uiPriority w:val="9"/>
    <w:qFormat/>
    <w:rsid w:val="0065191B"/>
    <w:pPr>
      <w:spacing w:line="276" w:lineRule="auto"/>
      <w:jc w:val="both"/>
      <w:outlineLvl w:val="0"/>
    </w:pPr>
    <w:rPr>
      <w:rFonts w:ascii="Verdana" w:eastAsia="Verdana" w:hAnsi="Verdana" w:cs="Verdana"/>
      <w:b/>
    </w:rPr>
  </w:style>
  <w:style w:type="paragraph" w:styleId="Ttulo2">
    <w:name w:val="heading 2"/>
    <w:basedOn w:val="Normal"/>
    <w:link w:val="Ttulo2Char"/>
    <w:uiPriority w:val="9"/>
    <w:unhideWhenUsed/>
    <w:qFormat/>
    <w:rsid w:val="0065191B"/>
    <w:pPr>
      <w:spacing w:line="276" w:lineRule="auto"/>
      <w:jc w:val="both"/>
      <w:outlineLvl w:val="1"/>
    </w:pPr>
    <w:rPr>
      <w:rFonts w:ascii="Verdana" w:eastAsia="Verdana" w:hAnsi="Verdana" w:cs="Verdana"/>
    </w:rPr>
  </w:style>
  <w:style w:type="paragraph" w:styleId="Ttulo3">
    <w:name w:val="heading 3"/>
    <w:basedOn w:val="Ttulo10"/>
    <w:next w:val="Corpodetexto"/>
    <w:link w:val="Ttulo3Char"/>
    <w:uiPriority w:val="9"/>
    <w:semiHidden/>
    <w:unhideWhenUsed/>
    <w:qFormat/>
    <w:rsid w:val="00776961"/>
    <w:pPr>
      <w:numPr>
        <w:ilvl w:val="2"/>
        <w:numId w:val="1"/>
      </w:numPr>
      <w:spacing w:before="140" w:after="120"/>
      <w:outlineLvl w:val="2"/>
    </w:pPr>
    <w:rPr>
      <w:bCs/>
      <w:color w:val="80808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Ttulo10"/>
    <w:next w:val="Corpodetexto"/>
    <w:link w:val="TtuloChar1"/>
    <w:uiPriority w:val="10"/>
    <w:qFormat/>
    <w:rsid w:val="00776961"/>
    <w:rPr>
      <w:bCs/>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65191B"/>
    <w:rPr>
      <w:rFonts w:ascii="Verdana" w:eastAsia="Verdana" w:hAnsi="Verdana" w:cs="Verdana"/>
      <w:b/>
      <w:lang w:eastAsia="ar-SA"/>
    </w:rPr>
  </w:style>
  <w:style w:type="character" w:customStyle="1" w:styleId="Ttulo2Char">
    <w:name w:val="Título 2 Char"/>
    <w:basedOn w:val="Fontepargpadro"/>
    <w:link w:val="Ttulo2"/>
    <w:uiPriority w:val="9"/>
    <w:rsid w:val="0065191B"/>
    <w:rPr>
      <w:rFonts w:ascii="Verdana" w:eastAsia="Verdana" w:hAnsi="Verdana" w:cs="Verdana"/>
      <w:lang w:eastAsia="ar-SA"/>
    </w:rPr>
  </w:style>
  <w:style w:type="paragraph" w:styleId="Cabealho">
    <w:name w:val="header"/>
    <w:basedOn w:val="Normal"/>
    <w:link w:val="CabealhoChar"/>
    <w:uiPriority w:val="99"/>
    <w:rsid w:val="00E458B9"/>
    <w:pPr>
      <w:tabs>
        <w:tab w:val="center" w:pos="4419"/>
        <w:tab w:val="right" w:pos="8838"/>
      </w:tabs>
    </w:pPr>
  </w:style>
  <w:style w:type="character" w:customStyle="1" w:styleId="CabealhoChar">
    <w:name w:val="Cabeçalho Char"/>
    <w:basedOn w:val="Fontepargpadro"/>
    <w:link w:val="Cabealho"/>
    <w:uiPriority w:val="99"/>
    <w:rsid w:val="00E458B9"/>
    <w:rPr>
      <w:rFonts w:ascii="Times New Roman" w:eastAsia="Times New Roman" w:hAnsi="Times New Roman" w:cs="Times New Roman"/>
      <w:sz w:val="20"/>
      <w:szCs w:val="20"/>
      <w:lang w:eastAsia="ar-SA"/>
    </w:rPr>
  </w:style>
  <w:style w:type="paragraph" w:styleId="Rodap">
    <w:name w:val="footer"/>
    <w:basedOn w:val="Normal"/>
    <w:link w:val="RodapChar"/>
    <w:rsid w:val="00E458B9"/>
    <w:pPr>
      <w:tabs>
        <w:tab w:val="center" w:pos="4419"/>
        <w:tab w:val="right" w:pos="8838"/>
      </w:tabs>
    </w:pPr>
  </w:style>
  <w:style w:type="character" w:customStyle="1" w:styleId="RodapChar">
    <w:name w:val="Rodapé Char"/>
    <w:basedOn w:val="Fontepargpadro"/>
    <w:link w:val="Rodap"/>
    <w:rsid w:val="00E458B9"/>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E458B9"/>
    <w:pPr>
      <w:suppressAutoHyphens w:val="0"/>
      <w:ind w:left="720"/>
      <w:contextualSpacing/>
    </w:pPr>
    <w:rPr>
      <w:lang w:eastAsia="pt-BR"/>
    </w:rPr>
  </w:style>
  <w:style w:type="paragraph" w:styleId="Textodenotaderodap">
    <w:name w:val="footnote text"/>
    <w:basedOn w:val="Normal"/>
    <w:link w:val="TextodenotaderodapChar"/>
    <w:uiPriority w:val="99"/>
    <w:rsid w:val="00E458B9"/>
  </w:style>
  <w:style w:type="character" w:customStyle="1" w:styleId="TextodenotaderodapChar">
    <w:name w:val="Texto de nota de rodapé Char"/>
    <w:basedOn w:val="Fontepargpadro"/>
    <w:link w:val="Textodenotaderodap"/>
    <w:uiPriority w:val="99"/>
    <w:rsid w:val="00E458B9"/>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E458B9"/>
    <w:rPr>
      <w:vertAlign w:val="superscript"/>
    </w:rPr>
  </w:style>
  <w:style w:type="character" w:styleId="Forte">
    <w:name w:val="Strong"/>
    <w:basedOn w:val="Fontepargpadro"/>
    <w:uiPriority w:val="22"/>
    <w:qFormat/>
    <w:rsid w:val="00E458B9"/>
    <w:rPr>
      <w:b/>
      <w:bCs/>
    </w:rPr>
  </w:style>
  <w:style w:type="paragraph" w:styleId="Textodenotadefim">
    <w:name w:val="endnote text"/>
    <w:basedOn w:val="Normal"/>
    <w:link w:val="TextodenotadefimChar"/>
    <w:uiPriority w:val="99"/>
    <w:semiHidden/>
    <w:unhideWhenUsed/>
    <w:rsid w:val="00875F0F"/>
  </w:style>
  <w:style w:type="character" w:customStyle="1" w:styleId="TextodenotadefimChar">
    <w:name w:val="Texto de nota de fim Char"/>
    <w:basedOn w:val="Fontepargpadro"/>
    <w:link w:val="Textodenotadefim"/>
    <w:uiPriority w:val="99"/>
    <w:semiHidden/>
    <w:rsid w:val="00875F0F"/>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875F0F"/>
    <w:rPr>
      <w:vertAlign w:val="superscript"/>
    </w:rPr>
  </w:style>
  <w:style w:type="character" w:customStyle="1" w:styleId="apple-converted-space">
    <w:name w:val="apple-converted-space"/>
    <w:basedOn w:val="Fontepargpadro"/>
    <w:rsid w:val="000F5415"/>
  </w:style>
  <w:style w:type="character" w:styleId="Hyperlink">
    <w:name w:val="Hyperlink"/>
    <w:basedOn w:val="Fontepargpadro"/>
    <w:unhideWhenUsed/>
    <w:rsid w:val="008C5ACD"/>
    <w:rPr>
      <w:color w:val="0000FF" w:themeColor="hyperlink"/>
      <w:u w:val="single"/>
    </w:rPr>
  </w:style>
  <w:style w:type="paragraph" w:styleId="Textodebalo">
    <w:name w:val="Balloon Text"/>
    <w:basedOn w:val="Normal"/>
    <w:link w:val="TextodebaloChar"/>
    <w:uiPriority w:val="99"/>
    <w:semiHidden/>
    <w:unhideWhenUsed/>
    <w:rsid w:val="00F979BC"/>
    <w:rPr>
      <w:rFonts w:ascii="Tahoma" w:hAnsi="Tahoma" w:cs="Tahoma"/>
      <w:sz w:val="16"/>
      <w:szCs w:val="16"/>
    </w:rPr>
  </w:style>
  <w:style w:type="character" w:customStyle="1" w:styleId="TextodebaloChar">
    <w:name w:val="Texto de balão Char"/>
    <w:basedOn w:val="Fontepargpadro"/>
    <w:link w:val="Textodebalo"/>
    <w:uiPriority w:val="99"/>
    <w:semiHidden/>
    <w:rsid w:val="00F979BC"/>
    <w:rPr>
      <w:rFonts w:ascii="Tahoma" w:eastAsia="Times New Roman" w:hAnsi="Tahoma" w:cs="Tahoma"/>
      <w:sz w:val="16"/>
      <w:szCs w:val="16"/>
      <w:lang w:eastAsia="ar-SA"/>
    </w:rPr>
  </w:style>
  <w:style w:type="table" w:styleId="Tabelacomgrade">
    <w:name w:val="Table Grid"/>
    <w:basedOn w:val="Tabelanormal"/>
    <w:uiPriority w:val="39"/>
    <w:rsid w:val="00E8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nhideWhenUsed/>
    <w:rsid w:val="00D32C82"/>
    <w:rPr>
      <w:color w:val="800080" w:themeColor="followedHyperlink"/>
      <w:u w:val="single"/>
    </w:rPr>
  </w:style>
  <w:style w:type="paragraph" w:customStyle="1" w:styleId="Nivel1">
    <w:name w:val="Nivel1"/>
    <w:basedOn w:val="Ttulo1"/>
    <w:next w:val="Normal"/>
    <w:qFormat/>
    <w:rsid w:val="00A939B9"/>
    <w:pPr>
      <w:keepNext/>
      <w:keepLines/>
      <w:numPr>
        <w:numId w:val="2"/>
      </w:numPr>
      <w:suppressAutoHyphens w:val="0"/>
      <w:spacing w:before="480" w:after="120"/>
      <w:ind w:left="357" w:hanging="357"/>
    </w:pPr>
    <w:rPr>
      <w:rFonts w:ascii="Arial" w:eastAsiaTheme="majorEastAsia" w:hAnsi="Arial" w:cs="Arial"/>
      <w:bCs/>
      <w:color w:val="000000"/>
    </w:rPr>
  </w:style>
  <w:style w:type="paragraph" w:customStyle="1" w:styleId="Ttulo10">
    <w:name w:val="Título1"/>
    <w:basedOn w:val="Normal"/>
    <w:next w:val="Corpodetexto"/>
    <w:rsid w:val="000E1B8F"/>
    <w:pPr>
      <w:widowControl w:val="0"/>
      <w:jc w:val="center"/>
    </w:pPr>
    <w:rPr>
      <w:rFonts w:ascii="Arial" w:hAnsi="Arial" w:cs="Arial"/>
      <w:b/>
      <w:lang w:eastAsia="zh-CN"/>
    </w:rPr>
  </w:style>
  <w:style w:type="paragraph" w:styleId="Corpodetexto">
    <w:name w:val="Body Text"/>
    <w:basedOn w:val="Normal"/>
    <w:link w:val="CorpodetextoChar"/>
    <w:rsid w:val="000E1B8F"/>
    <w:pPr>
      <w:spacing w:after="140" w:line="288" w:lineRule="auto"/>
    </w:pPr>
    <w:rPr>
      <w:sz w:val="24"/>
      <w:szCs w:val="24"/>
      <w:lang w:eastAsia="zh-CN"/>
    </w:rPr>
  </w:style>
  <w:style w:type="character" w:customStyle="1" w:styleId="CorpodetextoChar">
    <w:name w:val="Corpo de texto Char"/>
    <w:basedOn w:val="Fontepargpadro"/>
    <w:link w:val="Corpodetexto"/>
    <w:rsid w:val="000E1B8F"/>
    <w:rPr>
      <w:rFonts w:ascii="Times New Roman" w:eastAsia="Times New Roman" w:hAnsi="Times New Roman" w:cs="Times New Roman"/>
      <w:sz w:val="24"/>
      <w:szCs w:val="24"/>
      <w:lang w:eastAsia="zh-CN"/>
    </w:rPr>
  </w:style>
  <w:style w:type="paragraph" w:customStyle="1" w:styleId="Commarcadores1">
    <w:name w:val="Com marcadores1"/>
    <w:basedOn w:val="Normal"/>
    <w:rsid w:val="000E1B8F"/>
    <w:pPr>
      <w:widowControl w:val="0"/>
      <w:spacing w:before="120" w:after="240"/>
      <w:ind w:hanging="540"/>
      <w:jc w:val="both"/>
    </w:pPr>
    <w:rPr>
      <w:rFonts w:eastAsia="Lucida Sans Unicode" w:cs="Mangal"/>
      <w:b/>
      <w:caps/>
      <w:kern w:val="1"/>
      <w:sz w:val="24"/>
      <w:szCs w:val="24"/>
      <w:lang w:eastAsia="zh-CN" w:bidi="hi-IN"/>
    </w:rPr>
  </w:style>
  <w:style w:type="paragraph" w:customStyle="1" w:styleId="western">
    <w:name w:val="western"/>
    <w:basedOn w:val="Normal"/>
    <w:rsid w:val="000E1B8F"/>
    <w:pPr>
      <w:widowControl w:val="0"/>
      <w:spacing w:before="280" w:after="119"/>
    </w:pPr>
    <w:rPr>
      <w:rFonts w:eastAsia="Lucida Sans Unicode" w:cs="Mangal"/>
      <w:kern w:val="1"/>
      <w:sz w:val="24"/>
      <w:szCs w:val="24"/>
      <w:lang w:eastAsia="zh-CN" w:bidi="hi-IN"/>
    </w:rPr>
  </w:style>
  <w:style w:type="character" w:customStyle="1" w:styleId="Ttulo3Char">
    <w:name w:val="Título 3 Char"/>
    <w:basedOn w:val="Fontepargpadro"/>
    <w:link w:val="Ttulo3"/>
    <w:rsid w:val="00776961"/>
    <w:rPr>
      <w:rFonts w:ascii="Arial" w:eastAsia="Times New Roman" w:hAnsi="Arial" w:cs="Arial"/>
      <w:b/>
      <w:bCs/>
      <w:color w:val="808080"/>
      <w:sz w:val="28"/>
      <w:szCs w:val="28"/>
      <w:lang w:eastAsia="zh-CN"/>
    </w:rPr>
  </w:style>
  <w:style w:type="character" w:customStyle="1" w:styleId="WW8Num1z0">
    <w:name w:val="WW8Num1z0"/>
    <w:rsid w:val="00776961"/>
  </w:style>
  <w:style w:type="character" w:customStyle="1" w:styleId="WW8Num1z1">
    <w:name w:val="WW8Num1z1"/>
    <w:rsid w:val="00776961"/>
  </w:style>
  <w:style w:type="character" w:customStyle="1" w:styleId="WW8Num1z2">
    <w:name w:val="WW8Num1z2"/>
    <w:rsid w:val="00776961"/>
  </w:style>
  <w:style w:type="character" w:customStyle="1" w:styleId="WW8Num1z3">
    <w:name w:val="WW8Num1z3"/>
    <w:rsid w:val="00776961"/>
  </w:style>
  <w:style w:type="character" w:customStyle="1" w:styleId="WW8Num1z4">
    <w:name w:val="WW8Num1z4"/>
    <w:rsid w:val="00776961"/>
  </w:style>
  <w:style w:type="character" w:customStyle="1" w:styleId="WW8Num1z5">
    <w:name w:val="WW8Num1z5"/>
    <w:rsid w:val="00776961"/>
  </w:style>
  <w:style w:type="character" w:customStyle="1" w:styleId="WW8Num1z6">
    <w:name w:val="WW8Num1z6"/>
    <w:rsid w:val="00776961"/>
  </w:style>
  <w:style w:type="character" w:customStyle="1" w:styleId="WW8Num1z7">
    <w:name w:val="WW8Num1z7"/>
    <w:rsid w:val="00776961"/>
  </w:style>
  <w:style w:type="character" w:customStyle="1" w:styleId="WW8Num1z8">
    <w:name w:val="WW8Num1z8"/>
    <w:rsid w:val="00776961"/>
  </w:style>
  <w:style w:type="character" w:customStyle="1" w:styleId="WW8Num2z0">
    <w:name w:val="WW8Num2z0"/>
    <w:rsid w:val="00776961"/>
    <w:rPr>
      <w:rFonts w:ascii="Arial" w:eastAsia="Times New Roman" w:hAnsi="Arial" w:cs="Symbol"/>
      <w:b/>
      <w:bCs/>
      <w:caps w:val="0"/>
      <w:smallCaps w:val="0"/>
      <w:sz w:val="22"/>
      <w:szCs w:val="22"/>
      <w:lang w:val="pt-BR" w:bidi="ar-SA"/>
    </w:rPr>
  </w:style>
  <w:style w:type="character" w:customStyle="1" w:styleId="WW8Num3z0">
    <w:name w:val="WW8Num3z0"/>
    <w:rsid w:val="00776961"/>
    <w:rPr>
      <w:rFonts w:ascii="Symbol" w:hAnsi="Symbol" w:cs="Symbol"/>
      <w:sz w:val="20"/>
    </w:rPr>
  </w:style>
  <w:style w:type="character" w:customStyle="1" w:styleId="WW8Num3z1">
    <w:name w:val="WW8Num3z1"/>
    <w:rsid w:val="00776961"/>
    <w:rPr>
      <w:rFonts w:ascii="Courier New" w:hAnsi="Courier New" w:cs="Courier New"/>
      <w:sz w:val="20"/>
    </w:rPr>
  </w:style>
  <w:style w:type="character" w:customStyle="1" w:styleId="WW8Num3z2">
    <w:name w:val="WW8Num3z2"/>
    <w:rsid w:val="00776961"/>
    <w:rPr>
      <w:rFonts w:ascii="Wingdings" w:hAnsi="Wingdings" w:cs="Wingdings"/>
      <w:sz w:val="20"/>
    </w:rPr>
  </w:style>
  <w:style w:type="character" w:customStyle="1" w:styleId="WW8Num4z0">
    <w:name w:val="WW8Num4z0"/>
    <w:rsid w:val="00776961"/>
    <w:rPr>
      <w:rFonts w:ascii="Symbol" w:hAnsi="Symbol" w:cs="Symbol"/>
      <w:sz w:val="20"/>
    </w:rPr>
  </w:style>
  <w:style w:type="character" w:customStyle="1" w:styleId="WW8Num4z1">
    <w:name w:val="WW8Num4z1"/>
    <w:rsid w:val="00776961"/>
    <w:rPr>
      <w:rFonts w:ascii="Courier New" w:hAnsi="Courier New" w:cs="Courier New"/>
      <w:sz w:val="20"/>
    </w:rPr>
  </w:style>
  <w:style w:type="character" w:customStyle="1" w:styleId="WW8Num4z2">
    <w:name w:val="WW8Num4z2"/>
    <w:rsid w:val="00776961"/>
    <w:rPr>
      <w:rFonts w:ascii="Wingdings" w:hAnsi="Wingdings" w:cs="Wingdings"/>
      <w:sz w:val="20"/>
    </w:rPr>
  </w:style>
  <w:style w:type="character" w:customStyle="1" w:styleId="WW8Num5z0">
    <w:name w:val="WW8Num5z0"/>
    <w:rsid w:val="00776961"/>
    <w:rPr>
      <w:rFonts w:ascii="Symbol" w:hAnsi="Symbol" w:cs="Symbol"/>
      <w:sz w:val="20"/>
      <w:szCs w:val="20"/>
    </w:rPr>
  </w:style>
  <w:style w:type="character" w:customStyle="1" w:styleId="WW8Num5z1">
    <w:name w:val="WW8Num5z1"/>
    <w:rsid w:val="00776961"/>
    <w:rPr>
      <w:rFonts w:ascii="Courier New" w:hAnsi="Courier New" w:cs="Courier New"/>
      <w:sz w:val="20"/>
    </w:rPr>
  </w:style>
  <w:style w:type="character" w:customStyle="1" w:styleId="WW8Num5z2">
    <w:name w:val="WW8Num5z2"/>
    <w:rsid w:val="00776961"/>
    <w:rPr>
      <w:rFonts w:ascii="Wingdings" w:hAnsi="Wingdings" w:cs="Wingdings"/>
      <w:sz w:val="20"/>
    </w:rPr>
  </w:style>
  <w:style w:type="character" w:customStyle="1" w:styleId="WW8Num6z0">
    <w:name w:val="WW8Num6z0"/>
    <w:rsid w:val="00776961"/>
    <w:rPr>
      <w:rFonts w:ascii="Symbol" w:hAnsi="Symbol" w:cs="Symbol"/>
      <w:sz w:val="20"/>
      <w:szCs w:val="20"/>
    </w:rPr>
  </w:style>
  <w:style w:type="character" w:customStyle="1" w:styleId="WW8Num6z1">
    <w:name w:val="WW8Num6z1"/>
    <w:rsid w:val="00776961"/>
    <w:rPr>
      <w:rFonts w:ascii="Courier New" w:hAnsi="Courier New" w:cs="Courier New"/>
      <w:sz w:val="20"/>
    </w:rPr>
  </w:style>
  <w:style w:type="character" w:customStyle="1" w:styleId="WW8Num6z2">
    <w:name w:val="WW8Num6z2"/>
    <w:rsid w:val="00776961"/>
    <w:rPr>
      <w:rFonts w:ascii="Wingdings" w:hAnsi="Wingdings" w:cs="Wingdings"/>
      <w:sz w:val="20"/>
    </w:rPr>
  </w:style>
  <w:style w:type="character" w:customStyle="1" w:styleId="WW8Num7z0">
    <w:name w:val="WW8Num7z0"/>
    <w:rsid w:val="00776961"/>
    <w:rPr>
      <w:rFonts w:ascii="Symbol" w:hAnsi="Symbol" w:cs="Symbol"/>
      <w:sz w:val="20"/>
    </w:rPr>
  </w:style>
  <w:style w:type="character" w:customStyle="1" w:styleId="WW8Num7z1">
    <w:name w:val="WW8Num7z1"/>
    <w:rsid w:val="00776961"/>
    <w:rPr>
      <w:rFonts w:ascii="Courier New" w:hAnsi="Courier New" w:cs="Courier New"/>
      <w:sz w:val="20"/>
    </w:rPr>
  </w:style>
  <w:style w:type="character" w:customStyle="1" w:styleId="WW8Num7z2">
    <w:name w:val="WW8Num7z2"/>
    <w:rsid w:val="00776961"/>
    <w:rPr>
      <w:rFonts w:ascii="Wingdings" w:hAnsi="Wingdings" w:cs="Wingdings"/>
      <w:sz w:val="20"/>
    </w:rPr>
  </w:style>
  <w:style w:type="character" w:customStyle="1" w:styleId="WW8Num8z0">
    <w:name w:val="WW8Num8z0"/>
    <w:rsid w:val="00776961"/>
    <w:rPr>
      <w:rFonts w:ascii="Symbol" w:hAnsi="Symbol" w:cs="Symbol"/>
      <w:sz w:val="20"/>
      <w:szCs w:val="20"/>
    </w:rPr>
  </w:style>
  <w:style w:type="character" w:customStyle="1" w:styleId="WW8Num8z1">
    <w:name w:val="WW8Num8z1"/>
    <w:rsid w:val="00776961"/>
    <w:rPr>
      <w:rFonts w:ascii="Courier New" w:hAnsi="Courier New" w:cs="Courier New"/>
      <w:sz w:val="20"/>
    </w:rPr>
  </w:style>
  <w:style w:type="character" w:customStyle="1" w:styleId="WW8Num8z2">
    <w:name w:val="WW8Num8z2"/>
    <w:rsid w:val="00776961"/>
    <w:rPr>
      <w:rFonts w:ascii="Wingdings" w:hAnsi="Wingdings" w:cs="Wingdings"/>
      <w:sz w:val="20"/>
    </w:rPr>
  </w:style>
  <w:style w:type="character" w:customStyle="1" w:styleId="WW8Num9z0">
    <w:name w:val="WW8Num9z0"/>
    <w:rsid w:val="00776961"/>
    <w:rPr>
      <w:rFonts w:ascii="Symbol" w:hAnsi="Symbol" w:cs="Symbol"/>
      <w:sz w:val="20"/>
    </w:rPr>
  </w:style>
  <w:style w:type="character" w:customStyle="1" w:styleId="WW8Num9z1">
    <w:name w:val="WW8Num9z1"/>
    <w:rsid w:val="00776961"/>
    <w:rPr>
      <w:rFonts w:ascii="Courier New" w:hAnsi="Courier New" w:cs="Courier New"/>
      <w:sz w:val="20"/>
    </w:rPr>
  </w:style>
  <w:style w:type="character" w:customStyle="1" w:styleId="WW8Num9z2">
    <w:name w:val="WW8Num9z2"/>
    <w:rsid w:val="00776961"/>
    <w:rPr>
      <w:rFonts w:ascii="Wingdings" w:hAnsi="Wingdings" w:cs="Wingdings"/>
      <w:sz w:val="20"/>
    </w:rPr>
  </w:style>
  <w:style w:type="character" w:customStyle="1" w:styleId="WW8Num10z0">
    <w:name w:val="WW8Num10z0"/>
    <w:rsid w:val="00776961"/>
    <w:rPr>
      <w:rFonts w:ascii="Symbol" w:hAnsi="Symbol" w:cs="Symbol"/>
      <w:sz w:val="20"/>
      <w:szCs w:val="20"/>
    </w:rPr>
  </w:style>
  <w:style w:type="character" w:customStyle="1" w:styleId="WW8Num10z1">
    <w:name w:val="WW8Num10z1"/>
    <w:rsid w:val="00776961"/>
    <w:rPr>
      <w:rFonts w:ascii="Courier New" w:hAnsi="Courier New" w:cs="Courier New"/>
      <w:sz w:val="20"/>
    </w:rPr>
  </w:style>
  <w:style w:type="character" w:customStyle="1" w:styleId="WW8Num10z2">
    <w:name w:val="WW8Num10z2"/>
    <w:rsid w:val="00776961"/>
    <w:rPr>
      <w:rFonts w:ascii="Wingdings" w:hAnsi="Wingdings" w:cs="Wingdings"/>
      <w:sz w:val="20"/>
    </w:rPr>
  </w:style>
  <w:style w:type="character" w:customStyle="1" w:styleId="WW8Num11z0">
    <w:name w:val="WW8Num11z0"/>
    <w:rsid w:val="00776961"/>
    <w:rPr>
      <w:rFonts w:ascii="Symbol" w:hAnsi="Symbol" w:cs="Symbol"/>
      <w:sz w:val="20"/>
      <w:szCs w:val="20"/>
    </w:rPr>
  </w:style>
  <w:style w:type="character" w:customStyle="1" w:styleId="WW8Num11z1">
    <w:name w:val="WW8Num11z1"/>
    <w:rsid w:val="00776961"/>
    <w:rPr>
      <w:rFonts w:ascii="Courier New" w:hAnsi="Courier New" w:cs="Courier New"/>
      <w:sz w:val="20"/>
    </w:rPr>
  </w:style>
  <w:style w:type="character" w:customStyle="1" w:styleId="WW8Num11z2">
    <w:name w:val="WW8Num11z2"/>
    <w:rsid w:val="00776961"/>
    <w:rPr>
      <w:rFonts w:ascii="Wingdings" w:hAnsi="Wingdings" w:cs="Wingdings"/>
      <w:sz w:val="20"/>
    </w:rPr>
  </w:style>
  <w:style w:type="character" w:customStyle="1" w:styleId="WW8Num12z0">
    <w:name w:val="WW8Num12z0"/>
    <w:rsid w:val="00776961"/>
    <w:rPr>
      <w:rFonts w:ascii="Symbol" w:hAnsi="Symbol" w:cs="Symbol"/>
      <w:sz w:val="20"/>
      <w:szCs w:val="20"/>
    </w:rPr>
  </w:style>
  <w:style w:type="character" w:customStyle="1" w:styleId="WW8Num12z1">
    <w:name w:val="WW8Num12z1"/>
    <w:rsid w:val="00776961"/>
    <w:rPr>
      <w:rFonts w:ascii="Courier New" w:hAnsi="Courier New" w:cs="Courier New"/>
      <w:sz w:val="20"/>
    </w:rPr>
  </w:style>
  <w:style w:type="character" w:customStyle="1" w:styleId="WW8Num12z2">
    <w:name w:val="WW8Num12z2"/>
    <w:rsid w:val="00776961"/>
    <w:rPr>
      <w:rFonts w:ascii="Wingdings" w:hAnsi="Wingdings" w:cs="Wingdings"/>
      <w:sz w:val="20"/>
    </w:rPr>
  </w:style>
  <w:style w:type="character" w:customStyle="1" w:styleId="WW8Num13z0">
    <w:name w:val="WW8Num13z0"/>
    <w:rsid w:val="00776961"/>
    <w:rPr>
      <w:rFonts w:ascii="Symbol" w:hAnsi="Symbol" w:cs="Symbol"/>
      <w:sz w:val="20"/>
    </w:rPr>
  </w:style>
  <w:style w:type="character" w:customStyle="1" w:styleId="WW8Num13z1">
    <w:name w:val="WW8Num13z1"/>
    <w:rsid w:val="00776961"/>
    <w:rPr>
      <w:rFonts w:ascii="Courier New" w:hAnsi="Courier New" w:cs="Courier New"/>
      <w:sz w:val="20"/>
    </w:rPr>
  </w:style>
  <w:style w:type="character" w:customStyle="1" w:styleId="WW8Num13z2">
    <w:name w:val="WW8Num13z2"/>
    <w:rsid w:val="00776961"/>
    <w:rPr>
      <w:rFonts w:ascii="Wingdings" w:hAnsi="Wingdings" w:cs="Wingdings"/>
      <w:sz w:val="20"/>
    </w:rPr>
  </w:style>
  <w:style w:type="character" w:customStyle="1" w:styleId="WW8Num14z0">
    <w:name w:val="WW8Num14z0"/>
    <w:rsid w:val="00776961"/>
    <w:rPr>
      <w:rFonts w:ascii="Symbol" w:hAnsi="Symbol" w:cs="Symbol"/>
      <w:sz w:val="20"/>
    </w:rPr>
  </w:style>
  <w:style w:type="character" w:customStyle="1" w:styleId="WW8Num14z1">
    <w:name w:val="WW8Num14z1"/>
    <w:rsid w:val="00776961"/>
    <w:rPr>
      <w:rFonts w:ascii="Courier New" w:hAnsi="Courier New" w:cs="Courier New"/>
      <w:sz w:val="20"/>
    </w:rPr>
  </w:style>
  <w:style w:type="character" w:customStyle="1" w:styleId="WW8Num14z2">
    <w:name w:val="WW8Num14z2"/>
    <w:rsid w:val="00776961"/>
    <w:rPr>
      <w:rFonts w:ascii="Wingdings" w:hAnsi="Wingdings" w:cs="Wingdings"/>
      <w:sz w:val="20"/>
    </w:rPr>
  </w:style>
  <w:style w:type="character" w:customStyle="1" w:styleId="WW8Num15z0">
    <w:name w:val="WW8Num15z0"/>
    <w:rsid w:val="00776961"/>
    <w:rPr>
      <w:rFonts w:ascii="Symbol" w:hAnsi="Symbol" w:cs="Symbol"/>
      <w:sz w:val="20"/>
      <w:szCs w:val="20"/>
    </w:rPr>
  </w:style>
  <w:style w:type="character" w:customStyle="1" w:styleId="WW8Num15z1">
    <w:name w:val="WW8Num15z1"/>
    <w:rsid w:val="00776961"/>
    <w:rPr>
      <w:rFonts w:ascii="Courier New" w:hAnsi="Courier New" w:cs="Courier New"/>
      <w:sz w:val="20"/>
    </w:rPr>
  </w:style>
  <w:style w:type="character" w:customStyle="1" w:styleId="WW8Num15z2">
    <w:name w:val="WW8Num15z2"/>
    <w:rsid w:val="00776961"/>
    <w:rPr>
      <w:rFonts w:ascii="Wingdings" w:hAnsi="Wingdings" w:cs="Wingdings"/>
      <w:sz w:val="20"/>
    </w:rPr>
  </w:style>
  <w:style w:type="character" w:customStyle="1" w:styleId="WW8Num16z0">
    <w:name w:val="WW8Num16z0"/>
    <w:rsid w:val="00776961"/>
    <w:rPr>
      <w:rFonts w:ascii="Symbol" w:hAnsi="Symbol" w:cs="Symbol"/>
      <w:sz w:val="20"/>
      <w:szCs w:val="20"/>
    </w:rPr>
  </w:style>
  <w:style w:type="character" w:customStyle="1" w:styleId="WW8Num16z1">
    <w:name w:val="WW8Num16z1"/>
    <w:rsid w:val="00776961"/>
    <w:rPr>
      <w:rFonts w:ascii="Courier New" w:hAnsi="Courier New" w:cs="Courier New"/>
      <w:sz w:val="20"/>
    </w:rPr>
  </w:style>
  <w:style w:type="character" w:customStyle="1" w:styleId="WW8Num16z2">
    <w:name w:val="WW8Num16z2"/>
    <w:rsid w:val="00776961"/>
    <w:rPr>
      <w:rFonts w:ascii="Wingdings" w:hAnsi="Wingdings" w:cs="Wingdings"/>
      <w:sz w:val="20"/>
    </w:rPr>
  </w:style>
  <w:style w:type="character" w:customStyle="1" w:styleId="WW8Num17z0">
    <w:name w:val="WW8Num17z0"/>
    <w:rsid w:val="00776961"/>
    <w:rPr>
      <w:rFonts w:ascii="Symbol" w:hAnsi="Symbol" w:cs="Symbol"/>
      <w:sz w:val="20"/>
      <w:szCs w:val="20"/>
    </w:rPr>
  </w:style>
  <w:style w:type="character" w:customStyle="1" w:styleId="WW8Num17z1">
    <w:name w:val="WW8Num17z1"/>
    <w:rsid w:val="00776961"/>
    <w:rPr>
      <w:rFonts w:ascii="Courier New" w:hAnsi="Courier New" w:cs="Courier New"/>
      <w:sz w:val="20"/>
    </w:rPr>
  </w:style>
  <w:style w:type="character" w:customStyle="1" w:styleId="WW8Num17z2">
    <w:name w:val="WW8Num17z2"/>
    <w:rsid w:val="00776961"/>
    <w:rPr>
      <w:rFonts w:ascii="Wingdings" w:hAnsi="Wingdings" w:cs="Wingdings"/>
      <w:sz w:val="20"/>
    </w:rPr>
  </w:style>
  <w:style w:type="character" w:customStyle="1" w:styleId="WW8Num18z0">
    <w:name w:val="WW8Num18z0"/>
    <w:rsid w:val="00776961"/>
    <w:rPr>
      <w:rFonts w:ascii="Symbol" w:hAnsi="Symbol" w:cs="Symbol"/>
      <w:sz w:val="20"/>
    </w:rPr>
  </w:style>
  <w:style w:type="character" w:customStyle="1" w:styleId="WW8Num18z1">
    <w:name w:val="WW8Num18z1"/>
    <w:rsid w:val="00776961"/>
    <w:rPr>
      <w:rFonts w:ascii="Courier New" w:hAnsi="Courier New" w:cs="Courier New"/>
      <w:sz w:val="20"/>
    </w:rPr>
  </w:style>
  <w:style w:type="character" w:customStyle="1" w:styleId="WW8Num18z2">
    <w:name w:val="WW8Num18z2"/>
    <w:rsid w:val="00776961"/>
    <w:rPr>
      <w:rFonts w:ascii="Wingdings" w:hAnsi="Wingdings" w:cs="Wingdings"/>
      <w:sz w:val="20"/>
    </w:rPr>
  </w:style>
  <w:style w:type="character" w:customStyle="1" w:styleId="WW8Num19z0">
    <w:name w:val="WW8Num19z0"/>
    <w:rsid w:val="00776961"/>
    <w:rPr>
      <w:rFonts w:ascii="Symbol" w:hAnsi="Symbol" w:cs="Symbol"/>
      <w:sz w:val="20"/>
      <w:szCs w:val="20"/>
    </w:rPr>
  </w:style>
  <w:style w:type="character" w:customStyle="1" w:styleId="WW8Num19z1">
    <w:name w:val="WW8Num19z1"/>
    <w:rsid w:val="00776961"/>
    <w:rPr>
      <w:rFonts w:ascii="Courier New" w:hAnsi="Courier New" w:cs="Courier New"/>
      <w:sz w:val="20"/>
    </w:rPr>
  </w:style>
  <w:style w:type="character" w:customStyle="1" w:styleId="WW8Num19z2">
    <w:name w:val="WW8Num19z2"/>
    <w:rsid w:val="00776961"/>
    <w:rPr>
      <w:rFonts w:ascii="Wingdings" w:hAnsi="Wingdings" w:cs="Wingdings"/>
      <w:sz w:val="20"/>
    </w:rPr>
  </w:style>
  <w:style w:type="character" w:customStyle="1" w:styleId="WW8Num20z0">
    <w:name w:val="WW8Num20z0"/>
    <w:rsid w:val="00776961"/>
    <w:rPr>
      <w:rFonts w:ascii="Symbol" w:hAnsi="Symbol" w:cs="Symbol"/>
      <w:sz w:val="20"/>
    </w:rPr>
  </w:style>
  <w:style w:type="character" w:customStyle="1" w:styleId="WW8Num20z1">
    <w:name w:val="WW8Num20z1"/>
    <w:rsid w:val="00776961"/>
    <w:rPr>
      <w:rFonts w:ascii="Courier New" w:hAnsi="Courier New" w:cs="Courier New"/>
      <w:sz w:val="20"/>
    </w:rPr>
  </w:style>
  <w:style w:type="character" w:customStyle="1" w:styleId="WW8Num20z2">
    <w:name w:val="WW8Num20z2"/>
    <w:rsid w:val="00776961"/>
    <w:rPr>
      <w:rFonts w:ascii="Wingdings" w:hAnsi="Wingdings" w:cs="Wingdings"/>
      <w:sz w:val="20"/>
    </w:rPr>
  </w:style>
  <w:style w:type="character" w:customStyle="1" w:styleId="WW8Num21z0">
    <w:name w:val="WW8Num21z0"/>
    <w:rsid w:val="00776961"/>
    <w:rPr>
      <w:rFonts w:ascii="Symbol" w:hAnsi="Symbol" w:cs="Symbol"/>
      <w:sz w:val="20"/>
      <w:szCs w:val="20"/>
    </w:rPr>
  </w:style>
  <w:style w:type="character" w:customStyle="1" w:styleId="WW8Num21z1">
    <w:name w:val="WW8Num21z1"/>
    <w:rsid w:val="00776961"/>
    <w:rPr>
      <w:rFonts w:ascii="Courier New" w:hAnsi="Courier New" w:cs="Courier New"/>
      <w:sz w:val="20"/>
    </w:rPr>
  </w:style>
  <w:style w:type="character" w:customStyle="1" w:styleId="WW8Num21z2">
    <w:name w:val="WW8Num21z2"/>
    <w:rsid w:val="00776961"/>
    <w:rPr>
      <w:rFonts w:ascii="Wingdings" w:hAnsi="Wingdings" w:cs="Wingdings"/>
      <w:sz w:val="20"/>
    </w:rPr>
  </w:style>
  <w:style w:type="character" w:customStyle="1" w:styleId="WW8Num22z0">
    <w:name w:val="WW8Num22z0"/>
    <w:rsid w:val="00776961"/>
    <w:rPr>
      <w:rFonts w:ascii="Symbol" w:hAnsi="Symbol" w:cs="Symbol"/>
      <w:sz w:val="20"/>
      <w:szCs w:val="20"/>
    </w:rPr>
  </w:style>
  <w:style w:type="character" w:customStyle="1" w:styleId="WW8Num22z1">
    <w:name w:val="WW8Num22z1"/>
    <w:rsid w:val="00776961"/>
    <w:rPr>
      <w:rFonts w:ascii="Courier New" w:hAnsi="Courier New" w:cs="Courier New"/>
      <w:sz w:val="20"/>
    </w:rPr>
  </w:style>
  <w:style w:type="character" w:customStyle="1" w:styleId="WW8Num22z2">
    <w:name w:val="WW8Num22z2"/>
    <w:rsid w:val="00776961"/>
    <w:rPr>
      <w:rFonts w:ascii="Wingdings" w:hAnsi="Wingdings" w:cs="Wingdings"/>
      <w:sz w:val="20"/>
    </w:rPr>
  </w:style>
  <w:style w:type="character" w:customStyle="1" w:styleId="WW8Num23z0">
    <w:name w:val="WW8Num23z0"/>
    <w:rsid w:val="00776961"/>
    <w:rPr>
      <w:rFonts w:ascii="Symbol" w:hAnsi="Symbol" w:cs="Symbol"/>
      <w:sz w:val="20"/>
    </w:rPr>
  </w:style>
  <w:style w:type="character" w:customStyle="1" w:styleId="WW8Num23z1">
    <w:name w:val="WW8Num23z1"/>
    <w:rsid w:val="00776961"/>
    <w:rPr>
      <w:rFonts w:ascii="Courier New" w:hAnsi="Courier New" w:cs="Courier New"/>
      <w:sz w:val="20"/>
    </w:rPr>
  </w:style>
  <w:style w:type="character" w:customStyle="1" w:styleId="WW8Num23z2">
    <w:name w:val="WW8Num23z2"/>
    <w:rsid w:val="00776961"/>
    <w:rPr>
      <w:rFonts w:ascii="Wingdings" w:hAnsi="Wingdings" w:cs="Wingdings"/>
      <w:sz w:val="20"/>
    </w:rPr>
  </w:style>
  <w:style w:type="character" w:customStyle="1" w:styleId="WW8Num24z0">
    <w:name w:val="WW8Num24z0"/>
    <w:rsid w:val="00776961"/>
    <w:rPr>
      <w:rFonts w:ascii="Symbol" w:hAnsi="Symbol" w:cs="Symbol"/>
      <w:sz w:val="20"/>
    </w:rPr>
  </w:style>
  <w:style w:type="character" w:customStyle="1" w:styleId="WW8Num24z1">
    <w:name w:val="WW8Num24z1"/>
    <w:rsid w:val="00776961"/>
    <w:rPr>
      <w:rFonts w:ascii="Courier New" w:hAnsi="Courier New" w:cs="Courier New"/>
      <w:sz w:val="20"/>
    </w:rPr>
  </w:style>
  <w:style w:type="character" w:customStyle="1" w:styleId="WW8Num24z2">
    <w:name w:val="WW8Num24z2"/>
    <w:rsid w:val="00776961"/>
    <w:rPr>
      <w:rFonts w:ascii="Wingdings" w:hAnsi="Wingdings" w:cs="Wingdings"/>
      <w:sz w:val="20"/>
    </w:rPr>
  </w:style>
  <w:style w:type="character" w:customStyle="1" w:styleId="WW8Num25z0">
    <w:name w:val="WW8Num25z0"/>
    <w:rsid w:val="00776961"/>
    <w:rPr>
      <w:rFonts w:ascii="Symbol" w:hAnsi="Symbol" w:cs="Symbol"/>
      <w:b/>
    </w:rPr>
  </w:style>
  <w:style w:type="character" w:customStyle="1" w:styleId="WW8Num25z1">
    <w:name w:val="WW8Num25z1"/>
    <w:rsid w:val="00776961"/>
    <w:rPr>
      <w:rFonts w:ascii="Courier New" w:hAnsi="Courier New" w:cs="Courier New"/>
      <w:sz w:val="20"/>
    </w:rPr>
  </w:style>
  <w:style w:type="character" w:customStyle="1" w:styleId="WW8Num25z2">
    <w:name w:val="WW8Num25z2"/>
    <w:rsid w:val="00776961"/>
    <w:rPr>
      <w:rFonts w:ascii="Wingdings" w:hAnsi="Wingdings" w:cs="Wingdings"/>
      <w:sz w:val="20"/>
    </w:rPr>
  </w:style>
  <w:style w:type="character" w:customStyle="1" w:styleId="WW8Num26z0">
    <w:name w:val="WW8Num26z0"/>
    <w:rsid w:val="00776961"/>
    <w:rPr>
      <w:rFonts w:ascii="Symbol" w:hAnsi="Symbol" w:cs="Symbol"/>
      <w:sz w:val="20"/>
    </w:rPr>
  </w:style>
  <w:style w:type="character" w:customStyle="1" w:styleId="WW8Num26z1">
    <w:name w:val="WW8Num26z1"/>
    <w:rsid w:val="00776961"/>
    <w:rPr>
      <w:rFonts w:ascii="Courier New" w:hAnsi="Courier New" w:cs="Courier New"/>
      <w:sz w:val="20"/>
    </w:rPr>
  </w:style>
  <w:style w:type="character" w:customStyle="1" w:styleId="WW8Num26z2">
    <w:name w:val="WW8Num26z2"/>
    <w:rsid w:val="00776961"/>
    <w:rPr>
      <w:rFonts w:ascii="Wingdings" w:hAnsi="Wingdings" w:cs="Wingdings"/>
      <w:sz w:val="20"/>
    </w:rPr>
  </w:style>
  <w:style w:type="character" w:customStyle="1" w:styleId="WW8Num27z0">
    <w:name w:val="WW8Num27z0"/>
    <w:rsid w:val="00776961"/>
    <w:rPr>
      <w:rFonts w:ascii="Symbol" w:hAnsi="Symbol" w:cs="Symbol"/>
      <w:color w:val="000000"/>
      <w:sz w:val="20"/>
      <w:szCs w:val="20"/>
      <w:shd w:val="clear" w:color="auto" w:fill="auto"/>
      <w:lang w:val="pt-BR" w:bidi="ar-SA"/>
    </w:rPr>
  </w:style>
  <w:style w:type="character" w:customStyle="1" w:styleId="WW8Num27z1">
    <w:name w:val="WW8Num27z1"/>
    <w:rsid w:val="00776961"/>
    <w:rPr>
      <w:rFonts w:ascii="Courier New" w:hAnsi="Courier New" w:cs="Courier New"/>
      <w:sz w:val="20"/>
    </w:rPr>
  </w:style>
  <w:style w:type="character" w:customStyle="1" w:styleId="WW8Num27z2">
    <w:name w:val="WW8Num27z2"/>
    <w:rsid w:val="00776961"/>
    <w:rPr>
      <w:rFonts w:ascii="Wingdings" w:hAnsi="Wingdings" w:cs="Wingdings"/>
      <w:sz w:val="20"/>
    </w:rPr>
  </w:style>
  <w:style w:type="character" w:customStyle="1" w:styleId="WW8Num28z0">
    <w:name w:val="WW8Num28z0"/>
    <w:rsid w:val="00776961"/>
    <w:rPr>
      <w:rFonts w:ascii="Symbol" w:hAnsi="Symbol" w:cs="Symbol"/>
      <w:sz w:val="20"/>
    </w:rPr>
  </w:style>
  <w:style w:type="character" w:customStyle="1" w:styleId="WW8Num28z1">
    <w:name w:val="WW8Num28z1"/>
    <w:rsid w:val="00776961"/>
    <w:rPr>
      <w:rFonts w:ascii="Courier New" w:hAnsi="Courier New" w:cs="Courier New"/>
      <w:sz w:val="20"/>
    </w:rPr>
  </w:style>
  <w:style w:type="character" w:customStyle="1" w:styleId="WW8Num28z2">
    <w:name w:val="WW8Num28z2"/>
    <w:rsid w:val="00776961"/>
    <w:rPr>
      <w:rFonts w:ascii="Wingdings" w:hAnsi="Wingdings" w:cs="Wingdings"/>
      <w:sz w:val="20"/>
    </w:rPr>
  </w:style>
  <w:style w:type="character" w:customStyle="1" w:styleId="WW8Num29z0">
    <w:name w:val="WW8Num29z0"/>
    <w:rsid w:val="00776961"/>
    <w:rPr>
      <w:rFonts w:ascii="Symbol" w:hAnsi="Symbol" w:cs="Symbol"/>
      <w:sz w:val="20"/>
    </w:rPr>
  </w:style>
  <w:style w:type="character" w:customStyle="1" w:styleId="WW8Num29z1">
    <w:name w:val="WW8Num29z1"/>
    <w:rsid w:val="00776961"/>
    <w:rPr>
      <w:rFonts w:ascii="Courier New" w:hAnsi="Courier New" w:cs="Courier New"/>
      <w:sz w:val="20"/>
    </w:rPr>
  </w:style>
  <w:style w:type="character" w:customStyle="1" w:styleId="WW8Num29z2">
    <w:name w:val="WW8Num29z2"/>
    <w:rsid w:val="00776961"/>
    <w:rPr>
      <w:rFonts w:ascii="Wingdings" w:hAnsi="Wingdings" w:cs="Wingdings"/>
      <w:sz w:val="20"/>
    </w:rPr>
  </w:style>
  <w:style w:type="character" w:customStyle="1" w:styleId="WW8Num30z0">
    <w:name w:val="WW8Num30z0"/>
    <w:rsid w:val="00776961"/>
    <w:rPr>
      <w:rFonts w:ascii="Symbol" w:hAnsi="Symbol" w:cs="Symbol"/>
      <w:sz w:val="20"/>
    </w:rPr>
  </w:style>
  <w:style w:type="character" w:customStyle="1" w:styleId="WW8Num30z1">
    <w:name w:val="WW8Num30z1"/>
    <w:rsid w:val="00776961"/>
    <w:rPr>
      <w:rFonts w:ascii="Courier New" w:hAnsi="Courier New" w:cs="Courier New"/>
      <w:sz w:val="20"/>
    </w:rPr>
  </w:style>
  <w:style w:type="character" w:customStyle="1" w:styleId="WW8Num30z2">
    <w:name w:val="WW8Num30z2"/>
    <w:rsid w:val="00776961"/>
    <w:rPr>
      <w:rFonts w:ascii="Wingdings" w:hAnsi="Wingdings" w:cs="Wingdings"/>
      <w:sz w:val="20"/>
    </w:rPr>
  </w:style>
  <w:style w:type="character" w:customStyle="1" w:styleId="WW8Num31z0">
    <w:name w:val="WW8Num31z0"/>
    <w:rsid w:val="00776961"/>
    <w:rPr>
      <w:rFonts w:ascii="Symbol" w:hAnsi="Symbol" w:cs="Symbol"/>
      <w:sz w:val="20"/>
    </w:rPr>
  </w:style>
  <w:style w:type="character" w:customStyle="1" w:styleId="WW8Num31z1">
    <w:name w:val="WW8Num31z1"/>
    <w:rsid w:val="00776961"/>
    <w:rPr>
      <w:rFonts w:ascii="Courier New" w:hAnsi="Courier New" w:cs="Courier New"/>
      <w:sz w:val="20"/>
    </w:rPr>
  </w:style>
  <w:style w:type="character" w:customStyle="1" w:styleId="WW8Num31z2">
    <w:name w:val="WW8Num31z2"/>
    <w:rsid w:val="00776961"/>
    <w:rPr>
      <w:rFonts w:ascii="Wingdings" w:hAnsi="Wingdings" w:cs="Wingdings"/>
      <w:sz w:val="20"/>
    </w:rPr>
  </w:style>
  <w:style w:type="character" w:customStyle="1" w:styleId="WW8Num32z0">
    <w:name w:val="WW8Num32z0"/>
    <w:rsid w:val="00776961"/>
    <w:rPr>
      <w:rFonts w:ascii="Symbol" w:hAnsi="Symbol" w:cs="Symbol"/>
      <w:sz w:val="20"/>
    </w:rPr>
  </w:style>
  <w:style w:type="character" w:customStyle="1" w:styleId="WW8Num32z1">
    <w:name w:val="WW8Num32z1"/>
    <w:rsid w:val="00776961"/>
    <w:rPr>
      <w:rFonts w:ascii="Courier New" w:hAnsi="Courier New" w:cs="Courier New"/>
      <w:sz w:val="20"/>
    </w:rPr>
  </w:style>
  <w:style w:type="character" w:customStyle="1" w:styleId="WW8Num32z2">
    <w:name w:val="WW8Num32z2"/>
    <w:rsid w:val="00776961"/>
    <w:rPr>
      <w:rFonts w:ascii="Wingdings" w:hAnsi="Wingdings" w:cs="Wingdings"/>
      <w:sz w:val="20"/>
    </w:rPr>
  </w:style>
  <w:style w:type="character" w:customStyle="1" w:styleId="WW8Num33z0">
    <w:name w:val="WW8Num33z0"/>
    <w:rsid w:val="00776961"/>
  </w:style>
  <w:style w:type="character" w:customStyle="1" w:styleId="WW8Num33z1">
    <w:name w:val="WW8Num33z1"/>
    <w:rsid w:val="00776961"/>
    <w:rPr>
      <w:rFonts w:ascii="Arial" w:hAnsi="Arial" w:cs="Arial"/>
      <w:color w:val="000000"/>
      <w:sz w:val="22"/>
      <w:szCs w:val="22"/>
    </w:rPr>
  </w:style>
  <w:style w:type="character" w:customStyle="1" w:styleId="WW8Num33z2">
    <w:name w:val="WW8Num33z2"/>
    <w:rsid w:val="00776961"/>
    <w:rPr>
      <w:rFonts w:ascii="Arial" w:hAnsi="Arial" w:cs="Arial"/>
      <w:color w:val="auto"/>
      <w:sz w:val="22"/>
      <w:szCs w:val="22"/>
    </w:rPr>
  </w:style>
  <w:style w:type="character" w:customStyle="1" w:styleId="WW8Num33z3">
    <w:name w:val="WW8Num33z3"/>
    <w:rsid w:val="00776961"/>
  </w:style>
  <w:style w:type="character" w:customStyle="1" w:styleId="WW8Num33z4">
    <w:name w:val="WW8Num33z4"/>
    <w:rsid w:val="00776961"/>
  </w:style>
  <w:style w:type="character" w:customStyle="1" w:styleId="WW8Num33z5">
    <w:name w:val="WW8Num33z5"/>
    <w:rsid w:val="00776961"/>
  </w:style>
  <w:style w:type="character" w:customStyle="1" w:styleId="WW8Num33z6">
    <w:name w:val="WW8Num33z6"/>
    <w:rsid w:val="00776961"/>
  </w:style>
  <w:style w:type="character" w:customStyle="1" w:styleId="WW8Num33z7">
    <w:name w:val="WW8Num33z7"/>
    <w:rsid w:val="00776961"/>
  </w:style>
  <w:style w:type="character" w:customStyle="1" w:styleId="WW8Num33z8">
    <w:name w:val="WW8Num33z8"/>
    <w:rsid w:val="00776961"/>
  </w:style>
  <w:style w:type="character" w:customStyle="1" w:styleId="WW8Num34z0">
    <w:name w:val="WW8Num34z0"/>
    <w:rsid w:val="00776961"/>
  </w:style>
  <w:style w:type="character" w:customStyle="1" w:styleId="WW8Num34z1">
    <w:name w:val="WW8Num34z1"/>
    <w:rsid w:val="00776961"/>
  </w:style>
  <w:style w:type="character" w:customStyle="1" w:styleId="WW8Num34z2">
    <w:name w:val="WW8Num34z2"/>
    <w:rsid w:val="00776961"/>
  </w:style>
  <w:style w:type="character" w:customStyle="1" w:styleId="WW8Num34z3">
    <w:name w:val="WW8Num34z3"/>
    <w:rsid w:val="00776961"/>
  </w:style>
  <w:style w:type="character" w:customStyle="1" w:styleId="WW8Num34z4">
    <w:name w:val="WW8Num34z4"/>
    <w:rsid w:val="00776961"/>
    <w:rPr>
      <w:rFonts w:ascii="Arial" w:eastAsia="Times New Roman" w:hAnsi="Arial" w:cs="Arial"/>
    </w:rPr>
  </w:style>
  <w:style w:type="character" w:customStyle="1" w:styleId="WW8Num34z5">
    <w:name w:val="WW8Num34z5"/>
    <w:rsid w:val="00776961"/>
  </w:style>
  <w:style w:type="character" w:customStyle="1" w:styleId="WW8Num34z6">
    <w:name w:val="WW8Num34z6"/>
    <w:rsid w:val="00776961"/>
  </w:style>
  <w:style w:type="character" w:customStyle="1" w:styleId="WW8Num34z7">
    <w:name w:val="WW8Num34z7"/>
    <w:rsid w:val="00776961"/>
  </w:style>
  <w:style w:type="character" w:customStyle="1" w:styleId="WW8Num34z8">
    <w:name w:val="WW8Num34z8"/>
    <w:rsid w:val="00776961"/>
  </w:style>
  <w:style w:type="character" w:customStyle="1" w:styleId="WW8Num35z0">
    <w:name w:val="WW8Num35z0"/>
    <w:rsid w:val="00776961"/>
    <w:rPr>
      <w:rFonts w:ascii="Arial" w:hAnsi="Arial" w:cs="Arial"/>
      <w:sz w:val="22"/>
      <w:szCs w:val="22"/>
    </w:rPr>
  </w:style>
  <w:style w:type="character" w:customStyle="1" w:styleId="WW8Num35z1">
    <w:name w:val="WW8Num35z1"/>
    <w:rsid w:val="00776961"/>
  </w:style>
  <w:style w:type="character" w:customStyle="1" w:styleId="WW8Num35z2">
    <w:name w:val="WW8Num35z2"/>
    <w:rsid w:val="00776961"/>
  </w:style>
  <w:style w:type="character" w:customStyle="1" w:styleId="WW8Num35z3">
    <w:name w:val="WW8Num35z3"/>
    <w:rsid w:val="00776961"/>
  </w:style>
  <w:style w:type="character" w:customStyle="1" w:styleId="WW8Num35z4">
    <w:name w:val="WW8Num35z4"/>
    <w:rsid w:val="00776961"/>
  </w:style>
  <w:style w:type="character" w:customStyle="1" w:styleId="WW8Num35z5">
    <w:name w:val="WW8Num35z5"/>
    <w:rsid w:val="00776961"/>
  </w:style>
  <w:style w:type="character" w:customStyle="1" w:styleId="WW8Num35z6">
    <w:name w:val="WW8Num35z6"/>
    <w:rsid w:val="00776961"/>
  </w:style>
  <w:style w:type="character" w:customStyle="1" w:styleId="WW8Num35z7">
    <w:name w:val="WW8Num35z7"/>
    <w:rsid w:val="00776961"/>
  </w:style>
  <w:style w:type="character" w:customStyle="1" w:styleId="WW8Num35z8">
    <w:name w:val="WW8Num35z8"/>
    <w:rsid w:val="00776961"/>
  </w:style>
  <w:style w:type="character" w:customStyle="1" w:styleId="WW8Num36z0">
    <w:name w:val="WW8Num36z0"/>
    <w:rsid w:val="00776961"/>
  </w:style>
  <w:style w:type="character" w:customStyle="1" w:styleId="WW8Num36z1">
    <w:name w:val="WW8Num36z1"/>
    <w:rsid w:val="00776961"/>
  </w:style>
  <w:style w:type="character" w:customStyle="1" w:styleId="WW8Num36z2">
    <w:name w:val="WW8Num36z2"/>
    <w:rsid w:val="00776961"/>
  </w:style>
  <w:style w:type="character" w:customStyle="1" w:styleId="WW8Num36z3">
    <w:name w:val="WW8Num36z3"/>
    <w:rsid w:val="00776961"/>
  </w:style>
  <w:style w:type="character" w:customStyle="1" w:styleId="WW8Num36z4">
    <w:name w:val="WW8Num36z4"/>
    <w:rsid w:val="00776961"/>
  </w:style>
  <w:style w:type="character" w:customStyle="1" w:styleId="WW8Num36z5">
    <w:name w:val="WW8Num36z5"/>
    <w:rsid w:val="00776961"/>
  </w:style>
  <w:style w:type="character" w:customStyle="1" w:styleId="WW8Num36z6">
    <w:name w:val="WW8Num36z6"/>
    <w:rsid w:val="00776961"/>
  </w:style>
  <w:style w:type="character" w:customStyle="1" w:styleId="WW8Num36z7">
    <w:name w:val="WW8Num36z7"/>
    <w:rsid w:val="00776961"/>
  </w:style>
  <w:style w:type="character" w:customStyle="1" w:styleId="WW8Num36z8">
    <w:name w:val="WW8Num36z8"/>
    <w:rsid w:val="00776961"/>
  </w:style>
  <w:style w:type="character" w:customStyle="1" w:styleId="WW8Num37z0">
    <w:name w:val="WW8Num37z0"/>
    <w:rsid w:val="00776961"/>
  </w:style>
  <w:style w:type="character" w:customStyle="1" w:styleId="WW8Num37z1">
    <w:name w:val="WW8Num37z1"/>
    <w:rsid w:val="00776961"/>
  </w:style>
  <w:style w:type="character" w:customStyle="1" w:styleId="WW8Num37z2">
    <w:name w:val="WW8Num37z2"/>
    <w:rsid w:val="00776961"/>
  </w:style>
  <w:style w:type="character" w:customStyle="1" w:styleId="WW8Num37z3">
    <w:name w:val="WW8Num37z3"/>
    <w:rsid w:val="00776961"/>
  </w:style>
  <w:style w:type="character" w:customStyle="1" w:styleId="WW8Num37z4">
    <w:name w:val="WW8Num37z4"/>
    <w:rsid w:val="00776961"/>
  </w:style>
  <w:style w:type="character" w:customStyle="1" w:styleId="WW8Num37z5">
    <w:name w:val="WW8Num37z5"/>
    <w:rsid w:val="00776961"/>
  </w:style>
  <w:style w:type="character" w:customStyle="1" w:styleId="WW8Num37z6">
    <w:name w:val="WW8Num37z6"/>
    <w:rsid w:val="00776961"/>
  </w:style>
  <w:style w:type="character" w:customStyle="1" w:styleId="WW8Num37z7">
    <w:name w:val="WW8Num37z7"/>
    <w:rsid w:val="00776961"/>
  </w:style>
  <w:style w:type="character" w:customStyle="1" w:styleId="WW8Num37z8">
    <w:name w:val="WW8Num37z8"/>
    <w:rsid w:val="00776961"/>
  </w:style>
  <w:style w:type="character" w:customStyle="1" w:styleId="WW8Num38z0">
    <w:name w:val="WW8Num38z0"/>
    <w:rsid w:val="00776961"/>
  </w:style>
  <w:style w:type="character" w:customStyle="1" w:styleId="WW8Num38z1">
    <w:name w:val="WW8Num38z1"/>
    <w:rsid w:val="00776961"/>
  </w:style>
  <w:style w:type="character" w:customStyle="1" w:styleId="WW8Num38z2">
    <w:name w:val="WW8Num38z2"/>
    <w:rsid w:val="00776961"/>
  </w:style>
  <w:style w:type="character" w:customStyle="1" w:styleId="WW8Num38z3">
    <w:name w:val="WW8Num38z3"/>
    <w:rsid w:val="00776961"/>
  </w:style>
  <w:style w:type="character" w:customStyle="1" w:styleId="WW8Num38z4">
    <w:name w:val="WW8Num38z4"/>
    <w:rsid w:val="00776961"/>
  </w:style>
  <w:style w:type="character" w:customStyle="1" w:styleId="WW8Num38z5">
    <w:name w:val="WW8Num38z5"/>
    <w:rsid w:val="00776961"/>
  </w:style>
  <w:style w:type="character" w:customStyle="1" w:styleId="WW8Num38z6">
    <w:name w:val="WW8Num38z6"/>
    <w:rsid w:val="00776961"/>
  </w:style>
  <w:style w:type="character" w:customStyle="1" w:styleId="WW8Num38z7">
    <w:name w:val="WW8Num38z7"/>
    <w:rsid w:val="00776961"/>
  </w:style>
  <w:style w:type="character" w:customStyle="1" w:styleId="WW8Num38z8">
    <w:name w:val="WW8Num38z8"/>
    <w:rsid w:val="00776961"/>
  </w:style>
  <w:style w:type="character" w:customStyle="1" w:styleId="WW8Num39z0">
    <w:name w:val="WW8Num39z0"/>
    <w:rsid w:val="00776961"/>
  </w:style>
  <w:style w:type="character" w:customStyle="1" w:styleId="WW8Num39z1">
    <w:name w:val="WW8Num39z1"/>
    <w:rsid w:val="00776961"/>
  </w:style>
  <w:style w:type="character" w:customStyle="1" w:styleId="WW8Num39z2">
    <w:name w:val="WW8Num39z2"/>
    <w:rsid w:val="00776961"/>
  </w:style>
  <w:style w:type="character" w:customStyle="1" w:styleId="WW8Num39z3">
    <w:name w:val="WW8Num39z3"/>
    <w:rsid w:val="00776961"/>
  </w:style>
  <w:style w:type="character" w:customStyle="1" w:styleId="WW8Num39z4">
    <w:name w:val="WW8Num39z4"/>
    <w:rsid w:val="00776961"/>
  </w:style>
  <w:style w:type="character" w:customStyle="1" w:styleId="WW8Num39z5">
    <w:name w:val="WW8Num39z5"/>
    <w:rsid w:val="00776961"/>
  </w:style>
  <w:style w:type="character" w:customStyle="1" w:styleId="WW8Num39z6">
    <w:name w:val="WW8Num39z6"/>
    <w:rsid w:val="00776961"/>
  </w:style>
  <w:style w:type="character" w:customStyle="1" w:styleId="WW8Num39z7">
    <w:name w:val="WW8Num39z7"/>
    <w:rsid w:val="00776961"/>
  </w:style>
  <w:style w:type="character" w:customStyle="1" w:styleId="WW8Num39z8">
    <w:name w:val="WW8Num39z8"/>
    <w:rsid w:val="00776961"/>
  </w:style>
  <w:style w:type="character" w:customStyle="1" w:styleId="WW8Num40z0">
    <w:name w:val="WW8Num40z0"/>
    <w:rsid w:val="00776961"/>
  </w:style>
  <w:style w:type="character" w:customStyle="1" w:styleId="WW8Num40z1">
    <w:name w:val="WW8Num40z1"/>
    <w:rsid w:val="00776961"/>
  </w:style>
  <w:style w:type="character" w:customStyle="1" w:styleId="WW8Num40z2">
    <w:name w:val="WW8Num40z2"/>
    <w:rsid w:val="00776961"/>
  </w:style>
  <w:style w:type="character" w:customStyle="1" w:styleId="WW8Num40z3">
    <w:name w:val="WW8Num40z3"/>
    <w:rsid w:val="00776961"/>
  </w:style>
  <w:style w:type="character" w:customStyle="1" w:styleId="WW8Num40z4">
    <w:name w:val="WW8Num40z4"/>
    <w:rsid w:val="00776961"/>
    <w:rPr>
      <w:rFonts w:ascii="Arial" w:hAnsi="Arial" w:cs="Arial"/>
      <w:sz w:val="22"/>
      <w:szCs w:val="22"/>
    </w:rPr>
  </w:style>
  <w:style w:type="character" w:customStyle="1" w:styleId="WW8Num40z5">
    <w:name w:val="WW8Num40z5"/>
    <w:rsid w:val="00776961"/>
  </w:style>
  <w:style w:type="character" w:customStyle="1" w:styleId="WW8Num40z6">
    <w:name w:val="WW8Num40z6"/>
    <w:rsid w:val="00776961"/>
  </w:style>
  <w:style w:type="character" w:customStyle="1" w:styleId="WW8Num40z7">
    <w:name w:val="WW8Num40z7"/>
    <w:rsid w:val="00776961"/>
  </w:style>
  <w:style w:type="character" w:customStyle="1" w:styleId="WW8Num40z8">
    <w:name w:val="WW8Num40z8"/>
    <w:rsid w:val="00776961"/>
  </w:style>
  <w:style w:type="character" w:customStyle="1" w:styleId="WW8Num41z0">
    <w:name w:val="WW8Num41z0"/>
    <w:rsid w:val="00776961"/>
    <w:rPr>
      <w:rFonts w:ascii="Arial" w:hAnsi="Arial" w:cs="Arial"/>
      <w:sz w:val="22"/>
      <w:szCs w:val="22"/>
    </w:rPr>
  </w:style>
  <w:style w:type="character" w:customStyle="1" w:styleId="WW8Num41z1">
    <w:name w:val="WW8Num41z1"/>
    <w:rsid w:val="00776961"/>
  </w:style>
  <w:style w:type="character" w:customStyle="1" w:styleId="WW8Num41z2">
    <w:name w:val="WW8Num41z2"/>
    <w:rsid w:val="00776961"/>
  </w:style>
  <w:style w:type="character" w:customStyle="1" w:styleId="WW8Num41z3">
    <w:name w:val="WW8Num41z3"/>
    <w:rsid w:val="00776961"/>
  </w:style>
  <w:style w:type="character" w:customStyle="1" w:styleId="WW8Num41z4">
    <w:name w:val="WW8Num41z4"/>
    <w:rsid w:val="00776961"/>
  </w:style>
  <w:style w:type="character" w:customStyle="1" w:styleId="WW8Num41z5">
    <w:name w:val="WW8Num41z5"/>
    <w:rsid w:val="00776961"/>
  </w:style>
  <w:style w:type="character" w:customStyle="1" w:styleId="WW8Num41z6">
    <w:name w:val="WW8Num41z6"/>
    <w:rsid w:val="00776961"/>
  </w:style>
  <w:style w:type="character" w:customStyle="1" w:styleId="WW8Num41z7">
    <w:name w:val="WW8Num41z7"/>
    <w:rsid w:val="00776961"/>
  </w:style>
  <w:style w:type="character" w:customStyle="1" w:styleId="WW8Num41z8">
    <w:name w:val="WW8Num41z8"/>
    <w:rsid w:val="00776961"/>
  </w:style>
  <w:style w:type="character" w:customStyle="1" w:styleId="WW8Num42z0">
    <w:name w:val="WW8Num42z0"/>
    <w:rsid w:val="00776961"/>
    <w:rPr>
      <w:rFonts w:ascii="Arial" w:hAnsi="Arial" w:cs="Arial"/>
      <w:sz w:val="22"/>
      <w:szCs w:val="22"/>
    </w:rPr>
  </w:style>
  <w:style w:type="character" w:customStyle="1" w:styleId="WW8Num42z1">
    <w:name w:val="WW8Num42z1"/>
    <w:rsid w:val="00776961"/>
  </w:style>
  <w:style w:type="character" w:customStyle="1" w:styleId="WW8Num42z2">
    <w:name w:val="WW8Num42z2"/>
    <w:rsid w:val="00776961"/>
  </w:style>
  <w:style w:type="character" w:customStyle="1" w:styleId="WW8Num42z3">
    <w:name w:val="WW8Num42z3"/>
    <w:rsid w:val="00776961"/>
  </w:style>
  <w:style w:type="character" w:customStyle="1" w:styleId="WW8Num42z4">
    <w:name w:val="WW8Num42z4"/>
    <w:rsid w:val="00776961"/>
  </w:style>
  <w:style w:type="character" w:customStyle="1" w:styleId="WW8Num42z5">
    <w:name w:val="WW8Num42z5"/>
    <w:rsid w:val="00776961"/>
  </w:style>
  <w:style w:type="character" w:customStyle="1" w:styleId="WW8Num42z6">
    <w:name w:val="WW8Num42z6"/>
    <w:rsid w:val="00776961"/>
  </w:style>
  <w:style w:type="character" w:customStyle="1" w:styleId="WW8Num42z7">
    <w:name w:val="WW8Num42z7"/>
    <w:rsid w:val="00776961"/>
  </w:style>
  <w:style w:type="character" w:customStyle="1" w:styleId="WW8Num42z8">
    <w:name w:val="WW8Num42z8"/>
    <w:rsid w:val="00776961"/>
  </w:style>
  <w:style w:type="character" w:customStyle="1" w:styleId="WW8Num43z0">
    <w:name w:val="WW8Num43z0"/>
    <w:rsid w:val="00776961"/>
  </w:style>
  <w:style w:type="character" w:customStyle="1" w:styleId="WW8Num43z1">
    <w:name w:val="WW8Num43z1"/>
    <w:rsid w:val="00776961"/>
  </w:style>
  <w:style w:type="character" w:customStyle="1" w:styleId="WW8Num43z2">
    <w:name w:val="WW8Num43z2"/>
    <w:rsid w:val="00776961"/>
  </w:style>
  <w:style w:type="character" w:customStyle="1" w:styleId="WW8Num43z3">
    <w:name w:val="WW8Num43z3"/>
    <w:rsid w:val="00776961"/>
  </w:style>
  <w:style w:type="character" w:customStyle="1" w:styleId="WW8Num43z4">
    <w:name w:val="WW8Num43z4"/>
    <w:rsid w:val="00776961"/>
    <w:rPr>
      <w:rFonts w:ascii="Arial" w:eastAsia="Times New Roman" w:hAnsi="Arial" w:cs="Arial"/>
      <w:sz w:val="22"/>
      <w:szCs w:val="22"/>
    </w:rPr>
  </w:style>
  <w:style w:type="character" w:customStyle="1" w:styleId="WW8Num43z5">
    <w:name w:val="WW8Num43z5"/>
    <w:rsid w:val="00776961"/>
  </w:style>
  <w:style w:type="character" w:customStyle="1" w:styleId="WW8Num43z6">
    <w:name w:val="WW8Num43z6"/>
    <w:rsid w:val="00776961"/>
  </w:style>
  <w:style w:type="character" w:customStyle="1" w:styleId="WW8Num43z7">
    <w:name w:val="WW8Num43z7"/>
    <w:rsid w:val="00776961"/>
  </w:style>
  <w:style w:type="character" w:customStyle="1" w:styleId="WW8Num43z8">
    <w:name w:val="WW8Num43z8"/>
    <w:rsid w:val="00776961"/>
  </w:style>
  <w:style w:type="character" w:customStyle="1" w:styleId="WW8Num44z0">
    <w:name w:val="WW8Num44z0"/>
    <w:rsid w:val="00776961"/>
  </w:style>
  <w:style w:type="character" w:customStyle="1" w:styleId="WW8Num44z1">
    <w:name w:val="WW8Num44z1"/>
    <w:rsid w:val="00776961"/>
  </w:style>
  <w:style w:type="character" w:customStyle="1" w:styleId="WW8Num44z2">
    <w:name w:val="WW8Num44z2"/>
    <w:rsid w:val="00776961"/>
  </w:style>
  <w:style w:type="character" w:customStyle="1" w:styleId="WW8Num44z3">
    <w:name w:val="WW8Num44z3"/>
    <w:rsid w:val="00776961"/>
  </w:style>
  <w:style w:type="character" w:customStyle="1" w:styleId="WW8Num44z4">
    <w:name w:val="WW8Num44z4"/>
    <w:rsid w:val="00776961"/>
    <w:rPr>
      <w:rFonts w:ascii="Arial" w:eastAsia="Times New Roman" w:hAnsi="Arial" w:cs="Arial"/>
    </w:rPr>
  </w:style>
  <w:style w:type="character" w:customStyle="1" w:styleId="WW8Num44z5">
    <w:name w:val="WW8Num44z5"/>
    <w:rsid w:val="00776961"/>
  </w:style>
  <w:style w:type="character" w:customStyle="1" w:styleId="WW8Num44z6">
    <w:name w:val="WW8Num44z6"/>
    <w:rsid w:val="00776961"/>
  </w:style>
  <w:style w:type="character" w:customStyle="1" w:styleId="WW8Num44z7">
    <w:name w:val="WW8Num44z7"/>
    <w:rsid w:val="00776961"/>
  </w:style>
  <w:style w:type="character" w:customStyle="1" w:styleId="WW8Num44z8">
    <w:name w:val="WW8Num44z8"/>
    <w:rsid w:val="00776961"/>
  </w:style>
  <w:style w:type="character" w:customStyle="1" w:styleId="WW8Num45z0">
    <w:name w:val="WW8Num45z0"/>
    <w:rsid w:val="00776961"/>
  </w:style>
  <w:style w:type="character" w:customStyle="1" w:styleId="WW8Num45z1">
    <w:name w:val="WW8Num45z1"/>
    <w:rsid w:val="00776961"/>
  </w:style>
  <w:style w:type="character" w:customStyle="1" w:styleId="WW8Num45z2">
    <w:name w:val="WW8Num45z2"/>
    <w:rsid w:val="00776961"/>
  </w:style>
  <w:style w:type="character" w:customStyle="1" w:styleId="WW8Num45z3">
    <w:name w:val="WW8Num45z3"/>
    <w:rsid w:val="00776961"/>
  </w:style>
  <w:style w:type="character" w:customStyle="1" w:styleId="WW8Num45z4">
    <w:name w:val="WW8Num45z4"/>
    <w:rsid w:val="00776961"/>
    <w:rPr>
      <w:rFonts w:ascii="Arial" w:eastAsia="Times New Roman" w:hAnsi="Arial" w:cs="Arial"/>
    </w:rPr>
  </w:style>
  <w:style w:type="character" w:customStyle="1" w:styleId="WW8Num45z5">
    <w:name w:val="WW8Num45z5"/>
    <w:rsid w:val="00776961"/>
  </w:style>
  <w:style w:type="character" w:customStyle="1" w:styleId="WW8Num45z6">
    <w:name w:val="WW8Num45z6"/>
    <w:rsid w:val="00776961"/>
  </w:style>
  <w:style w:type="character" w:customStyle="1" w:styleId="WW8Num45z7">
    <w:name w:val="WW8Num45z7"/>
    <w:rsid w:val="00776961"/>
  </w:style>
  <w:style w:type="character" w:customStyle="1" w:styleId="WW8Num45z8">
    <w:name w:val="WW8Num45z8"/>
    <w:rsid w:val="00776961"/>
  </w:style>
  <w:style w:type="character" w:customStyle="1" w:styleId="WW8Num46z0">
    <w:name w:val="WW8Num46z0"/>
    <w:rsid w:val="00776961"/>
  </w:style>
  <w:style w:type="character" w:customStyle="1" w:styleId="WW8Num46z1">
    <w:name w:val="WW8Num46z1"/>
    <w:rsid w:val="00776961"/>
  </w:style>
  <w:style w:type="character" w:customStyle="1" w:styleId="WW8Num46z2">
    <w:name w:val="WW8Num46z2"/>
    <w:rsid w:val="00776961"/>
  </w:style>
  <w:style w:type="character" w:customStyle="1" w:styleId="WW8Num46z3">
    <w:name w:val="WW8Num46z3"/>
    <w:rsid w:val="00776961"/>
  </w:style>
  <w:style w:type="character" w:customStyle="1" w:styleId="WW8Num46z4">
    <w:name w:val="WW8Num46z4"/>
    <w:rsid w:val="00776961"/>
    <w:rPr>
      <w:rFonts w:ascii="Arial" w:eastAsia="Times New Roman" w:hAnsi="Arial" w:cs="Arial"/>
    </w:rPr>
  </w:style>
  <w:style w:type="character" w:customStyle="1" w:styleId="WW8Num46z5">
    <w:name w:val="WW8Num46z5"/>
    <w:rsid w:val="00776961"/>
  </w:style>
  <w:style w:type="character" w:customStyle="1" w:styleId="WW8Num46z6">
    <w:name w:val="WW8Num46z6"/>
    <w:rsid w:val="00776961"/>
  </w:style>
  <w:style w:type="character" w:customStyle="1" w:styleId="WW8Num46z7">
    <w:name w:val="WW8Num46z7"/>
    <w:rsid w:val="00776961"/>
  </w:style>
  <w:style w:type="character" w:customStyle="1" w:styleId="WW8Num46z8">
    <w:name w:val="WW8Num46z8"/>
    <w:rsid w:val="00776961"/>
  </w:style>
  <w:style w:type="character" w:customStyle="1" w:styleId="WW8Num47z0">
    <w:name w:val="WW8Num47z0"/>
    <w:rsid w:val="00776961"/>
  </w:style>
  <w:style w:type="character" w:customStyle="1" w:styleId="WW8Num47z1">
    <w:name w:val="WW8Num47z1"/>
    <w:rsid w:val="00776961"/>
  </w:style>
  <w:style w:type="character" w:customStyle="1" w:styleId="WW8Num47z2">
    <w:name w:val="WW8Num47z2"/>
    <w:rsid w:val="00776961"/>
  </w:style>
  <w:style w:type="character" w:customStyle="1" w:styleId="WW8Num47z3">
    <w:name w:val="WW8Num47z3"/>
    <w:rsid w:val="00776961"/>
  </w:style>
  <w:style w:type="character" w:customStyle="1" w:styleId="WW8Num47z4">
    <w:name w:val="WW8Num47z4"/>
    <w:rsid w:val="00776961"/>
  </w:style>
  <w:style w:type="character" w:customStyle="1" w:styleId="WW8Num47z5">
    <w:name w:val="WW8Num47z5"/>
    <w:rsid w:val="00776961"/>
  </w:style>
  <w:style w:type="character" w:customStyle="1" w:styleId="WW8Num47z6">
    <w:name w:val="WW8Num47z6"/>
    <w:rsid w:val="00776961"/>
  </w:style>
  <w:style w:type="character" w:customStyle="1" w:styleId="WW8Num47z7">
    <w:name w:val="WW8Num47z7"/>
    <w:rsid w:val="00776961"/>
  </w:style>
  <w:style w:type="character" w:customStyle="1" w:styleId="WW8Num47z8">
    <w:name w:val="WW8Num47z8"/>
    <w:rsid w:val="00776961"/>
  </w:style>
  <w:style w:type="character" w:customStyle="1" w:styleId="WW8Num48z0">
    <w:name w:val="WW8Num48z0"/>
    <w:rsid w:val="00776961"/>
  </w:style>
  <w:style w:type="character" w:customStyle="1" w:styleId="WW8Num48z1">
    <w:name w:val="WW8Num48z1"/>
    <w:rsid w:val="00776961"/>
  </w:style>
  <w:style w:type="character" w:customStyle="1" w:styleId="WW8Num48z2">
    <w:name w:val="WW8Num48z2"/>
    <w:rsid w:val="00776961"/>
  </w:style>
  <w:style w:type="character" w:customStyle="1" w:styleId="WW8Num48z3">
    <w:name w:val="WW8Num48z3"/>
    <w:rsid w:val="00776961"/>
  </w:style>
  <w:style w:type="character" w:customStyle="1" w:styleId="WW8Num48z4">
    <w:name w:val="WW8Num48z4"/>
    <w:rsid w:val="00776961"/>
    <w:rPr>
      <w:rFonts w:ascii="Arial" w:eastAsia="Times New Roman" w:hAnsi="Arial" w:cs="Arial"/>
    </w:rPr>
  </w:style>
  <w:style w:type="character" w:customStyle="1" w:styleId="WW8Num48z5">
    <w:name w:val="WW8Num48z5"/>
    <w:rsid w:val="00776961"/>
  </w:style>
  <w:style w:type="character" w:customStyle="1" w:styleId="WW8Num48z6">
    <w:name w:val="WW8Num48z6"/>
    <w:rsid w:val="00776961"/>
  </w:style>
  <w:style w:type="character" w:customStyle="1" w:styleId="WW8Num48z7">
    <w:name w:val="WW8Num48z7"/>
    <w:rsid w:val="00776961"/>
  </w:style>
  <w:style w:type="character" w:customStyle="1" w:styleId="WW8Num48z8">
    <w:name w:val="WW8Num48z8"/>
    <w:rsid w:val="00776961"/>
  </w:style>
  <w:style w:type="character" w:customStyle="1" w:styleId="WW8Num49z0">
    <w:name w:val="WW8Num49z0"/>
    <w:rsid w:val="00776961"/>
  </w:style>
  <w:style w:type="character" w:customStyle="1" w:styleId="WW8Num49z1">
    <w:name w:val="WW8Num49z1"/>
    <w:rsid w:val="00776961"/>
  </w:style>
  <w:style w:type="character" w:customStyle="1" w:styleId="WW8Num49z2">
    <w:name w:val="WW8Num49z2"/>
    <w:rsid w:val="00776961"/>
  </w:style>
  <w:style w:type="character" w:customStyle="1" w:styleId="WW8Num49z3">
    <w:name w:val="WW8Num49z3"/>
    <w:rsid w:val="00776961"/>
  </w:style>
  <w:style w:type="character" w:customStyle="1" w:styleId="WW8Num49z4">
    <w:name w:val="WW8Num49z4"/>
    <w:rsid w:val="00776961"/>
    <w:rPr>
      <w:rFonts w:ascii="Arial" w:eastAsia="Times New Roman" w:hAnsi="Arial" w:cs="Arial"/>
    </w:rPr>
  </w:style>
  <w:style w:type="character" w:customStyle="1" w:styleId="WW8Num49z5">
    <w:name w:val="WW8Num49z5"/>
    <w:rsid w:val="00776961"/>
  </w:style>
  <w:style w:type="character" w:customStyle="1" w:styleId="WW8Num49z6">
    <w:name w:val="WW8Num49z6"/>
    <w:rsid w:val="00776961"/>
  </w:style>
  <w:style w:type="character" w:customStyle="1" w:styleId="WW8Num49z7">
    <w:name w:val="WW8Num49z7"/>
    <w:rsid w:val="00776961"/>
  </w:style>
  <w:style w:type="character" w:customStyle="1" w:styleId="WW8Num49z8">
    <w:name w:val="WW8Num49z8"/>
    <w:rsid w:val="00776961"/>
  </w:style>
  <w:style w:type="character" w:customStyle="1" w:styleId="WW8Num50z0">
    <w:name w:val="WW8Num50z0"/>
    <w:rsid w:val="00776961"/>
  </w:style>
  <w:style w:type="character" w:customStyle="1" w:styleId="WW8Num50z1">
    <w:name w:val="WW8Num50z1"/>
    <w:rsid w:val="00776961"/>
  </w:style>
  <w:style w:type="character" w:customStyle="1" w:styleId="WW8Num50z2">
    <w:name w:val="WW8Num50z2"/>
    <w:rsid w:val="00776961"/>
  </w:style>
  <w:style w:type="character" w:customStyle="1" w:styleId="WW8Num50z3">
    <w:name w:val="WW8Num50z3"/>
    <w:rsid w:val="00776961"/>
  </w:style>
  <w:style w:type="character" w:customStyle="1" w:styleId="WW8Num50z4">
    <w:name w:val="WW8Num50z4"/>
    <w:rsid w:val="00776961"/>
    <w:rPr>
      <w:rFonts w:ascii="Arial" w:eastAsia="Times New Roman" w:hAnsi="Arial" w:cs="Arial"/>
    </w:rPr>
  </w:style>
  <w:style w:type="character" w:customStyle="1" w:styleId="WW8Num50z5">
    <w:name w:val="WW8Num50z5"/>
    <w:rsid w:val="00776961"/>
  </w:style>
  <w:style w:type="character" w:customStyle="1" w:styleId="WW8Num50z6">
    <w:name w:val="WW8Num50z6"/>
    <w:rsid w:val="00776961"/>
  </w:style>
  <w:style w:type="character" w:customStyle="1" w:styleId="WW8Num50z7">
    <w:name w:val="WW8Num50z7"/>
    <w:rsid w:val="00776961"/>
  </w:style>
  <w:style w:type="character" w:customStyle="1" w:styleId="WW8Num50z8">
    <w:name w:val="WW8Num50z8"/>
    <w:rsid w:val="00776961"/>
  </w:style>
  <w:style w:type="character" w:customStyle="1" w:styleId="WW8Num51z0">
    <w:name w:val="WW8Num51z0"/>
    <w:rsid w:val="00776961"/>
  </w:style>
  <w:style w:type="character" w:customStyle="1" w:styleId="WW8Num51z1">
    <w:name w:val="WW8Num51z1"/>
    <w:rsid w:val="00776961"/>
  </w:style>
  <w:style w:type="character" w:customStyle="1" w:styleId="WW8Num51z2">
    <w:name w:val="WW8Num51z2"/>
    <w:rsid w:val="00776961"/>
  </w:style>
  <w:style w:type="character" w:customStyle="1" w:styleId="WW8Num51z3">
    <w:name w:val="WW8Num51z3"/>
    <w:rsid w:val="00776961"/>
  </w:style>
  <w:style w:type="character" w:customStyle="1" w:styleId="WW8Num51z4">
    <w:name w:val="WW8Num51z4"/>
    <w:rsid w:val="00776961"/>
  </w:style>
  <w:style w:type="character" w:customStyle="1" w:styleId="WW8Num51z5">
    <w:name w:val="WW8Num51z5"/>
    <w:rsid w:val="00776961"/>
  </w:style>
  <w:style w:type="character" w:customStyle="1" w:styleId="WW8Num51z6">
    <w:name w:val="WW8Num51z6"/>
    <w:rsid w:val="00776961"/>
  </w:style>
  <w:style w:type="character" w:customStyle="1" w:styleId="WW8Num51z7">
    <w:name w:val="WW8Num51z7"/>
    <w:rsid w:val="00776961"/>
  </w:style>
  <w:style w:type="character" w:customStyle="1" w:styleId="WW8Num51z8">
    <w:name w:val="WW8Num51z8"/>
    <w:rsid w:val="00776961"/>
  </w:style>
  <w:style w:type="character" w:customStyle="1" w:styleId="WW8Num52z0">
    <w:name w:val="WW8Num52z0"/>
    <w:rsid w:val="00776961"/>
  </w:style>
  <w:style w:type="character" w:customStyle="1" w:styleId="WW8Num52z1">
    <w:name w:val="WW8Num52z1"/>
    <w:rsid w:val="00776961"/>
  </w:style>
  <w:style w:type="character" w:customStyle="1" w:styleId="WW8Num52z2">
    <w:name w:val="WW8Num52z2"/>
    <w:rsid w:val="00776961"/>
  </w:style>
  <w:style w:type="character" w:customStyle="1" w:styleId="WW8Num52z3">
    <w:name w:val="WW8Num52z3"/>
    <w:rsid w:val="00776961"/>
  </w:style>
  <w:style w:type="character" w:customStyle="1" w:styleId="WW8Num52z4">
    <w:name w:val="WW8Num52z4"/>
    <w:rsid w:val="00776961"/>
    <w:rPr>
      <w:rFonts w:ascii="Arial" w:eastAsia="Times New Roman" w:hAnsi="Arial" w:cs="Arial"/>
    </w:rPr>
  </w:style>
  <w:style w:type="character" w:customStyle="1" w:styleId="WW8Num52z5">
    <w:name w:val="WW8Num52z5"/>
    <w:rsid w:val="00776961"/>
  </w:style>
  <w:style w:type="character" w:customStyle="1" w:styleId="WW8Num52z6">
    <w:name w:val="WW8Num52z6"/>
    <w:rsid w:val="00776961"/>
  </w:style>
  <w:style w:type="character" w:customStyle="1" w:styleId="WW8Num52z7">
    <w:name w:val="WW8Num52z7"/>
    <w:rsid w:val="00776961"/>
  </w:style>
  <w:style w:type="character" w:customStyle="1" w:styleId="WW8Num52z8">
    <w:name w:val="WW8Num52z8"/>
    <w:rsid w:val="00776961"/>
  </w:style>
  <w:style w:type="character" w:customStyle="1" w:styleId="WW8Num53z0">
    <w:name w:val="WW8Num53z0"/>
    <w:rsid w:val="00776961"/>
  </w:style>
  <w:style w:type="character" w:customStyle="1" w:styleId="WW8Num53z1">
    <w:name w:val="WW8Num53z1"/>
    <w:rsid w:val="00776961"/>
  </w:style>
  <w:style w:type="character" w:customStyle="1" w:styleId="WW8Num53z2">
    <w:name w:val="WW8Num53z2"/>
    <w:rsid w:val="00776961"/>
  </w:style>
  <w:style w:type="character" w:customStyle="1" w:styleId="WW8Num53z3">
    <w:name w:val="WW8Num53z3"/>
    <w:rsid w:val="00776961"/>
  </w:style>
  <w:style w:type="character" w:customStyle="1" w:styleId="WW8Num53z4">
    <w:name w:val="WW8Num53z4"/>
    <w:rsid w:val="00776961"/>
  </w:style>
  <w:style w:type="character" w:customStyle="1" w:styleId="WW8Num53z5">
    <w:name w:val="WW8Num53z5"/>
    <w:rsid w:val="00776961"/>
  </w:style>
  <w:style w:type="character" w:customStyle="1" w:styleId="WW8Num53z6">
    <w:name w:val="WW8Num53z6"/>
    <w:rsid w:val="00776961"/>
  </w:style>
  <w:style w:type="character" w:customStyle="1" w:styleId="WW8Num53z7">
    <w:name w:val="WW8Num53z7"/>
    <w:rsid w:val="00776961"/>
  </w:style>
  <w:style w:type="character" w:customStyle="1" w:styleId="WW8Num53z8">
    <w:name w:val="WW8Num53z8"/>
    <w:rsid w:val="00776961"/>
  </w:style>
  <w:style w:type="character" w:customStyle="1" w:styleId="Fontepargpadro1">
    <w:name w:val="Fonte parág. padrão1"/>
    <w:rsid w:val="00776961"/>
  </w:style>
  <w:style w:type="character" w:customStyle="1" w:styleId="TtuloChar">
    <w:name w:val="Título Char"/>
    <w:rsid w:val="00776961"/>
    <w:rPr>
      <w:rFonts w:ascii="Arial" w:eastAsia="Times New Roman" w:hAnsi="Arial" w:cs="Times New Roman"/>
      <w:b/>
      <w:sz w:val="20"/>
      <w:szCs w:val="20"/>
    </w:rPr>
  </w:style>
  <w:style w:type="character" w:customStyle="1" w:styleId="Fontepargpadro2">
    <w:name w:val="Fonte parág. padrão2"/>
    <w:rsid w:val="00776961"/>
  </w:style>
  <w:style w:type="paragraph" w:styleId="Lista">
    <w:name w:val="List"/>
    <w:basedOn w:val="Corpodetexto"/>
    <w:rsid w:val="00776961"/>
    <w:rPr>
      <w:rFonts w:ascii="Verdana" w:hAnsi="Verdana" w:cs="Mangal"/>
    </w:rPr>
  </w:style>
  <w:style w:type="paragraph" w:styleId="Legenda">
    <w:name w:val="caption"/>
    <w:basedOn w:val="Normal"/>
    <w:qFormat/>
    <w:rsid w:val="00776961"/>
    <w:pPr>
      <w:suppressLineNumbers/>
      <w:spacing w:before="120" w:after="120"/>
    </w:pPr>
    <w:rPr>
      <w:rFonts w:ascii="Verdana" w:hAnsi="Verdana" w:cs="Mangal"/>
      <w:i/>
      <w:iCs/>
      <w:sz w:val="24"/>
      <w:szCs w:val="24"/>
      <w:lang w:eastAsia="zh-CN"/>
    </w:rPr>
  </w:style>
  <w:style w:type="paragraph" w:customStyle="1" w:styleId="ndice">
    <w:name w:val="Índice"/>
    <w:basedOn w:val="Normal"/>
    <w:rsid w:val="00776961"/>
    <w:pPr>
      <w:suppressLineNumbers/>
    </w:pPr>
    <w:rPr>
      <w:rFonts w:ascii="Verdana" w:hAnsi="Verdana" w:cs="Mangal"/>
      <w:sz w:val="24"/>
      <w:szCs w:val="24"/>
      <w:lang w:eastAsia="zh-CN"/>
    </w:rPr>
  </w:style>
  <w:style w:type="paragraph" w:customStyle="1" w:styleId="font5">
    <w:name w:val="font5"/>
    <w:basedOn w:val="Normal"/>
    <w:rsid w:val="00776961"/>
    <w:pPr>
      <w:spacing w:before="280" w:after="280"/>
    </w:pPr>
    <w:rPr>
      <w:rFonts w:ascii="Arial" w:hAnsi="Arial" w:cs="Arial"/>
      <w:color w:val="000000"/>
      <w:lang w:eastAsia="zh-CN"/>
    </w:rPr>
  </w:style>
  <w:style w:type="paragraph" w:customStyle="1" w:styleId="font6">
    <w:name w:val="font6"/>
    <w:basedOn w:val="Normal"/>
    <w:rsid w:val="00776961"/>
    <w:pPr>
      <w:spacing w:before="280" w:after="280"/>
    </w:pPr>
    <w:rPr>
      <w:rFonts w:ascii="Arial" w:hAnsi="Arial" w:cs="Arial"/>
      <w:color w:val="000000"/>
      <w:lang w:eastAsia="zh-CN"/>
    </w:rPr>
  </w:style>
  <w:style w:type="paragraph" w:customStyle="1" w:styleId="xl63">
    <w:name w:val="xl63"/>
    <w:basedOn w:val="Normal"/>
    <w:rsid w:val="00776961"/>
    <w:pPr>
      <w:pBdr>
        <w:top w:val="double" w:sz="6" w:space="0" w:color="000000"/>
        <w:left w:val="double" w:sz="6" w:space="0" w:color="000000"/>
        <w:bottom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4">
    <w:name w:val="xl64"/>
    <w:basedOn w:val="Normal"/>
    <w:rsid w:val="00776961"/>
    <w:pPr>
      <w:pBdr>
        <w:top w:val="double" w:sz="6" w:space="0" w:color="000000"/>
        <w:left w:val="double" w:sz="6" w:space="0" w:color="000000"/>
        <w:bottom w:val="double" w:sz="6" w:space="0" w:color="000000"/>
        <w:right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5">
    <w:name w:val="xl65"/>
    <w:basedOn w:val="Normal"/>
    <w:rsid w:val="00776961"/>
    <w:pPr>
      <w:pBdr>
        <w:left w:val="double" w:sz="6" w:space="0" w:color="000000"/>
        <w:bottom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66">
    <w:name w:val="xl6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67">
    <w:name w:val="xl67"/>
    <w:basedOn w:val="Normal"/>
    <w:rsid w:val="00776961"/>
    <w:pPr>
      <w:pBdr>
        <w:left w:val="double" w:sz="6" w:space="0" w:color="000000"/>
        <w:bottom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68">
    <w:name w:val="xl68"/>
    <w:basedOn w:val="Normal"/>
    <w:rsid w:val="00776961"/>
    <w:pPr>
      <w:pBdr>
        <w:lef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69">
    <w:name w:val="xl69"/>
    <w:basedOn w:val="Normal"/>
    <w:rsid w:val="00776961"/>
    <w:pPr>
      <w:pBdr>
        <w:left w:val="double" w:sz="6" w:space="0" w:color="000000"/>
        <w:bottom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70">
    <w:name w:val="xl70"/>
    <w:basedOn w:val="Normal"/>
    <w:rsid w:val="00776961"/>
    <w:pPr>
      <w:spacing w:before="280" w:after="280"/>
      <w:textAlignment w:val="center"/>
    </w:pPr>
    <w:rPr>
      <w:rFonts w:ascii="Arial" w:hAnsi="Arial" w:cs="Arial"/>
      <w:sz w:val="24"/>
      <w:szCs w:val="24"/>
      <w:lang w:eastAsia="zh-CN"/>
    </w:rPr>
  </w:style>
  <w:style w:type="paragraph" w:customStyle="1" w:styleId="xl71">
    <w:name w:val="xl71"/>
    <w:basedOn w:val="Normal"/>
    <w:rsid w:val="00776961"/>
    <w:pPr>
      <w:spacing w:before="280" w:after="280"/>
      <w:jc w:val="both"/>
      <w:textAlignment w:val="center"/>
    </w:pPr>
    <w:rPr>
      <w:b/>
      <w:bCs/>
      <w:color w:val="000000"/>
      <w:sz w:val="24"/>
      <w:szCs w:val="24"/>
      <w:lang w:eastAsia="zh-CN"/>
    </w:rPr>
  </w:style>
  <w:style w:type="paragraph" w:customStyle="1" w:styleId="xl72">
    <w:name w:val="xl72"/>
    <w:basedOn w:val="Normal"/>
    <w:rsid w:val="00776961"/>
    <w:pPr>
      <w:spacing w:before="280" w:after="280"/>
      <w:jc w:val="both"/>
      <w:textAlignment w:val="center"/>
    </w:pPr>
    <w:rPr>
      <w:rFonts w:ascii="Arial" w:hAnsi="Arial" w:cs="Arial"/>
      <w:b/>
      <w:bCs/>
      <w:color w:val="000000"/>
      <w:sz w:val="16"/>
      <w:szCs w:val="16"/>
      <w:lang w:eastAsia="zh-CN"/>
    </w:rPr>
  </w:style>
  <w:style w:type="paragraph" w:customStyle="1" w:styleId="xl73">
    <w:name w:val="xl73"/>
    <w:basedOn w:val="Normal"/>
    <w:rsid w:val="00776961"/>
    <w:pPr>
      <w:pBdr>
        <w:left w:val="double" w:sz="6" w:space="0" w:color="000000"/>
      </w:pBdr>
      <w:shd w:val="clear" w:color="auto" w:fill="FFFFFF"/>
      <w:spacing w:before="280" w:after="280"/>
      <w:textAlignment w:val="center"/>
    </w:pPr>
    <w:rPr>
      <w:rFonts w:ascii="Arial" w:hAnsi="Arial" w:cs="Arial"/>
      <w:b/>
      <w:bCs/>
      <w:color w:val="000000"/>
      <w:lang w:eastAsia="zh-CN"/>
    </w:rPr>
  </w:style>
  <w:style w:type="paragraph" w:customStyle="1" w:styleId="xl74">
    <w:name w:val="xl74"/>
    <w:basedOn w:val="Normal"/>
    <w:rsid w:val="00776961"/>
    <w:pPr>
      <w:pBdr>
        <w:left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5">
    <w:name w:val="xl75"/>
    <w:basedOn w:val="Normal"/>
    <w:rsid w:val="00776961"/>
    <w:pPr>
      <w:pBdr>
        <w:left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76">
    <w:name w:val="xl7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lang w:eastAsia="zh-CN"/>
    </w:rPr>
  </w:style>
  <w:style w:type="paragraph" w:customStyle="1" w:styleId="xl77">
    <w:name w:val="xl77"/>
    <w:basedOn w:val="Normal"/>
    <w:rsid w:val="00776961"/>
    <w:pPr>
      <w:spacing w:before="280" w:after="280"/>
      <w:jc w:val="both"/>
      <w:textAlignment w:val="center"/>
    </w:pPr>
    <w:rPr>
      <w:rFonts w:ascii="Arial" w:hAnsi="Arial" w:cs="Arial"/>
      <w:b/>
      <w:bCs/>
      <w:sz w:val="24"/>
      <w:szCs w:val="24"/>
      <w:lang w:eastAsia="zh-CN"/>
    </w:rPr>
  </w:style>
  <w:style w:type="paragraph" w:customStyle="1" w:styleId="xl78">
    <w:name w:val="xl78"/>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9">
    <w:name w:val="xl79"/>
    <w:basedOn w:val="Normal"/>
    <w:rsid w:val="00776961"/>
    <w:pPr>
      <w:spacing w:before="280" w:after="280"/>
    </w:pPr>
    <w:rPr>
      <w:b/>
      <w:bCs/>
      <w:sz w:val="24"/>
      <w:szCs w:val="24"/>
      <w:lang w:eastAsia="zh-CN"/>
    </w:rPr>
  </w:style>
  <w:style w:type="paragraph" w:customStyle="1" w:styleId="xl80">
    <w:name w:val="xl80"/>
    <w:basedOn w:val="Normal"/>
    <w:rsid w:val="00776961"/>
    <w:pPr>
      <w:pBdr>
        <w:top w:val="double" w:sz="6" w:space="0" w:color="000000"/>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1">
    <w:name w:val="xl81"/>
    <w:basedOn w:val="Normal"/>
    <w:rsid w:val="00776961"/>
    <w:pPr>
      <w:pBdr>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2">
    <w:name w:val="xl82"/>
    <w:basedOn w:val="Normal"/>
    <w:rsid w:val="00776961"/>
    <w:pPr>
      <w:pBdr>
        <w:left w:val="double" w:sz="6" w:space="0" w:color="000000"/>
        <w:bottom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3">
    <w:name w:val="xl83"/>
    <w:basedOn w:val="Normal"/>
    <w:rsid w:val="00776961"/>
    <w:pPr>
      <w:pBdr>
        <w:top w:val="double" w:sz="6" w:space="0" w:color="000000"/>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4">
    <w:name w:val="xl84"/>
    <w:basedOn w:val="Normal"/>
    <w:rsid w:val="00776961"/>
    <w:pPr>
      <w:pBdr>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5">
    <w:name w:val="xl85"/>
    <w:basedOn w:val="Normal"/>
    <w:rsid w:val="00776961"/>
    <w:pPr>
      <w:pBdr>
        <w:top w:val="double" w:sz="6" w:space="0" w:color="000000"/>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6">
    <w:name w:val="xl86"/>
    <w:basedOn w:val="Normal"/>
    <w:rsid w:val="00776961"/>
    <w:pPr>
      <w:pBdr>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7">
    <w:name w:val="xl87"/>
    <w:basedOn w:val="Normal"/>
    <w:rsid w:val="00776961"/>
    <w:pPr>
      <w:pBdr>
        <w:left w:val="double" w:sz="6" w:space="0" w:color="000000"/>
        <w:bottom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Contedodatabela">
    <w:name w:val="Conteúdo da tabela"/>
    <w:basedOn w:val="Normal"/>
    <w:rsid w:val="00776961"/>
    <w:pPr>
      <w:suppressLineNumbers/>
    </w:pPr>
    <w:rPr>
      <w:sz w:val="24"/>
      <w:szCs w:val="24"/>
      <w:lang w:eastAsia="zh-CN"/>
    </w:rPr>
  </w:style>
  <w:style w:type="paragraph" w:customStyle="1" w:styleId="Ttulodetabela">
    <w:name w:val="Título de tabela"/>
    <w:basedOn w:val="Contedodatabela"/>
    <w:rsid w:val="00776961"/>
    <w:pPr>
      <w:jc w:val="center"/>
    </w:pPr>
    <w:rPr>
      <w:b/>
      <w:bCs/>
    </w:rPr>
  </w:style>
  <w:style w:type="paragraph" w:customStyle="1" w:styleId="Citaes">
    <w:name w:val="Citações"/>
    <w:basedOn w:val="Normal"/>
    <w:rsid w:val="00776961"/>
    <w:pPr>
      <w:spacing w:after="283"/>
      <w:ind w:left="567" w:right="567"/>
    </w:pPr>
    <w:rPr>
      <w:sz w:val="24"/>
      <w:szCs w:val="24"/>
      <w:lang w:eastAsia="zh-CN"/>
    </w:rPr>
  </w:style>
  <w:style w:type="character" w:customStyle="1" w:styleId="TtuloChar1">
    <w:name w:val="Título Char1"/>
    <w:basedOn w:val="Fontepargpadro"/>
    <w:link w:val="Ttulo"/>
    <w:rsid w:val="00776961"/>
    <w:rPr>
      <w:rFonts w:ascii="Arial" w:eastAsia="Times New Roman" w:hAnsi="Arial" w:cs="Arial"/>
      <w:b/>
      <w:bCs/>
      <w:sz w:val="56"/>
      <w:szCs w:val="56"/>
      <w:lang w:eastAsia="zh-CN"/>
    </w:rPr>
  </w:style>
  <w:style w:type="paragraph" w:styleId="Subttulo">
    <w:name w:val="Subtitle"/>
    <w:basedOn w:val="Normal"/>
    <w:next w:val="Normal"/>
    <w:link w:val="SubttuloChar"/>
    <w:uiPriority w:val="11"/>
    <w:qFormat/>
    <w:pPr>
      <w:widowControl w:val="0"/>
      <w:spacing w:before="60" w:after="120"/>
      <w:jc w:val="center"/>
    </w:pPr>
    <w:rPr>
      <w:rFonts w:ascii="Arial" w:eastAsia="Arial" w:hAnsi="Arial" w:cs="Arial"/>
      <w:b/>
      <w:sz w:val="36"/>
      <w:szCs w:val="36"/>
    </w:rPr>
  </w:style>
  <w:style w:type="character" w:customStyle="1" w:styleId="SubttuloChar">
    <w:name w:val="Subtítulo Char"/>
    <w:basedOn w:val="Fontepargpadro"/>
    <w:link w:val="Subttulo"/>
    <w:rsid w:val="00776961"/>
    <w:rPr>
      <w:rFonts w:ascii="Arial" w:eastAsia="Times New Roman" w:hAnsi="Arial" w:cs="Arial"/>
      <w:b/>
      <w:sz w:val="36"/>
      <w:szCs w:val="36"/>
      <w:lang w:eastAsia="zh-C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Tabelacomgrade1">
    <w:name w:val="Tabela com grade1"/>
    <w:basedOn w:val="Tabelanormal"/>
    <w:next w:val="Tabelacomgrade"/>
    <w:uiPriority w:val="39"/>
    <w:rsid w:val="00FE4A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B3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651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8dnAq0DN/Y93pfgMMeypF2WZ2YA==">AMUW2mXWc5fRNgtWFdk9sFHmx8XqnCmyxcQMVm73EHGvtP1oAQPCyZfCYSIXEfa9dig8kbIiBD40mGxYj+RiQKm3q5ZHbvj/JPUGUWzMtyPtHFJX9JGCSQe4xTQcLm73gNQhERJ0zduGggO0/ho2XUBn5ox/wMOs3kaTt7VQgeuenOcpUDaZ9A+Gfu/ijMq8KxDiLDhHLEYH</go:docsCustomData>
</go:gDocsCustomXmlDataStorage>
</file>

<file path=customXml/itemProps1.xml><?xml version="1.0" encoding="utf-8"?>
<ds:datastoreItem xmlns:ds="http://schemas.openxmlformats.org/officeDocument/2006/customXml" ds:itemID="{35BC17EF-41D3-4C55-B790-E5573EA875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9072</Words>
  <Characters>48992</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Gabriel Kasdorf dos Santos</cp:lastModifiedBy>
  <cp:revision>2</cp:revision>
  <cp:lastPrinted>2023-06-06T16:57:00Z</cp:lastPrinted>
  <dcterms:created xsi:type="dcterms:W3CDTF">2023-06-07T11:54:00Z</dcterms:created>
  <dcterms:modified xsi:type="dcterms:W3CDTF">2023-06-07T11:54:00Z</dcterms:modified>
</cp:coreProperties>
</file>