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8CB221" w14:textId="7026062E" w:rsidR="00FA6EC4" w:rsidRDefault="007E7AA9">
      <w:pPr>
        <w:spacing w:line="276" w:lineRule="auto"/>
        <w:jc w:val="center"/>
      </w:pPr>
      <w:r>
        <w:rPr>
          <w:rFonts w:ascii="Verdana" w:eastAsia="Verdana" w:hAnsi="Verdana" w:cs="Verdana"/>
          <w:b/>
        </w:rPr>
        <w:t>ANEXO I - TERMO DE REFERÊNCIA</w:t>
      </w:r>
    </w:p>
    <w:p w14:paraId="449A5BC1" w14:textId="77777777" w:rsidR="00FA6EC4" w:rsidRDefault="00FA6EC4">
      <w:pPr>
        <w:spacing w:line="276" w:lineRule="auto"/>
        <w:jc w:val="both"/>
        <w:rPr>
          <w:rFonts w:ascii="Verdana" w:eastAsia="Verdana" w:hAnsi="Verdana" w:cs="Verdana"/>
        </w:rPr>
      </w:pPr>
    </w:p>
    <w:p w14:paraId="0CDA5DCC" w14:textId="77777777" w:rsidR="005B2390" w:rsidRPr="005B2390" w:rsidRDefault="005B2390" w:rsidP="005B2390">
      <w:pPr>
        <w:pStyle w:val="Ttulo1"/>
        <w:keepNext/>
        <w:keepLines/>
        <w:numPr>
          <w:ilvl w:val="0"/>
          <w:numId w:val="1"/>
        </w:numPr>
        <w:spacing w:before="0" w:beforeAutospacing="0" w:after="200" w:afterAutospacing="0" w:line="276" w:lineRule="auto"/>
        <w:ind w:left="0" w:hanging="5"/>
        <w:rPr>
          <w:rFonts w:ascii="Verdana" w:hAnsi="Verdana"/>
          <w:sz w:val="20"/>
          <w:szCs w:val="20"/>
        </w:rPr>
      </w:pPr>
      <w:r w:rsidRPr="005B2390">
        <w:rPr>
          <w:rFonts w:ascii="Verdana" w:hAnsi="Verdana"/>
          <w:sz w:val="20"/>
          <w:szCs w:val="20"/>
        </w:rPr>
        <w:t>DO OBJETO</w:t>
      </w:r>
    </w:p>
    <w:p w14:paraId="304D0D3D" w14:textId="77777777" w:rsidR="005B2390" w:rsidRPr="005B2390" w:rsidRDefault="005B2390" w:rsidP="005B2390">
      <w:pPr>
        <w:pStyle w:val="Ttulo2"/>
        <w:numPr>
          <w:ilvl w:val="1"/>
          <w:numId w:val="1"/>
        </w:numPr>
        <w:spacing w:before="240" w:beforeAutospacing="0" w:after="200" w:afterAutospacing="0" w:line="276" w:lineRule="auto"/>
        <w:ind w:left="0" w:hanging="5"/>
        <w:contextualSpacing/>
        <w:jc w:val="both"/>
        <w:rPr>
          <w:rFonts w:ascii="Verdana" w:hAnsi="Verdana"/>
          <w:b w:val="0"/>
          <w:bCs w:val="0"/>
          <w:sz w:val="20"/>
          <w:szCs w:val="20"/>
        </w:rPr>
      </w:pPr>
      <w:r w:rsidRPr="005B2390">
        <w:rPr>
          <w:rFonts w:ascii="Verdana" w:hAnsi="Verdana"/>
          <w:b w:val="0"/>
          <w:bCs w:val="0"/>
          <w:sz w:val="20"/>
          <w:szCs w:val="20"/>
        </w:rPr>
        <w:t>Aquisição de bens e materiais permanentes – itens de cerimonial, para a Defensoria Pública do Paraná.</w:t>
      </w:r>
    </w:p>
    <w:p w14:paraId="35104C9E" w14:textId="77777777" w:rsidR="005B2390" w:rsidRPr="005B2390" w:rsidRDefault="005B2390" w:rsidP="005B2390">
      <w:pPr>
        <w:pStyle w:val="Ttulo1"/>
        <w:keepNext/>
        <w:keepLines/>
        <w:numPr>
          <w:ilvl w:val="0"/>
          <w:numId w:val="1"/>
        </w:numPr>
        <w:spacing w:before="0" w:beforeAutospacing="0" w:after="200" w:afterAutospacing="0" w:line="276" w:lineRule="auto"/>
        <w:ind w:left="0" w:hanging="5"/>
        <w:rPr>
          <w:rFonts w:ascii="Verdana" w:hAnsi="Verdana"/>
          <w:sz w:val="20"/>
          <w:szCs w:val="20"/>
        </w:rPr>
      </w:pPr>
      <w:r w:rsidRPr="005B2390">
        <w:rPr>
          <w:rFonts w:ascii="Verdana" w:hAnsi="Verdana"/>
          <w:sz w:val="20"/>
          <w:szCs w:val="20"/>
        </w:rPr>
        <w:t xml:space="preserve">DO DETALHAMENTO </w:t>
      </w:r>
    </w:p>
    <w:p w14:paraId="4D5810E1" w14:textId="77777777" w:rsidR="005B2390" w:rsidRPr="005B2390" w:rsidRDefault="005B2390" w:rsidP="005B2390">
      <w:pPr>
        <w:pStyle w:val="Ttulo2"/>
        <w:numPr>
          <w:ilvl w:val="1"/>
          <w:numId w:val="1"/>
        </w:numPr>
        <w:spacing w:before="240" w:beforeAutospacing="0" w:after="200" w:afterAutospacing="0" w:line="276" w:lineRule="auto"/>
        <w:ind w:left="0" w:hanging="5"/>
        <w:contextualSpacing/>
        <w:jc w:val="both"/>
        <w:rPr>
          <w:rFonts w:ascii="Verdana" w:hAnsi="Verdana"/>
          <w:b w:val="0"/>
          <w:bCs w:val="0"/>
          <w:sz w:val="20"/>
          <w:szCs w:val="20"/>
        </w:rPr>
      </w:pPr>
      <w:r w:rsidRPr="005B2390">
        <w:rPr>
          <w:rFonts w:ascii="Verdana" w:hAnsi="Verdana"/>
          <w:b w:val="0"/>
          <w:bCs w:val="0"/>
          <w:sz w:val="20"/>
          <w:szCs w:val="20"/>
        </w:rPr>
        <w:t xml:space="preserve">Aquisição de bandeiras oficiais e, bandeiras de mesa (Estados), mastros com base tripla, toalhas de mesa solene, púlpito em acrílico personalizado, prisma de mesa e </w:t>
      </w:r>
      <w:proofErr w:type="spellStart"/>
      <w:r w:rsidRPr="005B2390">
        <w:rPr>
          <w:rFonts w:ascii="Verdana" w:hAnsi="Verdana"/>
          <w:b w:val="0"/>
          <w:bCs w:val="0"/>
          <w:sz w:val="20"/>
          <w:szCs w:val="20"/>
        </w:rPr>
        <w:t>backdrop</w:t>
      </w:r>
      <w:proofErr w:type="spellEnd"/>
      <w:r w:rsidRPr="005B2390">
        <w:rPr>
          <w:rFonts w:ascii="Verdana" w:hAnsi="Verdana"/>
          <w:b w:val="0"/>
          <w:bCs w:val="0"/>
          <w:sz w:val="20"/>
          <w:szCs w:val="20"/>
        </w:rPr>
        <w:t xml:space="preserve"> (painéis de fundo para entrevistas e fotos).</w:t>
      </w:r>
    </w:p>
    <w:p w14:paraId="468C6C84" w14:textId="77777777" w:rsidR="005B2390" w:rsidRPr="005B2390" w:rsidRDefault="005B2390" w:rsidP="00FB3882">
      <w:pPr>
        <w:spacing w:line="276" w:lineRule="auto"/>
        <w:rPr>
          <w:rFonts w:ascii="Verdana" w:hAnsi="Verdana"/>
        </w:rPr>
      </w:pPr>
      <w:r w:rsidRPr="005B2390">
        <w:rPr>
          <w:rFonts w:ascii="Verdana" w:hAnsi="Verdana"/>
        </w:rPr>
        <w:t xml:space="preserve"> </w:t>
      </w:r>
    </w:p>
    <w:p w14:paraId="142BE98F" w14:textId="77777777" w:rsidR="005B2390" w:rsidRPr="005B2390" w:rsidRDefault="005B2390" w:rsidP="005B2390">
      <w:pPr>
        <w:pStyle w:val="Ttulo1"/>
        <w:keepNext/>
        <w:keepLines/>
        <w:numPr>
          <w:ilvl w:val="0"/>
          <w:numId w:val="1"/>
        </w:numPr>
        <w:spacing w:before="0" w:beforeAutospacing="0" w:after="200" w:afterAutospacing="0" w:line="276" w:lineRule="auto"/>
        <w:ind w:left="0" w:hanging="5"/>
        <w:rPr>
          <w:rFonts w:ascii="Verdana" w:hAnsi="Verdana"/>
          <w:sz w:val="20"/>
          <w:szCs w:val="20"/>
        </w:rPr>
      </w:pPr>
      <w:r w:rsidRPr="005B2390">
        <w:rPr>
          <w:rFonts w:ascii="Verdana" w:hAnsi="Verdana"/>
          <w:sz w:val="20"/>
          <w:szCs w:val="20"/>
        </w:rPr>
        <w:t xml:space="preserve">DAS ESPECIFICAÇÕES </w:t>
      </w:r>
    </w:p>
    <w:p w14:paraId="73ABD21C" w14:textId="77777777" w:rsidR="005B2390" w:rsidRPr="005B2390" w:rsidRDefault="005B2390" w:rsidP="005B2390">
      <w:pPr>
        <w:pStyle w:val="Ttulo2"/>
        <w:numPr>
          <w:ilvl w:val="1"/>
          <w:numId w:val="1"/>
        </w:numPr>
        <w:spacing w:before="240" w:beforeAutospacing="0" w:after="200" w:afterAutospacing="0" w:line="276" w:lineRule="auto"/>
        <w:ind w:left="0" w:hanging="5"/>
        <w:contextualSpacing/>
        <w:jc w:val="both"/>
        <w:rPr>
          <w:rFonts w:ascii="Verdana" w:hAnsi="Verdana"/>
          <w:b w:val="0"/>
          <w:bCs w:val="0"/>
          <w:sz w:val="20"/>
          <w:szCs w:val="20"/>
        </w:rPr>
      </w:pPr>
      <w:r w:rsidRPr="005B2390">
        <w:rPr>
          <w:rFonts w:ascii="Verdana" w:hAnsi="Verdana"/>
          <w:b w:val="0"/>
          <w:bCs w:val="0"/>
          <w:sz w:val="20"/>
          <w:szCs w:val="20"/>
        </w:rPr>
        <w:t>BANDEIRAS OFICIAIS para o Gabinete da Defensoria Pública do Paraná e Auditório da nova Sede de Atendimento Central.</w:t>
      </w:r>
    </w:p>
    <w:p w14:paraId="21A88119" w14:textId="77777777" w:rsidR="005B2390" w:rsidRPr="005B2390" w:rsidRDefault="005B2390" w:rsidP="005B2390">
      <w:pPr>
        <w:pStyle w:val="Ttulo3"/>
        <w:keepNext w:val="0"/>
        <w:keepLines w:val="0"/>
        <w:numPr>
          <w:ilvl w:val="2"/>
          <w:numId w:val="1"/>
        </w:numPr>
        <w:spacing w:before="240" w:after="200" w:line="276" w:lineRule="auto"/>
        <w:ind w:left="709" w:right="66" w:firstLine="0"/>
        <w:contextualSpacing/>
        <w:jc w:val="both"/>
        <w:rPr>
          <w:rFonts w:ascii="Verdana" w:hAnsi="Verdana"/>
          <w:b w:val="0"/>
          <w:sz w:val="20"/>
          <w:szCs w:val="20"/>
        </w:rPr>
      </w:pPr>
      <w:r w:rsidRPr="005B2390">
        <w:rPr>
          <w:rFonts w:ascii="Verdana" w:hAnsi="Verdana"/>
          <w:b w:val="0"/>
          <w:sz w:val="20"/>
          <w:szCs w:val="20"/>
        </w:rPr>
        <w:t>BANDEIRA NACIONAL DO BRASIL: Dimensão: 2 panos, com 0,90 X 1,28m, não sendo admitida variação de tamanho; Confeccionada em 100% poliéster; Bordada; Dupla Face; Acabamento: tarja reforçada, na cor branca, com dois ilhoses para passagem de cordão para fixação em mastro; Cores e símbolos nos exatos tons/modelos oficiais; Acompanha itens de instalação no mastro (ilhós nas bandeiras, os cordões e as presilhas do mastro). UNID. DE MEDIDA: Unitário.</w:t>
      </w:r>
    </w:p>
    <w:p w14:paraId="586D588C" w14:textId="77777777" w:rsidR="005B2390" w:rsidRPr="005B2390" w:rsidRDefault="005B2390" w:rsidP="005B2390">
      <w:pPr>
        <w:pStyle w:val="Ttulo3"/>
        <w:keepNext w:val="0"/>
        <w:keepLines w:val="0"/>
        <w:numPr>
          <w:ilvl w:val="2"/>
          <w:numId w:val="1"/>
        </w:numPr>
        <w:spacing w:before="240" w:after="200" w:line="276" w:lineRule="auto"/>
        <w:ind w:left="709" w:right="66" w:firstLine="0"/>
        <w:contextualSpacing/>
        <w:jc w:val="both"/>
        <w:rPr>
          <w:rFonts w:ascii="Verdana" w:hAnsi="Verdana"/>
          <w:b w:val="0"/>
          <w:sz w:val="20"/>
          <w:szCs w:val="20"/>
        </w:rPr>
      </w:pPr>
      <w:r w:rsidRPr="005B2390">
        <w:rPr>
          <w:rFonts w:ascii="Verdana" w:hAnsi="Verdana"/>
          <w:b w:val="0"/>
          <w:sz w:val="20"/>
          <w:szCs w:val="20"/>
        </w:rPr>
        <w:t>BANDEIRA DO ESTADO DO PARANÁ: Dimensão: 2 panos, com 0,90 X 1,28m; não sendo admitida variação de tamanho; Confeccionada em 100% poliéster; Bordada; Dupla Face; Acabamento: tarja reforçada, na cor branca, com dois ilhoses para passagem de cordão para fixação em mastro; Cores e símbolos nos exatos tons/modelos oficiais; Acompanha itens de instalação no mastro (ilhós nas bandeiras, os cordões e as presilhas do mastro). UNID. DE MEDIDA: Unitário.</w:t>
      </w:r>
    </w:p>
    <w:p w14:paraId="75EAE319" w14:textId="77777777" w:rsidR="005B2390" w:rsidRPr="005B2390" w:rsidRDefault="005B2390" w:rsidP="005B2390">
      <w:pPr>
        <w:pStyle w:val="Ttulo3"/>
        <w:keepNext w:val="0"/>
        <w:keepLines w:val="0"/>
        <w:numPr>
          <w:ilvl w:val="2"/>
          <w:numId w:val="1"/>
        </w:numPr>
        <w:spacing w:before="240" w:after="200" w:line="276" w:lineRule="auto"/>
        <w:ind w:left="709" w:right="66" w:firstLine="0"/>
        <w:contextualSpacing/>
        <w:jc w:val="both"/>
        <w:rPr>
          <w:rFonts w:ascii="Verdana" w:hAnsi="Verdana"/>
          <w:b w:val="0"/>
          <w:sz w:val="20"/>
          <w:szCs w:val="20"/>
        </w:rPr>
      </w:pPr>
      <w:r w:rsidRPr="005B2390">
        <w:rPr>
          <w:rFonts w:ascii="Verdana" w:hAnsi="Verdana"/>
          <w:b w:val="0"/>
          <w:sz w:val="20"/>
          <w:szCs w:val="20"/>
        </w:rPr>
        <w:t>BANDEIRA DA DEFENSORIA PÚBLICA DO ESTADO DO PARANÁ: Dimensão: 2 panos, com 0,90 X 1,28m; não sendo admitida variação de tamanho; Confeccionada em 100% poliéster; Bordada; Dupla Face; Acabamento: tarja reforçada, na cor branca, com dois ilhoses para passagem de cordão para fixação em mastro; Cores e símbolos nos exatos tons oficiais, conforme layout, respeitadas as normas contidas no Manual de Identidade Visual da Defensoria Pública do Estado do Paraná; Acompanha itens de instalação no mastro (ilhós nas bandeiras, os cordões e as presilhas do mastro). UNID. DE MEDIDA: Unitário.</w:t>
      </w:r>
    </w:p>
    <w:p w14:paraId="4F173A08" w14:textId="77777777" w:rsidR="005B2390" w:rsidRPr="005B2390" w:rsidRDefault="005B2390" w:rsidP="005B2390">
      <w:pPr>
        <w:pStyle w:val="Ttulo3"/>
        <w:keepNext w:val="0"/>
        <w:keepLines w:val="0"/>
        <w:numPr>
          <w:ilvl w:val="2"/>
          <w:numId w:val="1"/>
        </w:numPr>
        <w:spacing w:before="240" w:after="200" w:line="276" w:lineRule="auto"/>
        <w:ind w:left="709" w:right="66" w:firstLine="0"/>
        <w:contextualSpacing/>
        <w:jc w:val="both"/>
        <w:rPr>
          <w:rFonts w:ascii="Verdana" w:hAnsi="Verdana"/>
          <w:b w:val="0"/>
          <w:sz w:val="20"/>
          <w:szCs w:val="20"/>
        </w:rPr>
      </w:pPr>
      <w:r w:rsidRPr="005B2390">
        <w:rPr>
          <w:rFonts w:ascii="Verdana" w:hAnsi="Verdana"/>
          <w:b w:val="0"/>
          <w:sz w:val="20"/>
          <w:szCs w:val="20"/>
        </w:rPr>
        <w:t>BANDEIRA DO MUNICÍPIO DE CURITIBA: Dimensão: 2 panos, com 0,90 X 1,28m; não sendo admitida variação de tamanho; Confeccionada em 100%poliéster; Bordada; Dupla Face; Acabamento: tarja reforçada, na cor branca, com dois ilhoses para passagem de cordão para fixação em mastro; Cores e símbolos nos exatos tons/modelos oficiais; Acompanha itens de instalação no mastro (ilhós nas bandeiras, os cordões e as presilhas do mastro). UNID. DE MEDIDA: Unitário.</w:t>
      </w:r>
    </w:p>
    <w:p w14:paraId="491A19CD" w14:textId="1D48AAC1" w:rsidR="005B2390" w:rsidRPr="005B2390" w:rsidRDefault="005B2390" w:rsidP="005B2390">
      <w:pPr>
        <w:pStyle w:val="Ttulo2"/>
        <w:numPr>
          <w:ilvl w:val="1"/>
          <w:numId w:val="1"/>
        </w:numPr>
        <w:spacing w:before="240" w:beforeAutospacing="0" w:after="200" w:afterAutospacing="0" w:line="276" w:lineRule="auto"/>
        <w:ind w:left="0" w:hanging="5"/>
        <w:contextualSpacing/>
        <w:jc w:val="both"/>
        <w:rPr>
          <w:rFonts w:ascii="Verdana" w:hAnsi="Verdana"/>
          <w:b w:val="0"/>
          <w:bCs w:val="0"/>
          <w:sz w:val="20"/>
          <w:szCs w:val="20"/>
        </w:rPr>
      </w:pPr>
      <w:r w:rsidRPr="005B2390">
        <w:rPr>
          <w:rFonts w:ascii="Verdana" w:hAnsi="Verdana"/>
          <w:b w:val="0"/>
          <w:bCs w:val="0"/>
          <w:sz w:val="20"/>
          <w:szCs w:val="20"/>
        </w:rPr>
        <w:t xml:space="preserve">BANDEIRA DE MESA </w:t>
      </w:r>
      <w:proofErr w:type="gramStart"/>
      <w:r w:rsidRPr="005B2390">
        <w:rPr>
          <w:rFonts w:ascii="Verdana" w:hAnsi="Verdana"/>
          <w:b w:val="0"/>
          <w:bCs w:val="0"/>
          <w:sz w:val="20"/>
          <w:szCs w:val="20"/>
        </w:rPr>
        <w:t>-  ESTADOS</w:t>
      </w:r>
      <w:proofErr w:type="gramEnd"/>
      <w:r w:rsidRPr="005B2390">
        <w:rPr>
          <w:rFonts w:ascii="Verdana" w:hAnsi="Verdana"/>
          <w:b w:val="0"/>
          <w:bCs w:val="0"/>
          <w:sz w:val="20"/>
          <w:szCs w:val="20"/>
        </w:rPr>
        <w:t xml:space="preserve">: Bandeira 100% poliéster, dupla face com 2 tecidos medindo 14x20cm, admitindo-se variação de até 10% em ambas as medidas, acabamento de corte a lazer em pedestal de mesa com até 27 cm de altura em ABS na cor preta. </w:t>
      </w:r>
      <w:r w:rsidRPr="00B7037D">
        <w:rPr>
          <w:rFonts w:ascii="Verdana" w:hAnsi="Verdana"/>
          <w:sz w:val="20"/>
          <w:szCs w:val="20"/>
        </w:rPr>
        <w:t>02 Unidades de cada Estado da União Federativa e Distrito Federal</w:t>
      </w:r>
      <w:r w:rsidRPr="005B2390">
        <w:rPr>
          <w:rFonts w:ascii="Verdana" w:hAnsi="Verdana"/>
          <w:b w:val="0"/>
          <w:bCs w:val="0"/>
          <w:sz w:val="20"/>
          <w:szCs w:val="20"/>
        </w:rPr>
        <w:t>. (</w:t>
      </w:r>
      <w:r w:rsidR="00B7037D">
        <w:rPr>
          <w:rFonts w:ascii="Verdana" w:hAnsi="Verdana"/>
          <w:b w:val="0"/>
          <w:bCs w:val="0"/>
          <w:sz w:val="20"/>
          <w:szCs w:val="20"/>
        </w:rPr>
        <w:t>Apêndice</w:t>
      </w:r>
      <w:r w:rsidRPr="005B2390">
        <w:rPr>
          <w:rFonts w:ascii="Verdana" w:hAnsi="Verdana"/>
          <w:b w:val="0"/>
          <w:bCs w:val="0"/>
          <w:sz w:val="20"/>
          <w:szCs w:val="20"/>
        </w:rPr>
        <w:t xml:space="preserve"> I – Imagem de referência). UNID. DE MEDIDA: Unitário.</w:t>
      </w:r>
    </w:p>
    <w:p w14:paraId="095C9F99" w14:textId="77777777" w:rsidR="005B2390" w:rsidRPr="005B2390" w:rsidRDefault="005B2390" w:rsidP="005B2390">
      <w:pPr>
        <w:pStyle w:val="Ttulo3"/>
        <w:keepNext w:val="0"/>
        <w:keepLines w:val="0"/>
        <w:numPr>
          <w:ilvl w:val="2"/>
          <w:numId w:val="1"/>
        </w:numPr>
        <w:spacing w:before="0" w:after="0" w:line="276" w:lineRule="auto"/>
        <w:ind w:left="709" w:right="66" w:firstLine="0"/>
        <w:contextualSpacing/>
        <w:jc w:val="both"/>
        <w:rPr>
          <w:rFonts w:ascii="Verdana" w:hAnsi="Verdana"/>
          <w:b w:val="0"/>
          <w:sz w:val="20"/>
          <w:szCs w:val="20"/>
        </w:rPr>
      </w:pPr>
      <w:r w:rsidRPr="005B2390">
        <w:rPr>
          <w:rFonts w:ascii="Verdana" w:hAnsi="Verdana"/>
          <w:b w:val="0"/>
          <w:sz w:val="20"/>
          <w:szCs w:val="20"/>
        </w:rPr>
        <w:lastRenderedPageBreak/>
        <w:t>Acre (AC);</w:t>
      </w:r>
    </w:p>
    <w:p w14:paraId="4163670E" w14:textId="77777777" w:rsidR="005B2390" w:rsidRPr="005B2390" w:rsidRDefault="005B2390" w:rsidP="005B2390">
      <w:pPr>
        <w:pStyle w:val="Ttulo3"/>
        <w:keepNext w:val="0"/>
        <w:keepLines w:val="0"/>
        <w:numPr>
          <w:ilvl w:val="2"/>
          <w:numId w:val="1"/>
        </w:numPr>
        <w:spacing w:before="0" w:after="0" w:line="276" w:lineRule="auto"/>
        <w:ind w:left="709" w:right="66" w:firstLine="0"/>
        <w:contextualSpacing/>
        <w:jc w:val="both"/>
        <w:rPr>
          <w:rFonts w:ascii="Verdana" w:hAnsi="Verdana"/>
          <w:b w:val="0"/>
          <w:sz w:val="20"/>
          <w:szCs w:val="20"/>
        </w:rPr>
      </w:pPr>
      <w:r w:rsidRPr="005B2390">
        <w:rPr>
          <w:rFonts w:ascii="Verdana" w:hAnsi="Verdana"/>
          <w:b w:val="0"/>
          <w:sz w:val="20"/>
          <w:szCs w:val="20"/>
        </w:rPr>
        <w:t>Alagoas (AL);</w:t>
      </w:r>
    </w:p>
    <w:p w14:paraId="1D755FF3" w14:textId="77777777" w:rsidR="005B2390" w:rsidRPr="005B2390" w:rsidRDefault="005B2390" w:rsidP="005B2390">
      <w:pPr>
        <w:pStyle w:val="Ttulo3"/>
        <w:keepNext w:val="0"/>
        <w:keepLines w:val="0"/>
        <w:numPr>
          <w:ilvl w:val="2"/>
          <w:numId w:val="1"/>
        </w:numPr>
        <w:spacing w:before="0" w:after="0" w:line="276" w:lineRule="auto"/>
        <w:ind w:left="709" w:right="66" w:firstLine="0"/>
        <w:contextualSpacing/>
        <w:jc w:val="both"/>
        <w:rPr>
          <w:rFonts w:ascii="Verdana" w:hAnsi="Verdana"/>
          <w:b w:val="0"/>
          <w:sz w:val="20"/>
          <w:szCs w:val="20"/>
        </w:rPr>
      </w:pPr>
      <w:r w:rsidRPr="005B2390">
        <w:rPr>
          <w:rFonts w:ascii="Verdana" w:hAnsi="Verdana"/>
          <w:b w:val="0"/>
          <w:sz w:val="20"/>
          <w:szCs w:val="20"/>
        </w:rPr>
        <w:t>Amapá (AP);</w:t>
      </w:r>
    </w:p>
    <w:p w14:paraId="3AEEBB47" w14:textId="77777777" w:rsidR="005B2390" w:rsidRPr="005B2390" w:rsidRDefault="005B2390" w:rsidP="005B2390">
      <w:pPr>
        <w:pStyle w:val="Ttulo3"/>
        <w:keepNext w:val="0"/>
        <w:keepLines w:val="0"/>
        <w:numPr>
          <w:ilvl w:val="2"/>
          <w:numId w:val="1"/>
        </w:numPr>
        <w:spacing w:before="0" w:after="0" w:line="276" w:lineRule="auto"/>
        <w:ind w:left="709" w:right="66" w:firstLine="0"/>
        <w:contextualSpacing/>
        <w:jc w:val="both"/>
        <w:rPr>
          <w:rFonts w:ascii="Verdana" w:hAnsi="Verdana"/>
          <w:b w:val="0"/>
          <w:sz w:val="20"/>
          <w:szCs w:val="20"/>
        </w:rPr>
      </w:pPr>
      <w:r w:rsidRPr="005B2390">
        <w:rPr>
          <w:rFonts w:ascii="Verdana" w:hAnsi="Verdana"/>
          <w:b w:val="0"/>
          <w:sz w:val="20"/>
          <w:szCs w:val="20"/>
        </w:rPr>
        <w:t>Amazonas (AM);</w:t>
      </w:r>
    </w:p>
    <w:p w14:paraId="73937000" w14:textId="77777777" w:rsidR="005B2390" w:rsidRPr="005B2390" w:rsidRDefault="005B2390" w:rsidP="005B2390">
      <w:pPr>
        <w:pStyle w:val="Ttulo3"/>
        <w:keepNext w:val="0"/>
        <w:keepLines w:val="0"/>
        <w:numPr>
          <w:ilvl w:val="2"/>
          <w:numId w:val="1"/>
        </w:numPr>
        <w:spacing w:before="0" w:after="0" w:line="276" w:lineRule="auto"/>
        <w:ind w:left="709" w:right="66" w:firstLine="0"/>
        <w:contextualSpacing/>
        <w:jc w:val="both"/>
        <w:rPr>
          <w:rFonts w:ascii="Verdana" w:hAnsi="Verdana"/>
          <w:b w:val="0"/>
          <w:sz w:val="20"/>
          <w:szCs w:val="20"/>
        </w:rPr>
      </w:pPr>
      <w:r w:rsidRPr="005B2390">
        <w:rPr>
          <w:rFonts w:ascii="Verdana" w:hAnsi="Verdana"/>
          <w:b w:val="0"/>
          <w:sz w:val="20"/>
          <w:szCs w:val="20"/>
        </w:rPr>
        <w:t>Bahia (BA);</w:t>
      </w:r>
    </w:p>
    <w:p w14:paraId="7A3CAEB3" w14:textId="77777777" w:rsidR="005B2390" w:rsidRPr="005B2390" w:rsidRDefault="005B2390" w:rsidP="005B2390">
      <w:pPr>
        <w:pStyle w:val="Ttulo3"/>
        <w:keepNext w:val="0"/>
        <w:keepLines w:val="0"/>
        <w:numPr>
          <w:ilvl w:val="2"/>
          <w:numId w:val="1"/>
        </w:numPr>
        <w:spacing w:before="0" w:after="0" w:line="276" w:lineRule="auto"/>
        <w:ind w:left="709" w:right="66" w:firstLine="0"/>
        <w:contextualSpacing/>
        <w:jc w:val="both"/>
        <w:rPr>
          <w:rFonts w:ascii="Verdana" w:hAnsi="Verdana"/>
          <w:b w:val="0"/>
          <w:sz w:val="20"/>
          <w:szCs w:val="20"/>
        </w:rPr>
      </w:pPr>
      <w:r w:rsidRPr="005B2390">
        <w:rPr>
          <w:rFonts w:ascii="Verdana" w:hAnsi="Verdana"/>
          <w:b w:val="0"/>
          <w:sz w:val="20"/>
          <w:szCs w:val="20"/>
        </w:rPr>
        <w:t>Ceará (CE);</w:t>
      </w:r>
    </w:p>
    <w:p w14:paraId="05070F3A" w14:textId="77777777" w:rsidR="005B2390" w:rsidRPr="005B2390" w:rsidRDefault="005B2390" w:rsidP="005B2390">
      <w:pPr>
        <w:pStyle w:val="Ttulo3"/>
        <w:keepNext w:val="0"/>
        <w:keepLines w:val="0"/>
        <w:numPr>
          <w:ilvl w:val="2"/>
          <w:numId w:val="1"/>
        </w:numPr>
        <w:spacing w:before="0" w:after="0" w:line="276" w:lineRule="auto"/>
        <w:ind w:left="709" w:right="66" w:firstLine="0"/>
        <w:contextualSpacing/>
        <w:jc w:val="both"/>
        <w:rPr>
          <w:rFonts w:ascii="Verdana" w:hAnsi="Verdana"/>
          <w:b w:val="0"/>
          <w:sz w:val="20"/>
          <w:szCs w:val="20"/>
        </w:rPr>
      </w:pPr>
      <w:r w:rsidRPr="005B2390">
        <w:rPr>
          <w:rFonts w:ascii="Verdana" w:hAnsi="Verdana"/>
          <w:b w:val="0"/>
          <w:sz w:val="20"/>
          <w:szCs w:val="20"/>
        </w:rPr>
        <w:t>Distrito Federal (DF);</w:t>
      </w:r>
    </w:p>
    <w:p w14:paraId="7ADFE3D5" w14:textId="77777777" w:rsidR="005B2390" w:rsidRPr="005B2390" w:rsidRDefault="005B2390" w:rsidP="005B2390">
      <w:pPr>
        <w:pStyle w:val="Ttulo3"/>
        <w:keepNext w:val="0"/>
        <w:keepLines w:val="0"/>
        <w:numPr>
          <w:ilvl w:val="2"/>
          <w:numId w:val="1"/>
        </w:numPr>
        <w:spacing w:before="0" w:after="0" w:line="276" w:lineRule="auto"/>
        <w:ind w:left="709" w:right="66" w:firstLine="0"/>
        <w:contextualSpacing/>
        <w:jc w:val="both"/>
        <w:rPr>
          <w:rFonts w:ascii="Verdana" w:hAnsi="Verdana"/>
          <w:b w:val="0"/>
          <w:sz w:val="20"/>
          <w:szCs w:val="20"/>
        </w:rPr>
      </w:pPr>
      <w:r w:rsidRPr="005B2390">
        <w:rPr>
          <w:rFonts w:ascii="Verdana" w:hAnsi="Verdana"/>
          <w:b w:val="0"/>
          <w:sz w:val="20"/>
          <w:szCs w:val="20"/>
        </w:rPr>
        <w:t>Espírito Santo (ES);</w:t>
      </w:r>
    </w:p>
    <w:p w14:paraId="7A345252" w14:textId="77777777" w:rsidR="005B2390" w:rsidRPr="005B2390" w:rsidRDefault="005B2390" w:rsidP="005B2390">
      <w:pPr>
        <w:pStyle w:val="Ttulo3"/>
        <w:keepNext w:val="0"/>
        <w:keepLines w:val="0"/>
        <w:numPr>
          <w:ilvl w:val="2"/>
          <w:numId w:val="1"/>
        </w:numPr>
        <w:spacing w:before="0" w:after="0" w:line="276" w:lineRule="auto"/>
        <w:ind w:left="709" w:right="66" w:firstLine="0"/>
        <w:contextualSpacing/>
        <w:jc w:val="both"/>
        <w:rPr>
          <w:rFonts w:ascii="Verdana" w:hAnsi="Verdana"/>
          <w:b w:val="0"/>
          <w:sz w:val="20"/>
          <w:szCs w:val="20"/>
        </w:rPr>
      </w:pPr>
      <w:r w:rsidRPr="005B2390">
        <w:rPr>
          <w:rFonts w:ascii="Verdana" w:hAnsi="Verdana"/>
          <w:b w:val="0"/>
          <w:sz w:val="20"/>
          <w:szCs w:val="20"/>
        </w:rPr>
        <w:t>Goiás (GO);</w:t>
      </w:r>
    </w:p>
    <w:p w14:paraId="4446FC04" w14:textId="77777777" w:rsidR="005B2390" w:rsidRPr="005B2390" w:rsidRDefault="005B2390" w:rsidP="005B2390">
      <w:pPr>
        <w:pStyle w:val="Ttulo3"/>
        <w:keepNext w:val="0"/>
        <w:keepLines w:val="0"/>
        <w:numPr>
          <w:ilvl w:val="2"/>
          <w:numId w:val="1"/>
        </w:numPr>
        <w:spacing w:before="0" w:after="0" w:line="276" w:lineRule="auto"/>
        <w:ind w:left="709" w:right="66" w:firstLine="0"/>
        <w:contextualSpacing/>
        <w:jc w:val="both"/>
        <w:rPr>
          <w:rFonts w:ascii="Verdana" w:hAnsi="Verdana"/>
          <w:b w:val="0"/>
          <w:sz w:val="20"/>
          <w:szCs w:val="20"/>
        </w:rPr>
      </w:pPr>
      <w:r w:rsidRPr="005B2390">
        <w:rPr>
          <w:rFonts w:ascii="Verdana" w:hAnsi="Verdana"/>
          <w:b w:val="0"/>
          <w:sz w:val="20"/>
          <w:szCs w:val="20"/>
        </w:rPr>
        <w:t>Maranhão (MA);</w:t>
      </w:r>
    </w:p>
    <w:p w14:paraId="723EF267" w14:textId="77777777" w:rsidR="005B2390" w:rsidRPr="005B2390" w:rsidRDefault="005B2390" w:rsidP="005B2390">
      <w:pPr>
        <w:pStyle w:val="Ttulo3"/>
        <w:keepNext w:val="0"/>
        <w:keepLines w:val="0"/>
        <w:numPr>
          <w:ilvl w:val="2"/>
          <w:numId w:val="1"/>
        </w:numPr>
        <w:spacing w:before="0" w:after="0" w:line="276" w:lineRule="auto"/>
        <w:ind w:left="709" w:right="66" w:firstLine="0"/>
        <w:contextualSpacing/>
        <w:jc w:val="both"/>
        <w:rPr>
          <w:rFonts w:ascii="Verdana" w:hAnsi="Verdana"/>
          <w:b w:val="0"/>
          <w:sz w:val="20"/>
          <w:szCs w:val="20"/>
        </w:rPr>
      </w:pPr>
      <w:r w:rsidRPr="005B2390">
        <w:rPr>
          <w:rFonts w:ascii="Verdana" w:hAnsi="Verdana"/>
          <w:b w:val="0"/>
          <w:sz w:val="20"/>
          <w:szCs w:val="20"/>
        </w:rPr>
        <w:t>Mato Grosso (MT);</w:t>
      </w:r>
    </w:p>
    <w:p w14:paraId="73E64829" w14:textId="77777777" w:rsidR="005B2390" w:rsidRPr="005B2390" w:rsidRDefault="005B2390" w:rsidP="005B2390">
      <w:pPr>
        <w:pStyle w:val="Ttulo3"/>
        <w:keepNext w:val="0"/>
        <w:keepLines w:val="0"/>
        <w:numPr>
          <w:ilvl w:val="2"/>
          <w:numId w:val="1"/>
        </w:numPr>
        <w:spacing w:before="0" w:after="0" w:line="276" w:lineRule="auto"/>
        <w:ind w:left="709" w:right="66" w:firstLine="0"/>
        <w:contextualSpacing/>
        <w:jc w:val="both"/>
        <w:rPr>
          <w:rFonts w:ascii="Verdana" w:hAnsi="Verdana"/>
          <w:b w:val="0"/>
          <w:sz w:val="20"/>
          <w:szCs w:val="20"/>
        </w:rPr>
      </w:pPr>
      <w:r w:rsidRPr="005B2390">
        <w:rPr>
          <w:rFonts w:ascii="Verdana" w:hAnsi="Verdana"/>
          <w:b w:val="0"/>
          <w:sz w:val="20"/>
          <w:szCs w:val="20"/>
        </w:rPr>
        <w:t>Mato Grosso do Sul (MS);</w:t>
      </w:r>
    </w:p>
    <w:p w14:paraId="646B38B7" w14:textId="77777777" w:rsidR="005B2390" w:rsidRPr="005B2390" w:rsidRDefault="005B2390" w:rsidP="005B2390">
      <w:pPr>
        <w:pStyle w:val="Ttulo3"/>
        <w:keepNext w:val="0"/>
        <w:keepLines w:val="0"/>
        <w:numPr>
          <w:ilvl w:val="2"/>
          <w:numId w:val="1"/>
        </w:numPr>
        <w:spacing w:before="0" w:after="0" w:line="276" w:lineRule="auto"/>
        <w:ind w:left="709" w:right="66" w:firstLine="0"/>
        <w:contextualSpacing/>
        <w:jc w:val="both"/>
        <w:rPr>
          <w:rFonts w:ascii="Verdana" w:hAnsi="Verdana"/>
          <w:b w:val="0"/>
          <w:sz w:val="20"/>
          <w:szCs w:val="20"/>
        </w:rPr>
      </w:pPr>
      <w:r w:rsidRPr="005B2390">
        <w:rPr>
          <w:rFonts w:ascii="Verdana" w:hAnsi="Verdana"/>
          <w:b w:val="0"/>
          <w:sz w:val="20"/>
          <w:szCs w:val="20"/>
        </w:rPr>
        <w:t>Minas Gerais (MG);</w:t>
      </w:r>
    </w:p>
    <w:p w14:paraId="006BAD02" w14:textId="77777777" w:rsidR="005B2390" w:rsidRPr="005B2390" w:rsidRDefault="005B2390" w:rsidP="005B2390">
      <w:pPr>
        <w:pStyle w:val="Ttulo3"/>
        <w:keepNext w:val="0"/>
        <w:keepLines w:val="0"/>
        <w:numPr>
          <w:ilvl w:val="2"/>
          <w:numId w:val="1"/>
        </w:numPr>
        <w:spacing w:before="0" w:after="0" w:line="276" w:lineRule="auto"/>
        <w:ind w:left="709" w:right="66" w:firstLine="0"/>
        <w:contextualSpacing/>
        <w:jc w:val="both"/>
        <w:rPr>
          <w:rFonts w:ascii="Verdana" w:hAnsi="Verdana"/>
          <w:b w:val="0"/>
          <w:sz w:val="20"/>
          <w:szCs w:val="20"/>
        </w:rPr>
      </w:pPr>
      <w:r w:rsidRPr="005B2390">
        <w:rPr>
          <w:rFonts w:ascii="Verdana" w:hAnsi="Verdana"/>
          <w:b w:val="0"/>
          <w:sz w:val="20"/>
          <w:szCs w:val="20"/>
        </w:rPr>
        <w:t>Pará (PA);</w:t>
      </w:r>
    </w:p>
    <w:p w14:paraId="3DD8E81D" w14:textId="77777777" w:rsidR="005B2390" w:rsidRPr="005B2390" w:rsidRDefault="005B2390" w:rsidP="005B2390">
      <w:pPr>
        <w:pStyle w:val="Ttulo3"/>
        <w:keepNext w:val="0"/>
        <w:keepLines w:val="0"/>
        <w:numPr>
          <w:ilvl w:val="2"/>
          <w:numId w:val="1"/>
        </w:numPr>
        <w:spacing w:before="0" w:after="0" w:line="276" w:lineRule="auto"/>
        <w:ind w:left="709" w:right="66" w:firstLine="0"/>
        <w:contextualSpacing/>
        <w:jc w:val="both"/>
        <w:rPr>
          <w:rFonts w:ascii="Verdana" w:hAnsi="Verdana"/>
          <w:b w:val="0"/>
          <w:sz w:val="20"/>
          <w:szCs w:val="20"/>
        </w:rPr>
      </w:pPr>
      <w:r w:rsidRPr="005B2390">
        <w:rPr>
          <w:rFonts w:ascii="Verdana" w:hAnsi="Verdana"/>
          <w:b w:val="0"/>
          <w:sz w:val="20"/>
          <w:szCs w:val="20"/>
        </w:rPr>
        <w:t>Paraíba (PB);</w:t>
      </w:r>
    </w:p>
    <w:p w14:paraId="454D77D4" w14:textId="77777777" w:rsidR="005B2390" w:rsidRPr="005B2390" w:rsidRDefault="005B2390" w:rsidP="005B2390">
      <w:pPr>
        <w:pStyle w:val="Ttulo3"/>
        <w:keepNext w:val="0"/>
        <w:keepLines w:val="0"/>
        <w:numPr>
          <w:ilvl w:val="2"/>
          <w:numId w:val="1"/>
        </w:numPr>
        <w:spacing w:before="0" w:after="0" w:line="276" w:lineRule="auto"/>
        <w:ind w:left="709" w:right="66" w:firstLine="0"/>
        <w:contextualSpacing/>
        <w:jc w:val="both"/>
        <w:rPr>
          <w:rFonts w:ascii="Verdana" w:hAnsi="Verdana"/>
          <w:b w:val="0"/>
          <w:sz w:val="20"/>
          <w:szCs w:val="20"/>
        </w:rPr>
      </w:pPr>
      <w:r w:rsidRPr="005B2390">
        <w:rPr>
          <w:rFonts w:ascii="Verdana" w:hAnsi="Verdana"/>
          <w:b w:val="0"/>
          <w:sz w:val="20"/>
          <w:szCs w:val="20"/>
        </w:rPr>
        <w:t>Paraná (PR);</w:t>
      </w:r>
    </w:p>
    <w:p w14:paraId="47FAD668" w14:textId="77777777" w:rsidR="005B2390" w:rsidRPr="005B2390" w:rsidRDefault="005B2390" w:rsidP="005B2390">
      <w:pPr>
        <w:pStyle w:val="Ttulo3"/>
        <w:keepNext w:val="0"/>
        <w:keepLines w:val="0"/>
        <w:numPr>
          <w:ilvl w:val="2"/>
          <w:numId w:val="1"/>
        </w:numPr>
        <w:spacing w:before="0" w:after="0" w:line="276" w:lineRule="auto"/>
        <w:ind w:left="709" w:right="66" w:firstLine="0"/>
        <w:contextualSpacing/>
        <w:jc w:val="both"/>
        <w:rPr>
          <w:rFonts w:ascii="Verdana" w:hAnsi="Verdana"/>
          <w:b w:val="0"/>
          <w:sz w:val="20"/>
          <w:szCs w:val="20"/>
        </w:rPr>
      </w:pPr>
      <w:r w:rsidRPr="005B2390">
        <w:rPr>
          <w:rFonts w:ascii="Verdana" w:hAnsi="Verdana"/>
          <w:b w:val="0"/>
          <w:sz w:val="20"/>
          <w:szCs w:val="20"/>
        </w:rPr>
        <w:t>Pernambuco (PE);</w:t>
      </w:r>
    </w:p>
    <w:p w14:paraId="7D003E2D" w14:textId="77777777" w:rsidR="005B2390" w:rsidRPr="005B2390" w:rsidRDefault="005B2390" w:rsidP="005B2390">
      <w:pPr>
        <w:pStyle w:val="Ttulo3"/>
        <w:keepNext w:val="0"/>
        <w:keepLines w:val="0"/>
        <w:numPr>
          <w:ilvl w:val="2"/>
          <w:numId w:val="1"/>
        </w:numPr>
        <w:spacing w:before="0" w:after="0" w:line="276" w:lineRule="auto"/>
        <w:ind w:left="709" w:right="66" w:firstLine="0"/>
        <w:contextualSpacing/>
        <w:jc w:val="both"/>
        <w:rPr>
          <w:rFonts w:ascii="Verdana" w:hAnsi="Verdana"/>
          <w:b w:val="0"/>
          <w:sz w:val="20"/>
          <w:szCs w:val="20"/>
        </w:rPr>
      </w:pPr>
      <w:r w:rsidRPr="005B2390">
        <w:rPr>
          <w:rFonts w:ascii="Verdana" w:hAnsi="Verdana"/>
          <w:b w:val="0"/>
          <w:sz w:val="20"/>
          <w:szCs w:val="20"/>
        </w:rPr>
        <w:t>Piauí (PI);</w:t>
      </w:r>
    </w:p>
    <w:p w14:paraId="0D5E41DB" w14:textId="77777777" w:rsidR="005B2390" w:rsidRPr="005B2390" w:rsidRDefault="005B2390" w:rsidP="005B2390">
      <w:pPr>
        <w:pStyle w:val="Ttulo3"/>
        <w:keepNext w:val="0"/>
        <w:keepLines w:val="0"/>
        <w:numPr>
          <w:ilvl w:val="2"/>
          <w:numId w:val="1"/>
        </w:numPr>
        <w:spacing w:before="0" w:after="0" w:line="276" w:lineRule="auto"/>
        <w:ind w:left="709" w:right="66" w:firstLine="0"/>
        <w:contextualSpacing/>
        <w:jc w:val="both"/>
        <w:rPr>
          <w:rFonts w:ascii="Verdana" w:hAnsi="Verdana"/>
          <w:b w:val="0"/>
          <w:sz w:val="20"/>
          <w:szCs w:val="20"/>
        </w:rPr>
      </w:pPr>
      <w:r w:rsidRPr="005B2390">
        <w:rPr>
          <w:rFonts w:ascii="Verdana" w:hAnsi="Verdana"/>
          <w:b w:val="0"/>
          <w:sz w:val="20"/>
          <w:szCs w:val="20"/>
        </w:rPr>
        <w:t>Rio de Janeiro (RJ);</w:t>
      </w:r>
    </w:p>
    <w:p w14:paraId="74112B9F" w14:textId="77777777" w:rsidR="005B2390" w:rsidRPr="005B2390" w:rsidRDefault="005B2390" w:rsidP="005B2390">
      <w:pPr>
        <w:pStyle w:val="Ttulo3"/>
        <w:keepNext w:val="0"/>
        <w:keepLines w:val="0"/>
        <w:numPr>
          <w:ilvl w:val="2"/>
          <w:numId w:val="1"/>
        </w:numPr>
        <w:spacing w:before="0" w:after="0" w:line="276" w:lineRule="auto"/>
        <w:ind w:left="709" w:right="66" w:firstLine="0"/>
        <w:contextualSpacing/>
        <w:jc w:val="both"/>
        <w:rPr>
          <w:rFonts w:ascii="Verdana" w:hAnsi="Verdana"/>
          <w:b w:val="0"/>
          <w:sz w:val="20"/>
          <w:szCs w:val="20"/>
        </w:rPr>
      </w:pPr>
      <w:r w:rsidRPr="005B2390">
        <w:rPr>
          <w:rFonts w:ascii="Verdana" w:hAnsi="Verdana"/>
          <w:b w:val="0"/>
          <w:sz w:val="20"/>
          <w:szCs w:val="20"/>
        </w:rPr>
        <w:t>Rio Grande do Norte (RN);</w:t>
      </w:r>
    </w:p>
    <w:p w14:paraId="51C37463" w14:textId="77777777" w:rsidR="005B2390" w:rsidRPr="005B2390" w:rsidRDefault="005B2390" w:rsidP="005B2390">
      <w:pPr>
        <w:pStyle w:val="Ttulo3"/>
        <w:keepNext w:val="0"/>
        <w:keepLines w:val="0"/>
        <w:numPr>
          <w:ilvl w:val="2"/>
          <w:numId w:val="1"/>
        </w:numPr>
        <w:spacing w:before="0" w:after="0" w:line="276" w:lineRule="auto"/>
        <w:ind w:left="709" w:right="66" w:firstLine="0"/>
        <w:contextualSpacing/>
        <w:jc w:val="both"/>
        <w:rPr>
          <w:rFonts w:ascii="Verdana" w:hAnsi="Verdana"/>
          <w:b w:val="0"/>
          <w:sz w:val="20"/>
          <w:szCs w:val="20"/>
        </w:rPr>
      </w:pPr>
      <w:r w:rsidRPr="005B2390">
        <w:rPr>
          <w:rFonts w:ascii="Verdana" w:hAnsi="Verdana"/>
          <w:b w:val="0"/>
          <w:sz w:val="20"/>
          <w:szCs w:val="20"/>
        </w:rPr>
        <w:t>Rio Grande do Sul (RS);</w:t>
      </w:r>
    </w:p>
    <w:p w14:paraId="5254DD18" w14:textId="77777777" w:rsidR="005B2390" w:rsidRPr="005B2390" w:rsidRDefault="005B2390" w:rsidP="005B2390">
      <w:pPr>
        <w:pStyle w:val="Ttulo3"/>
        <w:keepNext w:val="0"/>
        <w:keepLines w:val="0"/>
        <w:numPr>
          <w:ilvl w:val="2"/>
          <w:numId w:val="1"/>
        </w:numPr>
        <w:spacing w:before="0" w:after="0" w:line="276" w:lineRule="auto"/>
        <w:ind w:left="709" w:right="66" w:firstLine="0"/>
        <w:contextualSpacing/>
        <w:jc w:val="both"/>
        <w:rPr>
          <w:rFonts w:ascii="Verdana" w:hAnsi="Verdana"/>
          <w:b w:val="0"/>
          <w:sz w:val="20"/>
          <w:szCs w:val="20"/>
        </w:rPr>
      </w:pPr>
      <w:r w:rsidRPr="005B2390">
        <w:rPr>
          <w:rFonts w:ascii="Verdana" w:hAnsi="Verdana"/>
          <w:b w:val="0"/>
          <w:sz w:val="20"/>
          <w:szCs w:val="20"/>
        </w:rPr>
        <w:t>Rondônia (RO);</w:t>
      </w:r>
    </w:p>
    <w:p w14:paraId="1CB2C779" w14:textId="77777777" w:rsidR="005B2390" w:rsidRPr="005B2390" w:rsidRDefault="005B2390" w:rsidP="005B2390">
      <w:pPr>
        <w:pStyle w:val="Ttulo3"/>
        <w:keepNext w:val="0"/>
        <w:keepLines w:val="0"/>
        <w:numPr>
          <w:ilvl w:val="2"/>
          <w:numId w:val="1"/>
        </w:numPr>
        <w:spacing w:before="0" w:after="0" w:line="276" w:lineRule="auto"/>
        <w:ind w:left="709" w:right="66" w:firstLine="0"/>
        <w:contextualSpacing/>
        <w:jc w:val="both"/>
        <w:rPr>
          <w:rFonts w:ascii="Verdana" w:hAnsi="Verdana"/>
          <w:b w:val="0"/>
          <w:sz w:val="20"/>
          <w:szCs w:val="20"/>
        </w:rPr>
      </w:pPr>
      <w:r w:rsidRPr="005B2390">
        <w:rPr>
          <w:rFonts w:ascii="Verdana" w:hAnsi="Verdana"/>
          <w:b w:val="0"/>
          <w:sz w:val="20"/>
          <w:szCs w:val="20"/>
        </w:rPr>
        <w:t>Roraima (RR);</w:t>
      </w:r>
    </w:p>
    <w:p w14:paraId="119B3A10" w14:textId="77777777" w:rsidR="005B2390" w:rsidRPr="005B2390" w:rsidRDefault="005B2390" w:rsidP="005B2390">
      <w:pPr>
        <w:pStyle w:val="Ttulo3"/>
        <w:keepNext w:val="0"/>
        <w:keepLines w:val="0"/>
        <w:numPr>
          <w:ilvl w:val="2"/>
          <w:numId w:val="1"/>
        </w:numPr>
        <w:spacing w:before="0" w:after="0" w:line="276" w:lineRule="auto"/>
        <w:ind w:left="709" w:right="66" w:firstLine="0"/>
        <w:contextualSpacing/>
        <w:jc w:val="both"/>
        <w:rPr>
          <w:rFonts w:ascii="Verdana" w:hAnsi="Verdana"/>
          <w:b w:val="0"/>
          <w:sz w:val="20"/>
          <w:szCs w:val="20"/>
        </w:rPr>
      </w:pPr>
      <w:r w:rsidRPr="005B2390">
        <w:rPr>
          <w:rFonts w:ascii="Verdana" w:hAnsi="Verdana"/>
          <w:b w:val="0"/>
          <w:sz w:val="20"/>
          <w:szCs w:val="20"/>
        </w:rPr>
        <w:t>Santa Catarina (SC);</w:t>
      </w:r>
    </w:p>
    <w:p w14:paraId="0B0F27C5" w14:textId="77777777" w:rsidR="005B2390" w:rsidRPr="005B2390" w:rsidRDefault="005B2390" w:rsidP="005B2390">
      <w:pPr>
        <w:pStyle w:val="Ttulo3"/>
        <w:keepNext w:val="0"/>
        <w:keepLines w:val="0"/>
        <w:numPr>
          <w:ilvl w:val="2"/>
          <w:numId w:val="1"/>
        </w:numPr>
        <w:spacing w:before="0" w:after="0" w:line="276" w:lineRule="auto"/>
        <w:ind w:left="709" w:right="66" w:firstLine="0"/>
        <w:contextualSpacing/>
        <w:jc w:val="both"/>
        <w:rPr>
          <w:rFonts w:ascii="Verdana" w:hAnsi="Verdana"/>
          <w:b w:val="0"/>
          <w:sz w:val="20"/>
          <w:szCs w:val="20"/>
        </w:rPr>
      </w:pPr>
      <w:r w:rsidRPr="005B2390">
        <w:rPr>
          <w:rFonts w:ascii="Verdana" w:hAnsi="Verdana"/>
          <w:b w:val="0"/>
          <w:sz w:val="20"/>
          <w:szCs w:val="20"/>
        </w:rPr>
        <w:t>São Paulo (SP);</w:t>
      </w:r>
    </w:p>
    <w:p w14:paraId="5F756DA2" w14:textId="77777777" w:rsidR="005B2390" w:rsidRPr="005B2390" w:rsidRDefault="005B2390" w:rsidP="005B2390">
      <w:pPr>
        <w:pStyle w:val="Ttulo3"/>
        <w:keepNext w:val="0"/>
        <w:keepLines w:val="0"/>
        <w:numPr>
          <w:ilvl w:val="2"/>
          <w:numId w:val="1"/>
        </w:numPr>
        <w:spacing w:before="0" w:after="0" w:line="276" w:lineRule="auto"/>
        <w:ind w:left="709" w:right="66" w:firstLine="0"/>
        <w:contextualSpacing/>
        <w:jc w:val="both"/>
        <w:rPr>
          <w:rFonts w:ascii="Verdana" w:hAnsi="Verdana"/>
          <w:b w:val="0"/>
          <w:sz w:val="20"/>
          <w:szCs w:val="20"/>
        </w:rPr>
      </w:pPr>
      <w:r w:rsidRPr="005B2390">
        <w:rPr>
          <w:rFonts w:ascii="Verdana" w:hAnsi="Verdana"/>
          <w:b w:val="0"/>
          <w:sz w:val="20"/>
          <w:szCs w:val="20"/>
        </w:rPr>
        <w:t>Sergipe (SE);</w:t>
      </w:r>
    </w:p>
    <w:p w14:paraId="36FBBB1D" w14:textId="77777777" w:rsidR="005B2390" w:rsidRPr="005B2390" w:rsidRDefault="005B2390" w:rsidP="005B2390">
      <w:pPr>
        <w:pStyle w:val="Ttulo3"/>
        <w:keepNext w:val="0"/>
        <w:keepLines w:val="0"/>
        <w:numPr>
          <w:ilvl w:val="2"/>
          <w:numId w:val="1"/>
        </w:numPr>
        <w:spacing w:before="0" w:after="0" w:line="276" w:lineRule="auto"/>
        <w:ind w:left="709" w:right="66" w:firstLine="0"/>
        <w:contextualSpacing/>
        <w:jc w:val="both"/>
        <w:rPr>
          <w:rFonts w:ascii="Verdana" w:hAnsi="Verdana"/>
          <w:b w:val="0"/>
          <w:sz w:val="20"/>
          <w:szCs w:val="20"/>
        </w:rPr>
      </w:pPr>
      <w:r w:rsidRPr="005B2390">
        <w:rPr>
          <w:rFonts w:ascii="Verdana" w:hAnsi="Verdana"/>
          <w:b w:val="0"/>
          <w:sz w:val="20"/>
          <w:szCs w:val="20"/>
        </w:rPr>
        <w:t>Tocantins (TO).</w:t>
      </w:r>
    </w:p>
    <w:p w14:paraId="72462A83" w14:textId="77777777" w:rsidR="005B2390" w:rsidRPr="005B2390" w:rsidRDefault="005B2390">
      <w:pPr>
        <w:rPr>
          <w:rFonts w:ascii="Verdana" w:hAnsi="Verdana"/>
        </w:rPr>
      </w:pPr>
    </w:p>
    <w:p w14:paraId="08D9E1C6" w14:textId="3C15A6EA" w:rsidR="005B2390" w:rsidRPr="005B2390" w:rsidRDefault="005B2390" w:rsidP="005B2390">
      <w:pPr>
        <w:pStyle w:val="Ttulo2"/>
        <w:numPr>
          <w:ilvl w:val="1"/>
          <w:numId w:val="1"/>
        </w:numPr>
        <w:spacing w:before="240" w:beforeAutospacing="0" w:after="200" w:afterAutospacing="0" w:line="276" w:lineRule="auto"/>
        <w:ind w:left="0" w:hanging="5"/>
        <w:contextualSpacing/>
        <w:jc w:val="both"/>
        <w:rPr>
          <w:rFonts w:ascii="Verdana" w:hAnsi="Verdana"/>
          <w:b w:val="0"/>
          <w:bCs w:val="0"/>
          <w:sz w:val="20"/>
          <w:szCs w:val="20"/>
        </w:rPr>
      </w:pPr>
      <w:r w:rsidRPr="005B2390">
        <w:rPr>
          <w:rFonts w:ascii="Verdana" w:hAnsi="Verdana"/>
          <w:b w:val="0"/>
          <w:bCs w:val="0"/>
          <w:sz w:val="20"/>
          <w:szCs w:val="20"/>
        </w:rPr>
        <w:t xml:space="preserve">BANDEIRA DE MESA </w:t>
      </w:r>
      <w:proofErr w:type="gramStart"/>
      <w:r w:rsidRPr="005B2390">
        <w:rPr>
          <w:rFonts w:ascii="Verdana" w:hAnsi="Verdana"/>
          <w:b w:val="0"/>
          <w:bCs w:val="0"/>
          <w:sz w:val="20"/>
          <w:szCs w:val="20"/>
        </w:rPr>
        <w:t>-  BRASIL</w:t>
      </w:r>
      <w:proofErr w:type="gramEnd"/>
      <w:r w:rsidRPr="005B2390">
        <w:rPr>
          <w:rFonts w:ascii="Verdana" w:hAnsi="Verdana"/>
          <w:b w:val="0"/>
          <w:bCs w:val="0"/>
          <w:sz w:val="20"/>
          <w:szCs w:val="20"/>
        </w:rPr>
        <w:t xml:space="preserve"> E ESTADO DO PARANÁ: Bandeiras do Estado do Paraná e Nacional do Brasil 100% poliéster, dupla face medindo 14x20cm, admitindo-se variação de até 10% em ambas as medidas, acabamento de corte a lazer em pedestal de mesa com 30 cm de altura em madeira peroba </w:t>
      </w:r>
      <w:proofErr w:type="spellStart"/>
      <w:r w:rsidRPr="005B2390">
        <w:rPr>
          <w:rFonts w:ascii="Verdana" w:hAnsi="Verdana"/>
          <w:b w:val="0"/>
          <w:bCs w:val="0"/>
          <w:sz w:val="20"/>
          <w:szCs w:val="20"/>
        </w:rPr>
        <w:t>mika</w:t>
      </w:r>
      <w:proofErr w:type="spellEnd"/>
      <w:r w:rsidRPr="005B2390">
        <w:rPr>
          <w:rFonts w:ascii="Verdana" w:hAnsi="Verdana"/>
          <w:b w:val="0"/>
          <w:bCs w:val="0"/>
          <w:sz w:val="20"/>
          <w:szCs w:val="20"/>
        </w:rPr>
        <w:t xml:space="preserve"> com aplicação de verniz PU. (A</w:t>
      </w:r>
      <w:r w:rsidR="00B7037D">
        <w:rPr>
          <w:rFonts w:ascii="Verdana" w:hAnsi="Verdana"/>
          <w:b w:val="0"/>
          <w:bCs w:val="0"/>
          <w:sz w:val="20"/>
          <w:szCs w:val="20"/>
        </w:rPr>
        <w:t>pêndice</w:t>
      </w:r>
      <w:r w:rsidRPr="005B2390">
        <w:rPr>
          <w:rFonts w:ascii="Verdana" w:hAnsi="Verdana"/>
          <w:b w:val="0"/>
          <w:bCs w:val="0"/>
          <w:sz w:val="20"/>
          <w:szCs w:val="20"/>
        </w:rPr>
        <w:t xml:space="preserve"> I – Imagem de referência). UNID. DE MEDIDA: Unitário</w:t>
      </w:r>
    </w:p>
    <w:p w14:paraId="29B717E9" w14:textId="77777777" w:rsidR="005B2390" w:rsidRPr="005B2390" w:rsidRDefault="005B2390" w:rsidP="005B2390">
      <w:pPr>
        <w:pStyle w:val="Ttulo2"/>
        <w:numPr>
          <w:ilvl w:val="1"/>
          <w:numId w:val="1"/>
        </w:numPr>
        <w:spacing w:before="240" w:beforeAutospacing="0" w:after="200" w:afterAutospacing="0" w:line="276" w:lineRule="auto"/>
        <w:ind w:left="0" w:hanging="5"/>
        <w:contextualSpacing/>
        <w:jc w:val="both"/>
        <w:rPr>
          <w:rFonts w:ascii="Verdana" w:hAnsi="Verdana"/>
          <w:b w:val="0"/>
          <w:bCs w:val="0"/>
          <w:sz w:val="20"/>
          <w:szCs w:val="20"/>
        </w:rPr>
      </w:pPr>
      <w:r w:rsidRPr="005B2390">
        <w:rPr>
          <w:rFonts w:ascii="Verdana" w:hAnsi="Verdana"/>
          <w:b w:val="0"/>
          <w:bCs w:val="0"/>
          <w:sz w:val="20"/>
          <w:szCs w:val="20"/>
        </w:rPr>
        <w:t>MASTROS PARA BANDEIRA: Mastro em alumínio com diâmetro de 28 mm; lança cromada na cor prata ou ouro, com 25 a 30 cm de altura; acompanha presilhas para fixação de ilhoses; Altura aproximada do mastro com a lança: 2,20m.  Admitindo-se variação de até 10% nas medidas. UNID. DE MEDIDA: Unitário.</w:t>
      </w:r>
    </w:p>
    <w:p w14:paraId="701D1B36" w14:textId="77777777" w:rsidR="005B2390" w:rsidRPr="005B2390" w:rsidRDefault="005B2390" w:rsidP="005B2390">
      <w:pPr>
        <w:pStyle w:val="Ttulo2"/>
        <w:numPr>
          <w:ilvl w:val="1"/>
          <w:numId w:val="1"/>
        </w:numPr>
        <w:spacing w:before="240" w:beforeAutospacing="0" w:after="200" w:afterAutospacing="0" w:line="276" w:lineRule="auto"/>
        <w:ind w:left="0" w:hanging="5"/>
        <w:contextualSpacing/>
        <w:jc w:val="both"/>
        <w:rPr>
          <w:rFonts w:ascii="Verdana" w:hAnsi="Verdana"/>
          <w:b w:val="0"/>
          <w:bCs w:val="0"/>
          <w:sz w:val="20"/>
          <w:szCs w:val="20"/>
        </w:rPr>
      </w:pPr>
      <w:r w:rsidRPr="005B2390">
        <w:rPr>
          <w:rFonts w:ascii="Verdana" w:hAnsi="Verdana"/>
          <w:b w:val="0"/>
          <w:bCs w:val="0"/>
          <w:sz w:val="20"/>
          <w:szCs w:val="20"/>
        </w:rPr>
        <w:t xml:space="preserve">BASE PARA EXPOSIÇÃO DE BANDEIRAS: Base revestida em alumínio; Modelo para 03 (três) mastros; </w:t>
      </w:r>
      <w:proofErr w:type="spellStart"/>
      <w:r w:rsidRPr="005B2390">
        <w:rPr>
          <w:rFonts w:ascii="Verdana" w:hAnsi="Verdana"/>
          <w:b w:val="0"/>
          <w:bCs w:val="0"/>
          <w:sz w:val="20"/>
          <w:szCs w:val="20"/>
        </w:rPr>
        <w:t>Canopla</w:t>
      </w:r>
      <w:proofErr w:type="spellEnd"/>
      <w:r w:rsidRPr="005B2390">
        <w:rPr>
          <w:rFonts w:ascii="Verdana" w:hAnsi="Verdana"/>
          <w:b w:val="0"/>
          <w:bCs w:val="0"/>
          <w:sz w:val="20"/>
          <w:szCs w:val="20"/>
        </w:rPr>
        <w:t xml:space="preserve"> cromada fixada com parafusos de aço inox; Furos para encaixe de mastro com 28mm; Largura 24cm; Altura 15cm; Comprimento 46cm; com sapata de aço inox para evitar contato direto com o solo. Admitindo-se variação de até 10% em nas medidas. UNID. DE MEDIDA: Unitário</w:t>
      </w:r>
    </w:p>
    <w:p w14:paraId="27A9D118" w14:textId="77777777" w:rsidR="005B2390" w:rsidRPr="005B2390" w:rsidRDefault="005B2390" w:rsidP="005B2390">
      <w:pPr>
        <w:pStyle w:val="Ttulo2"/>
        <w:numPr>
          <w:ilvl w:val="1"/>
          <w:numId w:val="1"/>
        </w:numPr>
        <w:spacing w:before="240" w:beforeAutospacing="0" w:after="200" w:afterAutospacing="0" w:line="276" w:lineRule="auto"/>
        <w:ind w:left="0" w:hanging="5"/>
        <w:contextualSpacing/>
        <w:jc w:val="both"/>
        <w:rPr>
          <w:rFonts w:ascii="Verdana" w:hAnsi="Verdana"/>
          <w:b w:val="0"/>
          <w:bCs w:val="0"/>
          <w:sz w:val="20"/>
          <w:szCs w:val="20"/>
        </w:rPr>
      </w:pPr>
      <w:r w:rsidRPr="005B2390">
        <w:rPr>
          <w:rFonts w:ascii="Verdana" w:hAnsi="Verdana"/>
          <w:b w:val="0"/>
          <w:bCs w:val="0"/>
          <w:sz w:val="20"/>
          <w:szCs w:val="20"/>
        </w:rPr>
        <w:t>TOALHA DE MESA EM TECIDO: (Para mesa solene) Dimensões: 4,00 x 2,10m; Admitindo-se variação de até 10% em ambas as medidas. Tecido Oxford de boa qualidade; liso sem estampas; tecido novo, de primeiro uso, sem mancha, rasgos, desfiados; A toalha deve ser entregue limpa. Cor branco; UNID. DE MEDIDA: Unitário.</w:t>
      </w:r>
    </w:p>
    <w:p w14:paraId="38C73D8B" w14:textId="77777777" w:rsidR="005B2390" w:rsidRPr="005B2390" w:rsidRDefault="005B2390" w:rsidP="005B2390">
      <w:pPr>
        <w:pStyle w:val="Ttulo2"/>
        <w:numPr>
          <w:ilvl w:val="1"/>
          <w:numId w:val="1"/>
        </w:numPr>
        <w:spacing w:before="240" w:beforeAutospacing="0" w:after="200" w:afterAutospacing="0" w:line="276" w:lineRule="auto"/>
        <w:ind w:left="0" w:hanging="5"/>
        <w:contextualSpacing/>
        <w:jc w:val="both"/>
        <w:rPr>
          <w:rFonts w:ascii="Verdana" w:hAnsi="Verdana"/>
          <w:b w:val="0"/>
          <w:bCs w:val="0"/>
          <w:sz w:val="20"/>
          <w:szCs w:val="20"/>
        </w:rPr>
      </w:pPr>
      <w:r w:rsidRPr="005B2390">
        <w:rPr>
          <w:rFonts w:ascii="Verdana" w:hAnsi="Verdana"/>
          <w:b w:val="0"/>
          <w:bCs w:val="0"/>
          <w:sz w:val="20"/>
          <w:szCs w:val="20"/>
        </w:rPr>
        <w:t xml:space="preserve">TOALHA DE MESA EM TECIDO: (Para mesa solene) Dimensões: 4,00 x 2,10m; Admitindo-se variação de até 10% em ambas as medidas. Tecido Oxford de boa qualidade; </w:t>
      </w:r>
      <w:r w:rsidRPr="005B2390">
        <w:rPr>
          <w:rFonts w:ascii="Verdana" w:hAnsi="Verdana"/>
          <w:b w:val="0"/>
          <w:bCs w:val="0"/>
          <w:sz w:val="20"/>
          <w:szCs w:val="20"/>
        </w:rPr>
        <w:lastRenderedPageBreak/>
        <w:t>liso sem estampas; tecido novo, de primeiro uso, sem mancha, rasgos, desfiados; A toalha deve ser entregue limpa. Cor bege claro; UNID. DE MEDIDA: Unitário.</w:t>
      </w:r>
    </w:p>
    <w:p w14:paraId="4E90BD56" w14:textId="77777777" w:rsidR="005B2390" w:rsidRPr="005B2390" w:rsidRDefault="005B2390" w:rsidP="005B2390">
      <w:pPr>
        <w:pStyle w:val="Ttulo2"/>
        <w:numPr>
          <w:ilvl w:val="1"/>
          <w:numId w:val="1"/>
        </w:numPr>
        <w:spacing w:before="240" w:beforeAutospacing="0" w:after="200" w:afterAutospacing="0" w:line="276" w:lineRule="auto"/>
        <w:ind w:left="0" w:hanging="5"/>
        <w:contextualSpacing/>
        <w:jc w:val="both"/>
        <w:rPr>
          <w:rFonts w:ascii="Verdana" w:hAnsi="Verdana"/>
          <w:b w:val="0"/>
          <w:bCs w:val="0"/>
          <w:sz w:val="20"/>
          <w:szCs w:val="20"/>
        </w:rPr>
      </w:pPr>
      <w:r w:rsidRPr="005B2390">
        <w:rPr>
          <w:rFonts w:ascii="Verdana" w:hAnsi="Verdana"/>
          <w:b w:val="0"/>
          <w:bCs w:val="0"/>
          <w:sz w:val="20"/>
          <w:szCs w:val="20"/>
        </w:rPr>
        <w:t>TOALHA DE MESA EM TECIDO: Mesa solene, dimensões: 4,00 x 2,10m; admitindo-se variação de até 10% em ambas as medidas; Tecido Oxford de boa qualidade; liso sem estampas; Tecido novo, de primeiro uso, sem mancha, rasgos, desfiados; A toalha deve ser entregue limpa. Cor verde escuro; UNID. DE MEDIDA: Unitário.</w:t>
      </w:r>
    </w:p>
    <w:p w14:paraId="21BC5CCB" w14:textId="77777777" w:rsidR="005B2390" w:rsidRPr="005B2390" w:rsidRDefault="005B2390" w:rsidP="005B2390">
      <w:pPr>
        <w:pStyle w:val="Ttulo2"/>
        <w:numPr>
          <w:ilvl w:val="1"/>
          <w:numId w:val="1"/>
        </w:numPr>
        <w:spacing w:before="240" w:beforeAutospacing="0" w:after="200" w:afterAutospacing="0" w:line="276" w:lineRule="auto"/>
        <w:ind w:left="0" w:hanging="5"/>
        <w:contextualSpacing/>
        <w:jc w:val="both"/>
        <w:rPr>
          <w:rFonts w:ascii="Verdana" w:hAnsi="Verdana"/>
          <w:b w:val="0"/>
          <w:bCs w:val="0"/>
          <w:sz w:val="20"/>
          <w:szCs w:val="20"/>
        </w:rPr>
      </w:pPr>
      <w:r w:rsidRPr="005B2390">
        <w:rPr>
          <w:rFonts w:ascii="Verdana" w:hAnsi="Verdana"/>
          <w:b w:val="0"/>
          <w:bCs w:val="0"/>
          <w:sz w:val="20"/>
          <w:szCs w:val="20"/>
        </w:rPr>
        <w:t>PÚLPITO: Em acrílico transparente, virgem, puro; Dimensões aproximadas: 70 x 40 x 120 cm (altura); Espessura: 08 a 10mm; Admitindo-se variação de até 10% em ambas as medidas. Com suporte para microfone e água; personalizado com a gravação da logo da Defensoria Pública do Estado do Paraná, a arte para confecção será disponibilizada no momento da produção e terá no máximo 30x60cm (A x L); UNID. DE MEDIDA: Unitário.</w:t>
      </w:r>
    </w:p>
    <w:p w14:paraId="52409556" w14:textId="77777777" w:rsidR="005B2390" w:rsidRPr="005B2390" w:rsidRDefault="005B2390" w:rsidP="005B2390">
      <w:pPr>
        <w:pStyle w:val="Ttulo2"/>
        <w:numPr>
          <w:ilvl w:val="1"/>
          <w:numId w:val="1"/>
        </w:numPr>
        <w:spacing w:before="240" w:beforeAutospacing="0" w:after="200" w:afterAutospacing="0" w:line="276" w:lineRule="auto"/>
        <w:ind w:left="0" w:hanging="5"/>
        <w:contextualSpacing/>
        <w:jc w:val="both"/>
        <w:rPr>
          <w:rFonts w:ascii="Verdana" w:hAnsi="Verdana"/>
          <w:b w:val="0"/>
          <w:bCs w:val="0"/>
          <w:sz w:val="20"/>
          <w:szCs w:val="20"/>
        </w:rPr>
      </w:pPr>
      <w:r w:rsidRPr="005B2390">
        <w:rPr>
          <w:rFonts w:ascii="Verdana" w:hAnsi="Verdana"/>
          <w:b w:val="0"/>
          <w:bCs w:val="0"/>
          <w:sz w:val="20"/>
          <w:szCs w:val="20"/>
        </w:rPr>
        <w:t xml:space="preserve">BACKDROP: Painel formado por armação modular; </w:t>
      </w:r>
      <w:proofErr w:type="gramStart"/>
      <w:r w:rsidRPr="005B2390">
        <w:rPr>
          <w:rFonts w:ascii="Verdana" w:hAnsi="Verdana"/>
          <w:b w:val="0"/>
          <w:bCs w:val="0"/>
          <w:sz w:val="20"/>
          <w:szCs w:val="20"/>
        </w:rPr>
        <w:t>Pré-montada</w:t>
      </w:r>
      <w:proofErr w:type="gramEnd"/>
      <w:r w:rsidRPr="005B2390">
        <w:rPr>
          <w:rFonts w:ascii="Verdana" w:hAnsi="Verdana"/>
          <w:b w:val="0"/>
          <w:bCs w:val="0"/>
          <w:sz w:val="20"/>
          <w:szCs w:val="20"/>
        </w:rPr>
        <w:t xml:space="preserve"> em metal, com encaixes; Dimensões aproximadas 2,00 x 2,00m, admitindo-se variação de até 10% em ambas as medidas; Com pés ou rodízios; Recoberto por painel em lona de vinil com impressão digital de mini logomarca a arte para confecção será disponibilizada pela Defensoria Pública do Estado do Paraná (</w:t>
      </w:r>
      <w:r w:rsidRPr="005B2390">
        <w:rPr>
          <w:rFonts w:ascii="Verdana" w:hAnsi="Verdana"/>
          <w:b w:val="0"/>
          <w:bCs w:val="0"/>
          <w:sz w:val="20"/>
          <w:szCs w:val="20"/>
          <w:lang w:eastAsia="ar-SA"/>
        </w:rPr>
        <w:t>DPPR</w:t>
      </w:r>
      <w:r w:rsidRPr="005B2390">
        <w:rPr>
          <w:rFonts w:ascii="Verdana" w:hAnsi="Verdana"/>
          <w:b w:val="0"/>
          <w:bCs w:val="0"/>
          <w:sz w:val="20"/>
          <w:szCs w:val="20"/>
        </w:rPr>
        <w:t>) no momento da produção; UNID. DE MEDIDA: Unitário.</w:t>
      </w:r>
    </w:p>
    <w:p w14:paraId="12ADE9EC" w14:textId="77777777" w:rsidR="005B2390" w:rsidRPr="005B2390" w:rsidRDefault="005B2390" w:rsidP="005B2390">
      <w:pPr>
        <w:pStyle w:val="Ttulo2"/>
        <w:numPr>
          <w:ilvl w:val="1"/>
          <w:numId w:val="1"/>
        </w:numPr>
        <w:spacing w:before="240" w:beforeAutospacing="0" w:after="200" w:afterAutospacing="0" w:line="276" w:lineRule="auto"/>
        <w:ind w:left="0" w:hanging="5"/>
        <w:contextualSpacing/>
        <w:jc w:val="both"/>
        <w:rPr>
          <w:rFonts w:ascii="Verdana" w:hAnsi="Verdana"/>
          <w:b w:val="0"/>
          <w:bCs w:val="0"/>
          <w:sz w:val="20"/>
          <w:szCs w:val="20"/>
        </w:rPr>
      </w:pPr>
      <w:r w:rsidRPr="005B2390">
        <w:rPr>
          <w:rFonts w:ascii="Verdana" w:hAnsi="Verdana"/>
          <w:b w:val="0"/>
          <w:bCs w:val="0"/>
          <w:sz w:val="20"/>
          <w:szCs w:val="20"/>
        </w:rPr>
        <w:t xml:space="preserve">BACKDROP: Painel formado por armação modular; </w:t>
      </w:r>
      <w:proofErr w:type="gramStart"/>
      <w:r w:rsidRPr="005B2390">
        <w:rPr>
          <w:rFonts w:ascii="Verdana" w:hAnsi="Verdana"/>
          <w:b w:val="0"/>
          <w:bCs w:val="0"/>
          <w:sz w:val="20"/>
          <w:szCs w:val="20"/>
        </w:rPr>
        <w:t>Pré-montada</w:t>
      </w:r>
      <w:proofErr w:type="gramEnd"/>
      <w:r w:rsidRPr="005B2390">
        <w:rPr>
          <w:rFonts w:ascii="Verdana" w:hAnsi="Verdana"/>
          <w:b w:val="0"/>
          <w:bCs w:val="0"/>
          <w:sz w:val="20"/>
          <w:szCs w:val="20"/>
        </w:rPr>
        <w:t xml:space="preserve"> em metal, com encaixes; Dimensões aproximadas 2,00 x 2,00m; admitindo-se variação de até 10% nas medidas. Com pés ou rodízios; recoberto por painel em lona de vinil com impressão digital de mini logomarca da Defensoria Pública do Estado do Paraná (</w:t>
      </w:r>
      <w:r w:rsidRPr="005B2390">
        <w:rPr>
          <w:rFonts w:ascii="Verdana" w:hAnsi="Verdana"/>
          <w:b w:val="0"/>
          <w:bCs w:val="0"/>
          <w:sz w:val="20"/>
          <w:szCs w:val="20"/>
          <w:lang w:eastAsia="ar-SA"/>
        </w:rPr>
        <w:t>DPPR</w:t>
      </w:r>
      <w:r w:rsidRPr="005B2390">
        <w:rPr>
          <w:rFonts w:ascii="Verdana" w:hAnsi="Verdana"/>
          <w:b w:val="0"/>
          <w:bCs w:val="0"/>
          <w:sz w:val="20"/>
          <w:szCs w:val="20"/>
        </w:rPr>
        <w:t>), intercalada com a logomarca da Escola da Defensoria Pública do Estado do Paraná (EDEPAR), a arte para confecção será disponibilizada no momento da produção; UNID. DE MEDIDA: Unitário.</w:t>
      </w:r>
    </w:p>
    <w:p w14:paraId="34F3C8DE" w14:textId="575CA33E" w:rsidR="005B2390" w:rsidRPr="005B2390" w:rsidRDefault="005B2390" w:rsidP="005B2390">
      <w:pPr>
        <w:pStyle w:val="Ttulo2"/>
        <w:numPr>
          <w:ilvl w:val="1"/>
          <w:numId w:val="1"/>
        </w:numPr>
        <w:spacing w:before="240" w:beforeAutospacing="0" w:after="200" w:afterAutospacing="0" w:line="276" w:lineRule="auto"/>
        <w:ind w:left="0" w:hanging="11"/>
        <w:contextualSpacing/>
        <w:jc w:val="both"/>
        <w:rPr>
          <w:rFonts w:ascii="Verdana" w:hAnsi="Verdana"/>
          <w:b w:val="0"/>
          <w:bCs w:val="0"/>
          <w:sz w:val="20"/>
          <w:szCs w:val="20"/>
        </w:rPr>
      </w:pPr>
      <w:r w:rsidRPr="005B2390">
        <w:rPr>
          <w:rFonts w:ascii="Verdana" w:hAnsi="Verdana"/>
          <w:b w:val="0"/>
          <w:bCs w:val="0"/>
          <w:sz w:val="20"/>
          <w:szCs w:val="20"/>
        </w:rPr>
        <w:t>PRISMA DE MESA: Prisma de mesa em acrílico transparente de no mínimo 2mm de espessura, 30cm de largura e 10cm de altura. Admitindo-se variação de até 10% em ambas as medidas. Dobras para inserir papel de ambos os lados. (</w:t>
      </w:r>
      <w:r w:rsidR="00B7037D">
        <w:rPr>
          <w:rFonts w:ascii="Verdana" w:hAnsi="Verdana"/>
          <w:b w:val="0"/>
          <w:bCs w:val="0"/>
          <w:sz w:val="20"/>
          <w:szCs w:val="20"/>
        </w:rPr>
        <w:t>Apêndice</w:t>
      </w:r>
      <w:r w:rsidRPr="005B2390">
        <w:rPr>
          <w:rFonts w:ascii="Verdana" w:hAnsi="Verdana"/>
          <w:b w:val="0"/>
          <w:bCs w:val="0"/>
          <w:sz w:val="20"/>
          <w:szCs w:val="20"/>
        </w:rPr>
        <w:t xml:space="preserve"> I – Imagem de referência). UNID. DE MEDIDA: Unitário.</w:t>
      </w:r>
    </w:p>
    <w:p w14:paraId="076DC717" w14:textId="77777777" w:rsidR="005B2390" w:rsidRPr="005B2390" w:rsidRDefault="005B2390" w:rsidP="00FB3882">
      <w:pPr>
        <w:spacing w:line="276" w:lineRule="auto"/>
        <w:rPr>
          <w:rFonts w:ascii="Verdana" w:hAnsi="Verdana"/>
        </w:rPr>
      </w:pPr>
    </w:p>
    <w:p w14:paraId="197B7A0D" w14:textId="09314949" w:rsidR="005B2390" w:rsidRPr="001B2C16" w:rsidRDefault="005B2390" w:rsidP="005B2390">
      <w:pPr>
        <w:pStyle w:val="Ttulo1"/>
        <w:keepNext/>
        <w:keepLines/>
        <w:numPr>
          <w:ilvl w:val="0"/>
          <w:numId w:val="1"/>
        </w:numPr>
        <w:spacing w:before="0" w:beforeAutospacing="0" w:after="200" w:afterAutospacing="0" w:line="276" w:lineRule="auto"/>
        <w:ind w:left="0" w:hanging="5"/>
        <w:rPr>
          <w:rFonts w:ascii="Verdana" w:hAnsi="Verdana"/>
          <w:sz w:val="20"/>
          <w:szCs w:val="20"/>
        </w:rPr>
      </w:pPr>
      <w:r w:rsidRPr="001B2C16">
        <w:rPr>
          <w:rFonts w:ascii="Verdana" w:hAnsi="Verdana"/>
          <w:sz w:val="20"/>
          <w:szCs w:val="20"/>
        </w:rPr>
        <w:t>DO QUANTITATIVO</w:t>
      </w:r>
      <w:r w:rsidR="007469A8" w:rsidRPr="001B2C16">
        <w:rPr>
          <w:rFonts w:ascii="Verdana" w:hAnsi="Verdana"/>
          <w:sz w:val="20"/>
          <w:szCs w:val="20"/>
        </w:rPr>
        <w:t xml:space="preserve"> </w:t>
      </w:r>
      <w:r w:rsidR="002B0069" w:rsidRPr="001B2C16">
        <w:rPr>
          <w:rFonts w:ascii="Verdana" w:hAnsi="Verdana"/>
          <w:sz w:val="20"/>
          <w:szCs w:val="20"/>
        </w:rPr>
        <w:t>E DOS</w:t>
      </w:r>
      <w:r w:rsidR="007469A8" w:rsidRPr="001B2C16">
        <w:rPr>
          <w:rFonts w:ascii="Verdana" w:hAnsi="Verdana"/>
          <w:sz w:val="20"/>
          <w:szCs w:val="20"/>
        </w:rPr>
        <w:t xml:space="preserve"> VALORES MÁXIMOS</w:t>
      </w:r>
    </w:p>
    <w:tbl>
      <w:tblPr>
        <w:tblStyle w:val="Tabelacomgrade"/>
        <w:tblW w:w="9231" w:type="dxa"/>
        <w:tblLook w:val="04A0" w:firstRow="1" w:lastRow="0" w:firstColumn="1" w:lastColumn="0" w:noHBand="0" w:noVBand="1"/>
      </w:tblPr>
      <w:tblGrid>
        <w:gridCol w:w="787"/>
        <w:gridCol w:w="761"/>
        <w:gridCol w:w="2923"/>
        <w:gridCol w:w="1697"/>
        <w:gridCol w:w="1340"/>
        <w:gridCol w:w="1723"/>
      </w:tblGrid>
      <w:tr w:rsidR="007469A8" w:rsidRPr="005B2390" w14:paraId="20EA3F6C" w14:textId="77777777" w:rsidTr="0040085D">
        <w:tc>
          <w:tcPr>
            <w:tcW w:w="787" w:type="dxa"/>
            <w:shd w:val="clear" w:color="auto" w:fill="F2F2F2" w:themeFill="background1" w:themeFillShade="F2"/>
            <w:vAlign w:val="center"/>
          </w:tcPr>
          <w:p w14:paraId="175687B3" w14:textId="357689C4" w:rsidR="007469A8" w:rsidRPr="00212CB3" w:rsidRDefault="007469A8" w:rsidP="007469A8">
            <w:pPr>
              <w:pStyle w:val="PargrafodaLista"/>
              <w:widowControl w:val="0"/>
              <w:spacing w:line="276" w:lineRule="auto"/>
              <w:ind w:left="0"/>
              <w:jc w:val="center"/>
              <w:rPr>
                <w:rFonts w:ascii="Verdana" w:hAnsi="Verdana"/>
                <w:b/>
                <w:bCs/>
              </w:rPr>
            </w:pPr>
            <w:bookmarkStart w:id="0" w:name="_Hlk111019778"/>
            <w:r w:rsidRPr="00212CB3">
              <w:rPr>
                <w:rFonts w:ascii="Verdana" w:hAnsi="Verdana"/>
                <w:b/>
                <w:bCs/>
              </w:rPr>
              <w:t>L</w:t>
            </w:r>
            <w:r w:rsidR="00E275B6" w:rsidRPr="00212CB3">
              <w:rPr>
                <w:rFonts w:ascii="Verdana" w:hAnsi="Verdana"/>
                <w:b/>
                <w:bCs/>
              </w:rPr>
              <w:t>ote</w:t>
            </w:r>
          </w:p>
        </w:tc>
        <w:tc>
          <w:tcPr>
            <w:tcW w:w="761" w:type="dxa"/>
            <w:shd w:val="clear" w:color="auto" w:fill="F2F2F2" w:themeFill="background1" w:themeFillShade="F2"/>
            <w:vAlign w:val="center"/>
          </w:tcPr>
          <w:p w14:paraId="3105FD25" w14:textId="5052E636" w:rsidR="007469A8" w:rsidRPr="00212CB3" w:rsidRDefault="007469A8">
            <w:pPr>
              <w:pStyle w:val="PargrafodaLista"/>
              <w:widowControl w:val="0"/>
              <w:spacing w:line="276" w:lineRule="auto"/>
              <w:ind w:left="0"/>
              <w:jc w:val="center"/>
              <w:rPr>
                <w:rFonts w:ascii="Verdana" w:hAnsi="Verdana"/>
                <w:b/>
                <w:bCs/>
              </w:rPr>
            </w:pPr>
            <w:r w:rsidRPr="00212CB3">
              <w:rPr>
                <w:rFonts w:ascii="Verdana" w:hAnsi="Verdana"/>
                <w:b/>
                <w:bCs/>
              </w:rPr>
              <w:t>Item</w:t>
            </w:r>
          </w:p>
        </w:tc>
        <w:tc>
          <w:tcPr>
            <w:tcW w:w="2923" w:type="dxa"/>
            <w:shd w:val="clear" w:color="auto" w:fill="F2F2F2" w:themeFill="background1" w:themeFillShade="F2"/>
            <w:vAlign w:val="center"/>
          </w:tcPr>
          <w:p w14:paraId="4DCD45AA" w14:textId="77777777" w:rsidR="007469A8" w:rsidRPr="00212CB3" w:rsidRDefault="007469A8">
            <w:pPr>
              <w:pStyle w:val="PargrafodaLista"/>
              <w:widowControl w:val="0"/>
              <w:spacing w:line="276" w:lineRule="auto"/>
              <w:ind w:left="0"/>
              <w:jc w:val="center"/>
              <w:rPr>
                <w:rFonts w:ascii="Verdana" w:hAnsi="Verdana"/>
                <w:b/>
                <w:bCs/>
              </w:rPr>
            </w:pPr>
            <w:r w:rsidRPr="00212CB3">
              <w:rPr>
                <w:rFonts w:ascii="Verdana" w:hAnsi="Verdana"/>
                <w:b/>
                <w:bCs/>
              </w:rPr>
              <w:t>Especificação Técnica</w:t>
            </w:r>
          </w:p>
        </w:tc>
        <w:tc>
          <w:tcPr>
            <w:tcW w:w="1697" w:type="dxa"/>
            <w:shd w:val="clear" w:color="auto" w:fill="F2F2F2" w:themeFill="background1" w:themeFillShade="F2"/>
            <w:vAlign w:val="center"/>
          </w:tcPr>
          <w:p w14:paraId="56F660B3" w14:textId="77777777" w:rsidR="007469A8" w:rsidRPr="00212CB3" w:rsidRDefault="007469A8">
            <w:pPr>
              <w:pStyle w:val="PargrafodaLista"/>
              <w:widowControl w:val="0"/>
              <w:ind w:left="0"/>
              <w:jc w:val="center"/>
              <w:rPr>
                <w:rFonts w:ascii="Verdana" w:hAnsi="Verdana"/>
                <w:b/>
                <w:bCs/>
              </w:rPr>
            </w:pPr>
            <w:r w:rsidRPr="00212CB3">
              <w:rPr>
                <w:rFonts w:ascii="Verdana" w:hAnsi="Verdana"/>
                <w:b/>
                <w:bCs/>
              </w:rPr>
              <w:t>Quantitativo</w:t>
            </w:r>
          </w:p>
        </w:tc>
        <w:tc>
          <w:tcPr>
            <w:tcW w:w="1340" w:type="dxa"/>
            <w:shd w:val="clear" w:color="auto" w:fill="F2F2F2" w:themeFill="background1" w:themeFillShade="F2"/>
            <w:vAlign w:val="center"/>
          </w:tcPr>
          <w:p w14:paraId="44E899FB" w14:textId="7A8E1DB8" w:rsidR="007469A8" w:rsidRPr="00212CB3" w:rsidRDefault="007469A8">
            <w:pPr>
              <w:pStyle w:val="PargrafodaLista"/>
              <w:widowControl w:val="0"/>
              <w:ind w:left="0"/>
              <w:jc w:val="center"/>
              <w:rPr>
                <w:rFonts w:ascii="Verdana" w:hAnsi="Verdana"/>
                <w:b/>
                <w:bCs/>
              </w:rPr>
            </w:pPr>
            <w:r w:rsidRPr="00212CB3">
              <w:rPr>
                <w:rFonts w:ascii="Verdana" w:hAnsi="Verdana"/>
                <w:b/>
                <w:bCs/>
              </w:rPr>
              <w:t>Valor Unitário</w:t>
            </w:r>
            <w:r w:rsidR="00E275B6" w:rsidRPr="00212CB3">
              <w:rPr>
                <w:rFonts w:ascii="Verdana" w:hAnsi="Verdana"/>
                <w:b/>
                <w:bCs/>
              </w:rPr>
              <w:t xml:space="preserve"> Máximo</w:t>
            </w:r>
          </w:p>
        </w:tc>
        <w:tc>
          <w:tcPr>
            <w:tcW w:w="1723" w:type="dxa"/>
            <w:shd w:val="clear" w:color="auto" w:fill="F2F2F2" w:themeFill="background1" w:themeFillShade="F2"/>
            <w:vAlign w:val="center"/>
          </w:tcPr>
          <w:p w14:paraId="2A67FBB1" w14:textId="77777777" w:rsidR="007469A8" w:rsidRPr="00212CB3" w:rsidRDefault="007469A8">
            <w:pPr>
              <w:pStyle w:val="PargrafodaLista"/>
              <w:widowControl w:val="0"/>
              <w:ind w:left="0"/>
              <w:jc w:val="center"/>
              <w:rPr>
                <w:rFonts w:ascii="Verdana" w:hAnsi="Verdana"/>
                <w:b/>
                <w:bCs/>
              </w:rPr>
            </w:pPr>
            <w:r w:rsidRPr="00212CB3">
              <w:rPr>
                <w:rFonts w:ascii="Verdana" w:hAnsi="Verdana"/>
                <w:b/>
                <w:bCs/>
              </w:rPr>
              <w:t>Valor</w:t>
            </w:r>
          </w:p>
          <w:p w14:paraId="722F700B" w14:textId="79439ADF" w:rsidR="007469A8" w:rsidRPr="00212CB3" w:rsidRDefault="007469A8">
            <w:pPr>
              <w:pStyle w:val="PargrafodaLista"/>
              <w:widowControl w:val="0"/>
              <w:ind w:left="0"/>
              <w:jc w:val="center"/>
              <w:rPr>
                <w:rFonts w:ascii="Verdana" w:hAnsi="Verdana"/>
                <w:b/>
                <w:bCs/>
              </w:rPr>
            </w:pPr>
            <w:r w:rsidRPr="00212CB3">
              <w:rPr>
                <w:rFonts w:ascii="Verdana" w:hAnsi="Verdana"/>
                <w:b/>
                <w:bCs/>
              </w:rPr>
              <w:t>Total</w:t>
            </w:r>
            <w:r w:rsidR="00E275B6" w:rsidRPr="00212CB3">
              <w:rPr>
                <w:rFonts w:ascii="Verdana" w:hAnsi="Verdana"/>
                <w:b/>
                <w:bCs/>
              </w:rPr>
              <w:t xml:space="preserve"> Máximo</w:t>
            </w:r>
          </w:p>
        </w:tc>
      </w:tr>
      <w:bookmarkEnd w:id="0"/>
      <w:tr w:rsidR="00F9527D" w:rsidRPr="005B2390" w14:paraId="55000E2E" w14:textId="77777777" w:rsidTr="00F9527D">
        <w:trPr>
          <w:trHeight w:val="743"/>
        </w:trPr>
        <w:tc>
          <w:tcPr>
            <w:tcW w:w="787" w:type="dxa"/>
            <w:vMerge w:val="restart"/>
            <w:vAlign w:val="center"/>
          </w:tcPr>
          <w:p w14:paraId="486480B6" w14:textId="2120A065" w:rsidR="00F9527D" w:rsidRPr="00212CB3" w:rsidRDefault="00F9527D" w:rsidP="00F9527D">
            <w:pPr>
              <w:pStyle w:val="PargrafodaLista"/>
              <w:widowControl w:val="0"/>
              <w:spacing w:line="276" w:lineRule="auto"/>
              <w:ind w:left="0"/>
              <w:jc w:val="center"/>
              <w:rPr>
                <w:rFonts w:ascii="Verdana" w:hAnsi="Verdana"/>
                <w:b/>
                <w:bCs/>
              </w:rPr>
            </w:pPr>
            <w:r w:rsidRPr="00212CB3">
              <w:rPr>
                <w:rFonts w:ascii="Verdana" w:hAnsi="Verdana"/>
                <w:b/>
                <w:bCs/>
              </w:rPr>
              <w:t>1</w:t>
            </w:r>
          </w:p>
        </w:tc>
        <w:tc>
          <w:tcPr>
            <w:tcW w:w="761" w:type="dxa"/>
            <w:vAlign w:val="center"/>
          </w:tcPr>
          <w:p w14:paraId="558FDB97" w14:textId="6DA0AEF3" w:rsidR="00F9527D" w:rsidRPr="00212CB3" w:rsidRDefault="00F9527D" w:rsidP="00F9527D">
            <w:pPr>
              <w:pStyle w:val="PargrafodaLista"/>
              <w:widowControl w:val="0"/>
              <w:spacing w:line="276" w:lineRule="auto"/>
              <w:ind w:left="0"/>
              <w:jc w:val="center"/>
              <w:rPr>
                <w:rFonts w:ascii="Verdana" w:hAnsi="Verdana"/>
              </w:rPr>
            </w:pPr>
            <w:r w:rsidRPr="00212CB3">
              <w:rPr>
                <w:rFonts w:ascii="Verdana" w:hAnsi="Verdana"/>
              </w:rPr>
              <w:t>1</w:t>
            </w:r>
          </w:p>
        </w:tc>
        <w:tc>
          <w:tcPr>
            <w:tcW w:w="2923" w:type="dxa"/>
          </w:tcPr>
          <w:p w14:paraId="0AE80308" w14:textId="77777777" w:rsidR="00F9527D" w:rsidRPr="00212CB3" w:rsidRDefault="00F9527D" w:rsidP="00F9527D">
            <w:pPr>
              <w:pStyle w:val="PargrafodaLista"/>
              <w:widowControl w:val="0"/>
              <w:spacing w:line="276" w:lineRule="auto"/>
              <w:ind w:left="0"/>
              <w:rPr>
                <w:rFonts w:ascii="Verdana" w:hAnsi="Verdana"/>
              </w:rPr>
            </w:pPr>
            <w:r w:rsidRPr="00212CB3">
              <w:rPr>
                <w:rFonts w:ascii="Verdana" w:hAnsi="Verdana"/>
              </w:rPr>
              <w:t>BANDEIRA NACIONAL DO BRASIL, conforme item 3.1.1.</w:t>
            </w:r>
          </w:p>
        </w:tc>
        <w:tc>
          <w:tcPr>
            <w:tcW w:w="1697" w:type="dxa"/>
            <w:vAlign w:val="center"/>
          </w:tcPr>
          <w:p w14:paraId="01C8EEDA" w14:textId="77777777" w:rsidR="00F9527D" w:rsidRPr="00212CB3" w:rsidRDefault="00F9527D" w:rsidP="00F9527D">
            <w:pPr>
              <w:pStyle w:val="PargrafodaLista"/>
              <w:widowControl w:val="0"/>
              <w:ind w:left="0"/>
              <w:jc w:val="center"/>
              <w:rPr>
                <w:rFonts w:ascii="Verdana" w:hAnsi="Verdana"/>
              </w:rPr>
            </w:pPr>
            <w:r w:rsidRPr="00212CB3">
              <w:rPr>
                <w:rFonts w:ascii="Verdana" w:hAnsi="Verdana"/>
              </w:rPr>
              <w:t>15 unidades</w:t>
            </w:r>
          </w:p>
        </w:tc>
        <w:tc>
          <w:tcPr>
            <w:tcW w:w="1340" w:type="dxa"/>
            <w:vAlign w:val="center"/>
          </w:tcPr>
          <w:p w14:paraId="147FC35E" w14:textId="0C1FD414" w:rsidR="00F9527D" w:rsidRPr="00212CB3" w:rsidRDefault="00F9527D" w:rsidP="00F9527D">
            <w:pPr>
              <w:pStyle w:val="PargrafodaLista"/>
              <w:widowControl w:val="0"/>
              <w:ind w:left="0"/>
              <w:jc w:val="center"/>
              <w:rPr>
                <w:rFonts w:ascii="Verdana" w:hAnsi="Verdana"/>
              </w:rPr>
            </w:pPr>
            <w:r w:rsidRPr="00212CB3">
              <w:rPr>
                <w:rFonts w:ascii="Verdana" w:hAnsi="Verdana"/>
                <w:color w:val="000000"/>
              </w:rPr>
              <w:t>R$ 152,12</w:t>
            </w:r>
          </w:p>
        </w:tc>
        <w:tc>
          <w:tcPr>
            <w:tcW w:w="1723" w:type="dxa"/>
            <w:vAlign w:val="center"/>
          </w:tcPr>
          <w:p w14:paraId="04769A09" w14:textId="076D6B6F" w:rsidR="00F9527D" w:rsidRPr="00212CB3" w:rsidRDefault="00F9527D" w:rsidP="00F9527D">
            <w:pPr>
              <w:pStyle w:val="PargrafodaLista"/>
              <w:widowControl w:val="0"/>
              <w:ind w:left="0"/>
              <w:jc w:val="center"/>
              <w:rPr>
                <w:rFonts w:ascii="Verdana" w:hAnsi="Verdana"/>
              </w:rPr>
            </w:pPr>
            <w:r w:rsidRPr="00212CB3">
              <w:rPr>
                <w:rFonts w:ascii="Verdana" w:hAnsi="Verdana"/>
                <w:color w:val="000000"/>
              </w:rPr>
              <w:t>R$ 2.281,80</w:t>
            </w:r>
          </w:p>
        </w:tc>
      </w:tr>
      <w:tr w:rsidR="00F9527D" w:rsidRPr="005B2390" w14:paraId="130808FF" w14:textId="77777777" w:rsidTr="00F9527D">
        <w:trPr>
          <w:trHeight w:val="743"/>
        </w:trPr>
        <w:tc>
          <w:tcPr>
            <w:tcW w:w="787" w:type="dxa"/>
            <w:vMerge/>
            <w:vAlign w:val="center"/>
          </w:tcPr>
          <w:p w14:paraId="7579DAAD" w14:textId="77777777" w:rsidR="00F9527D" w:rsidRPr="00212CB3" w:rsidRDefault="00F9527D" w:rsidP="00F9527D">
            <w:pPr>
              <w:pStyle w:val="PargrafodaLista"/>
              <w:widowControl w:val="0"/>
              <w:ind w:left="0"/>
              <w:jc w:val="center"/>
              <w:rPr>
                <w:rFonts w:ascii="Verdana" w:hAnsi="Verdana"/>
              </w:rPr>
            </w:pPr>
          </w:p>
        </w:tc>
        <w:tc>
          <w:tcPr>
            <w:tcW w:w="761" w:type="dxa"/>
            <w:vAlign w:val="center"/>
          </w:tcPr>
          <w:p w14:paraId="7E2CDC6A" w14:textId="52AA9744" w:rsidR="00F9527D" w:rsidRPr="00212CB3" w:rsidRDefault="00F9527D" w:rsidP="00F9527D">
            <w:pPr>
              <w:pStyle w:val="PargrafodaLista"/>
              <w:widowControl w:val="0"/>
              <w:ind w:left="0"/>
              <w:jc w:val="center"/>
              <w:rPr>
                <w:rFonts w:ascii="Verdana" w:hAnsi="Verdana"/>
              </w:rPr>
            </w:pPr>
            <w:r w:rsidRPr="00212CB3">
              <w:rPr>
                <w:rFonts w:ascii="Verdana" w:hAnsi="Verdana"/>
              </w:rPr>
              <w:t>2</w:t>
            </w:r>
          </w:p>
        </w:tc>
        <w:tc>
          <w:tcPr>
            <w:tcW w:w="2923" w:type="dxa"/>
          </w:tcPr>
          <w:p w14:paraId="1A10C951" w14:textId="77777777" w:rsidR="00F9527D" w:rsidRPr="00212CB3" w:rsidRDefault="00F9527D" w:rsidP="00F9527D">
            <w:pPr>
              <w:pStyle w:val="PargrafodaLista"/>
              <w:widowControl w:val="0"/>
              <w:ind w:left="0"/>
              <w:rPr>
                <w:rFonts w:ascii="Verdana" w:hAnsi="Verdana"/>
              </w:rPr>
            </w:pPr>
            <w:r w:rsidRPr="00212CB3">
              <w:rPr>
                <w:rFonts w:ascii="Verdana" w:hAnsi="Verdana"/>
              </w:rPr>
              <w:t>BANDEIRA DO ESTADO DO PARANÁ, conforme item 3.1.2.</w:t>
            </w:r>
          </w:p>
        </w:tc>
        <w:tc>
          <w:tcPr>
            <w:tcW w:w="1697" w:type="dxa"/>
            <w:vAlign w:val="center"/>
          </w:tcPr>
          <w:p w14:paraId="1107F72E" w14:textId="77777777" w:rsidR="00F9527D" w:rsidRPr="00212CB3" w:rsidRDefault="00F9527D" w:rsidP="00F9527D">
            <w:pPr>
              <w:pStyle w:val="PargrafodaLista"/>
              <w:widowControl w:val="0"/>
              <w:ind w:left="0"/>
              <w:jc w:val="center"/>
              <w:rPr>
                <w:rFonts w:ascii="Verdana" w:hAnsi="Verdana"/>
              </w:rPr>
            </w:pPr>
            <w:r w:rsidRPr="00212CB3">
              <w:rPr>
                <w:rFonts w:ascii="Verdana" w:hAnsi="Verdana"/>
              </w:rPr>
              <w:t>15 unidades</w:t>
            </w:r>
          </w:p>
        </w:tc>
        <w:tc>
          <w:tcPr>
            <w:tcW w:w="1340" w:type="dxa"/>
            <w:vAlign w:val="center"/>
          </w:tcPr>
          <w:p w14:paraId="79A24F83" w14:textId="3C17AC2D" w:rsidR="00F9527D" w:rsidRPr="00212CB3" w:rsidRDefault="00F9527D" w:rsidP="00F9527D">
            <w:pPr>
              <w:pStyle w:val="PargrafodaLista"/>
              <w:widowControl w:val="0"/>
              <w:ind w:left="0"/>
              <w:jc w:val="center"/>
              <w:rPr>
                <w:rFonts w:ascii="Verdana" w:hAnsi="Verdana"/>
              </w:rPr>
            </w:pPr>
            <w:r w:rsidRPr="00212CB3">
              <w:rPr>
                <w:rFonts w:ascii="Verdana" w:hAnsi="Verdana"/>
                <w:color w:val="000000"/>
              </w:rPr>
              <w:t>R$ 167,12</w:t>
            </w:r>
          </w:p>
        </w:tc>
        <w:tc>
          <w:tcPr>
            <w:tcW w:w="1723" w:type="dxa"/>
            <w:vAlign w:val="center"/>
          </w:tcPr>
          <w:p w14:paraId="62D15072" w14:textId="5F1A1A3C" w:rsidR="00F9527D" w:rsidRPr="00212CB3" w:rsidRDefault="00F9527D" w:rsidP="00F9527D">
            <w:pPr>
              <w:pStyle w:val="PargrafodaLista"/>
              <w:widowControl w:val="0"/>
              <w:ind w:left="0"/>
              <w:jc w:val="center"/>
              <w:rPr>
                <w:rFonts w:ascii="Verdana" w:hAnsi="Verdana"/>
              </w:rPr>
            </w:pPr>
            <w:r w:rsidRPr="00212CB3">
              <w:rPr>
                <w:rFonts w:ascii="Verdana" w:hAnsi="Verdana"/>
                <w:color w:val="000000"/>
              </w:rPr>
              <w:t>R$ 2.506,80</w:t>
            </w:r>
          </w:p>
        </w:tc>
      </w:tr>
      <w:tr w:rsidR="00F9527D" w:rsidRPr="005B2390" w14:paraId="704E59AC" w14:textId="77777777" w:rsidTr="00F9527D">
        <w:trPr>
          <w:trHeight w:val="743"/>
        </w:trPr>
        <w:tc>
          <w:tcPr>
            <w:tcW w:w="787" w:type="dxa"/>
            <w:vMerge/>
            <w:vAlign w:val="center"/>
          </w:tcPr>
          <w:p w14:paraId="14D46BF1" w14:textId="77777777" w:rsidR="00F9527D" w:rsidRPr="00212CB3" w:rsidRDefault="00F9527D" w:rsidP="00F9527D">
            <w:pPr>
              <w:pStyle w:val="PargrafodaLista"/>
              <w:widowControl w:val="0"/>
              <w:ind w:left="0"/>
              <w:jc w:val="center"/>
              <w:rPr>
                <w:rFonts w:ascii="Verdana" w:hAnsi="Verdana"/>
              </w:rPr>
            </w:pPr>
          </w:p>
        </w:tc>
        <w:tc>
          <w:tcPr>
            <w:tcW w:w="761" w:type="dxa"/>
            <w:vAlign w:val="center"/>
          </w:tcPr>
          <w:p w14:paraId="364DE179" w14:textId="5EC709EB" w:rsidR="00F9527D" w:rsidRPr="00212CB3" w:rsidRDefault="00F9527D" w:rsidP="00F9527D">
            <w:pPr>
              <w:pStyle w:val="PargrafodaLista"/>
              <w:widowControl w:val="0"/>
              <w:ind w:left="0"/>
              <w:jc w:val="center"/>
              <w:rPr>
                <w:rFonts w:ascii="Verdana" w:hAnsi="Verdana"/>
              </w:rPr>
            </w:pPr>
            <w:r w:rsidRPr="00212CB3">
              <w:rPr>
                <w:rFonts w:ascii="Verdana" w:hAnsi="Verdana"/>
              </w:rPr>
              <w:t>3</w:t>
            </w:r>
          </w:p>
        </w:tc>
        <w:tc>
          <w:tcPr>
            <w:tcW w:w="2923" w:type="dxa"/>
          </w:tcPr>
          <w:p w14:paraId="64CFB9B1" w14:textId="77777777" w:rsidR="00F9527D" w:rsidRPr="00212CB3" w:rsidRDefault="00F9527D" w:rsidP="00F9527D">
            <w:pPr>
              <w:pStyle w:val="PargrafodaLista"/>
              <w:widowControl w:val="0"/>
              <w:ind w:left="0"/>
              <w:rPr>
                <w:rFonts w:ascii="Verdana" w:hAnsi="Verdana"/>
              </w:rPr>
            </w:pPr>
            <w:r w:rsidRPr="00212CB3">
              <w:rPr>
                <w:rFonts w:ascii="Verdana" w:hAnsi="Verdana"/>
              </w:rPr>
              <w:t>BANDEIRA DA DEFENSORIA PÚBLICA DO ESTADO DO PARANÁ, conforme item 3.1.3.</w:t>
            </w:r>
          </w:p>
        </w:tc>
        <w:tc>
          <w:tcPr>
            <w:tcW w:w="1697" w:type="dxa"/>
            <w:vAlign w:val="center"/>
          </w:tcPr>
          <w:p w14:paraId="1013BA3C" w14:textId="77777777" w:rsidR="00F9527D" w:rsidRPr="00212CB3" w:rsidRDefault="00F9527D" w:rsidP="00F9527D">
            <w:pPr>
              <w:pStyle w:val="PargrafodaLista"/>
              <w:widowControl w:val="0"/>
              <w:ind w:left="0"/>
              <w:jc w:val="center"/>
              <w:rPr>
                <w:rFonts w:ascii="Verdana" w:hAnsi="Verdana"/>
              </w:rPr>
            </w:pPr>
            <w:r w:rsidRPr="00212CB3">
              <w:rPr>
                <w:rFonts w:ascii="Verdana" w:hAnsi="Verdana"/>
              </w:rPr>
              <w:t>15 unidades</w:t>
            </w:r>
          </w:p>
        </w:tc>
        <w:tc>
          <w:tcPr>
            <w:tcW w:w="1340" w:type="dxa"/>
            <w:vAlign w:val="center"/>
          </w:tcPr>
          <w:p w14:paraId="5FDC37BB" w14:textId="73351AED" w:rsidR="00F9527D" w:rsidRPr="00212CB3" w:rsidRDefault="00F9527D" w:rsidP="00F9527D">
            <w:pPr>
              <w:pStyle w:val="PargrafodaLista"/>
              <w:widowControl w:val="0"/>
              <w:ind w:left="0"/>
              <w:jc w:val="center"/>
              <w:rPr>
                <w:rFonts w:ascii="Verdana" w:hAnsi="Verdana"/>
              </w:rPr>
            </w:pPr>
            <w:r w:rsidRPr="00212CB3">
              <w:rPr>
                <w:rFonts w:ascii="Verdana" w:hAnsi="Verdana"/>
                <w:color w:val="000000"/>
              </w:rPr>
              <w:t>R$ 162,83</w:t>
            </w:r>
          </w:p>
        </w:tc>
        <w:tc>
          <w:tcPr>
            <w:tcW w:w="1723" w:type="dxa"/>
            <w:vAlign w:val="center"/>
          </w:tcPr>
          <w:p w14:paraId="1E52FA05" w14:textId="54C9DC6D" w:rsidR="00F9527D" w:rsidRPr="00212CB3" w:rsidRDefault="00F9527D" w:rsidP="00F9527D">
            <w:pPr>
              <w:pStyle w:val="PargrafodaLista"/>
              <w:widowControl w:val="0"/>
              <w:ind w:left="0"/>
              <w:jc w:val="center"/>
              <w:rPr>
                <w:rFonts w:ascii="Verdana" w:hAnsi="Verdana"/>
              </w:rPr>
            </w:pPr>
            <w:r w:rsidRPr="00212CB3">
              <w:rPr>
                <w:rFonts w:ascii="Verdana" w:hAnsi="Verdana"/>
                <w:color w:val="000000"/>
              </w:rPr>
              <w:t>R$ 2.442,45</w:t>
            </w:r>
          </w:p>
        </w:tc>
      </w:tr>
      <w:tr w:rsidR="00F9527D" w:rsidRPr="005B2390" w14:paraId="53099552" w14:textId="77777777" w:rsidTr="00F9527D">
        <w:trPr>
          <w:trHeight w:val="743"/>
        </w:trPr>
        <w:tc>
          <w:tcPr>
            <w:tcW w:w="787" w:type="dxa"/>
            <w:vMerge/>
            <w:vAlign w:val="center"/>
          </w:tcPr>
          <w:p w14:paraId="40400F91" w14:textId="77777777" w:rsidR="00F9527D" w:rsidRPr="00212CB3" w:rsidRDefault="00F9527D" w:rsidP="00F9527D">
            <w:pPr>
              <w:pStyle w:val="PargrafodaLista"/>
              <w:widowControl w:val="0"/>
              <w:ind w:left="0"/>
              <w:jc w:val="center"/>
              <w:rPr>
                <w:rFonts w:ascii="Verdana" w:hAnsi="Verdana"/>
              </w:rPr>
            </w:pPr>
          </w:p>
        </w:tc>
        <w:tc>
          <w:tcPr>
            <w:tcW w:w="761" w:type="dxa"/>
            <w:vAlign w:val="center"/>
          </w:tcPr>
          <w:p w14:paraId="08D2FCBF" w14:textId="343DC1C9" w:rsidR="00F9527D" w:rsidRPr="00212CB3" w:rsidRDefault="00F9527D" w:rsidP="00F9527D">
            <w:pPr>
              <w:pStyle w:val="PargrafodaLista"/>
              <w:widowControl w:val="0"/>
              <w:ind w:left="0"/>
              <w:jc w:val="center"/>
              <w:rPr>
                <w:rFonts w:ascii="Verdana" w:hAnsi="Verdana"/>
              </w:rPr>
            </w:pPr>
            <w:r w:rsidRPr="00212CB3">
              <w:rPr>
                <w:rFonts w:ascii="Verdana" w:hAnsi="Verdana"/>
              </w:rPr>
              <w:t>4</w:t>
            </w:r>
          </w:p>
        </w:tc>
        <w:tc>
          <w:tcPr>
            <w:tcW w:w="2923" w:type="dxa"/>
          </w:tcPr>
          <w:p w14:paraId="2136D62C" w14:textId="77777777" w:rsidR="00F9527D" w:rsidRPr="00212CB3" w:rsidRDefault="00F9527D" w:rsidP="00F9527D">
            <w:pPr>
              <w:pStyle w:val="PargrafodaLista"/>
              <w:widowControl w:val="0"/>
              <w:ind w:left="0"/>
              <w:rPr>
                <w:rFonts w:ascii="Verdana" w:hAnsi="Verdana"/>
              </w:rPr>
            </w:pPr>
            <w:r w:rsidRPr="00212CB3">
              <w:rPr>
                <w:rFonts w:ascii="Verdana" w:hAnsi="Verdana"/>
              </w:rPr>
              <w:t>BANDEIRA DO MUNICÍPIO DE CURITIBA, conforme item 3.1.4.</w:t>
            </w:r>
          </w:p>
        </w:tc>
        <w:tc>
          <w:tcPr>
            <w:tcW w:w="1697" w:type="dxa"/>
            <w:vAlign w:val="center"/>
          </w:tcPr>
          <w:p w14:paraId="4FC324F5" w14:textId="77777777" w:rsidR="00F9527D" w:rsidRPr="00212CB3" w:rsidRDefault="00F9527D" w:rsidP="00F9527D">
            <w:pPr>
              <w:pStyle w:val="PargrafodaLista"/>
              <w:widowControl w:val="0"/>
              <w:ind w:left="0"/>
              <w:jc w:val="center"/>
              <w:rPr>
                <w:rFonts w:ascii="Verdana" w:hAnsi="Verdana"/>
              </w:rPr>
            </w:pPr>
            <w:r w:rsidRPr="00212CB3">
              <w:rPr>
                <w:rFonts w:ascii="Verdana" w:hAnsi="Verdana"/>
              </w:rPr>
              <w:t>06 unidades</w:t>
            </w:r>
          </w:p>
        </w:tc>
        <w:tc>
          <w:tcPr>
            <w:tcW w:w="1340" w:type="dxa"/>
            <w:vAlign w:val="center"/>
          </w:tcPr>
          <w:p w14:paraId="0C6DB614" w14:textId="5756FB78" w:rsidR="00F9527D" w:rsidRPr="00212CB3" w:rsidRDefault="00F9527D" w:rsidP="00F9527D">
            <w:pPr>
              <w:pStyle w:val="PargrafodaLista"/>
              <w:widowControl w:val="0"/>
              <w:ind w:left="0"/>
              <w:jc w:val="center"/>
              <w:rPr>
                <w:rFonts w:ascii="Verdana" w:hAnsi="Verdana"/>
              </w:rPr>
            </w:pPr>
            <w:r w:rsidRPr="00212CB3">
              <w:rPr>
                <w:rFonts w:ascii="Verdana" w:hAnsi="Verdana"/>
                <w:color w:val="000000"/>
              </w:rPr>
              <w:t>R$ 154,62</w:t>
            </w:r>
          </w:p>
        </w:tc>
        <w:tc>
          <w:tcPr>
            <w:tcW w:w="1723" w:type="dxa"/>
            <w:vAlign w:val="center"/>
          </w:tcPr>
          <w:p w14:paraId="67EEE665" w14:textId="1B317E60" w:rsidR="00F9527D" w:rsidRPr="00212CB3" w:rsidRDefault="00F9527D" w:rsidP="00F9527D">
            <w:pPr>
              <w:pStyle w:val="PargrafodaLista"/>
              <w:widowControl w:val="0"/>
              <w:ind w:left="0"/>
              <w:jc w:val="center"/>
              <w:rPr>
                <w:rFonts w:ascii="Verdana" w:hAnsi="Verdana"/>
              </w:rPr>
            </w:pPr>
            <w:r w:rsidRPr="00212CB3">
              <w:rPr>
                <w:rFonts w:ascii="Verdana" w:hAnsi="Verdana"/>
                <w:color w:val="000000"/>
              </w:rPr>
              <w:t>R$ 927,72</w:t>
            </w:r>
          </w:p>
        </w:tc>
      </w:tr>
      <w:tr w:rsidR="00F9527D" w:rsidRPr="005B2390" w14:paraId="1CA425C5" w14:textId="77777777" w:rsidTr="00F9527D">
        <w:trPr>
          <w:trHeight w:val="743"/>
        </w:trPr>
        <w:tc>
          <w:tcPr>
            <w:tcW w:w="787" w:type="dxa"/>
            <w:vMerge/>
            <w:vAlign w:val="center"/>
          </w:tcPr>
          <w:p w14:paraId="045263CC" w14:textId="77777777" w:rsidR="00F9527D" w:rsidRPr="00212CB3" w:rsidRDefault="00F9527D" w:rsidP="00F9527D">
            <w:pPr>
              <w:pStyle w:val="PargrafodaLista"/>
              <w:widowControl w:val="0"/>
              <w:ind w:left="0"/>
              <w:jc w:val="center"/>
              <w:rPr>
                <w:rFonts w:ascii="Verdana" w:hAnsi="Verdana"/>
              </w:rPr>
            </w:pPr>
          </w:p>
        </w:tc>
        <w:tc>
          <w:tcPr>
            <w:tcW w:w="761" w:type="dxa"/>
            <w:vAlign w:val="center"/>
          </w:tcPr>
          <w:p w14:paraId="31B24275" w14:textId="74A1F574" w:rsidR="00F9527D" w:rsidRPr="00212CB3" w:rsidRDefault="00F9527D" w:rsidP="00F9527D">
            <w:pPr>
              <w:pStyle w:val="PargrafodaLista"/>
              <w:widowControl w:val="0"/>
              <w:ind w:left="0"/>
              <w:jc w:val="center"/>
              <w:rPr>
                <w:rFonts w:ascii="Verdana" w:hAnsi="Verdana"/>
              </w:rPr>
            </w:pPr>
            <w:r w:rsidRPr="00212CB3">
              <w:rPr>
                <w:rFonts w:ascii="Verdana" w:hAnsi="Verdana"/>
              </w:rPr>
              <w:t>5</w:t>
            </w:r>
          </w:p>
        </w:tc>
        <w:tc>
          <w:tcPr>
            <w:tcW w:w="2923" w:type="dxa"/>
          </w:tcPr>
          <w:p w14:paraId="1EAC49EA" w14:textId="77777777" w:rsidR="00F9527D" w:rsidRPr="00212CB3" w:rsidRDefault="00F9527D" w:rsidP="00F9527D">
            <w:pPr>
              <w:pStyle w:val="PargrafodaLista"/>
              <w:widowControl w:val="0"/>
              <w:ind w:left="0"/>
              <w:rPr>
                <w:rFonts w:ascii="Verdana" w:hAnsi="Verdana"/>
              </w:rPr>
            </w:pPr>
            <w:r w:rsidRPr="00212CB3">
              <w:rPr>
                <w:rFonts w:ascii="Verdana" w:hAnsi="Verdana"/>
              </w:rPr>
              <w:t xml:space="preserve">BANDEIRA DE MESA </w:t>
            </w:r>
            <w:proofErr w:type="gramStart"/>
            <w:r w:rsidRPr="00212CB3">
              <w:rPr>
                <w:rFonts w:ascii="Verdana" w:hAnsi="Verdana"/>
              </w:rPr>
              <w:t>-  ESTADOS</w:t>
            </w:r>
            <w:proofErr w:type="gramEnd"/>
            <w:r w:rsidRPr="00212CB3">
              <w:rPr>
                <w:rFonts w:ascii="Verdana" w:hAnsi="Verdana"/>
              </w:rPr>
              <w:t>, conforme item 3.2. (02 Unidades de cada Estado da União Federativa e Distrito Federal).</w:t>
            </w:r>
          </w:p>
        </w:tc>
        <w:tc>
          <w:tcPr>
            <w:tcW w:w="1697" w:type="dxa"/>
            <w:vAlign w:val="center"/>
          </w:tcPr>
          <w:p w14:paraId="529C4D74" w14:textId="77777777" w:rsidR="00F9527D" w:rsidRPr="00212CB3" w:rsidRDefault="00F9527D" w:rsidP="00F9527D">
            <w:pPr>
              <w:pStyle w:val="PargrafodaLista"/>
              <w:widowControl w:val="0"/>
              <w:ind w:left="0"/>
              <w:jc w:val="center"/>
              <w:rPr>
                <w:rFonts w:ascii="Verdana" w:hAnsi="Verdana"/>
              </w:rPr>
            </w:pPr>
            <w:r w:rsidRPr="00212CB3">
              <w:rPr>
                <w:rFonts w:ascii="Verdana" w:hAnsi="Verdana"/>
              </w:rPr>
              <w:t>54 unidades</w:t>
            </w:r>
          </w:p>
        </w:tc>
        <w:tc>
          <w:tcPr>
            <w:tcW w:w="1340" w:type="dxa"/>
            <w:vAlign w:val="center"/>
          </w:tcPr>
          <w:p w14:paraId="515444DD" w14:textId="3EFA10B9" w:rsidR="00F9527D" w:rsidRPr="00212CB3" w:rsidRDefault="00F9527D" w:rsidP="00F9527D">
            <w:pPr>
              <w:pStyle w:val="PargrafodaLista"/>
              <w:widowControl w:val="0"/>
              <w:ind w:left="0"/>
              <w:jc w:val="center"/>
              <w:rPr>
                <w:rFonts w:ascii="Verdana" w:hAnsi="Verdana"/>
              </w:rPr>
            </w:pPr>
            <w:r w:rsidRPr="00212CB3">
              <w:rPr>
                <w:rFonts w:ascii="Verdana" w:hAnsi="Verdana"/>
                <w:color w:val="000000"/>
              </w:rPr>
              <w:t>R$ 34,97</w:t>
            </w:r>
          </w:p>
        </w:tc>
        <w:tc>
          <w:tcPr>
            <w:tcW w:w="1723" w:type="dxa"/>
            <w:vAlign w:val="center"/>
          </w:tcPr>
          <w:p w14:paraId="28E2B771" w14:textId="14A864D8" w:rsidR="00F9527D" w:rsidRPr="00212CB3" w:rsidRDefault="00F9527D" w:rsidP="00F9527D">
            <w:pPr>
              <w:pStyle w:val="PargrafodaLista"/>
              <w:widowControl w:val="0"/>
              <w:ind w:left="0"/>
              <w:jc w:val="center"/>
              <w:rPr>
                <w:rFonts w:ascii="Verdana" w:hAnsi="Verdana"/>
              </w:rPr>
            </w:pPr>
            <w:r w:rsidRPr="00212CB3">
              <w:rPr>
                <w:rFonts w:ascii="Verdana" w:hAnsi="Verdana"/>
                <w:color w:val="000000"/>
              </w:rPr>
              <w:t>R$ 1.888,38</w:t>
            </w:r>
          </w:p>
        </w:tc>
      </w:tr>
      <w:tr w:rsidR="00F9527D" w:rsidRPr="005B2390" w14:paraId="1DE52B6C" w14:textId="77777777" w:rsidTr="00F9527D">
        <w:trPr>
          <w:trHeight w:val="743"/>
        </w:trPr>
        <w:tc>
          <w:tcPr>
            <w:tcW w:w="787" w:type="dxa"/>
            <w:vMerge/>
            <w:vAlign w:val="center"/>
          </w:tcPr>
          <w:p w14:paraId="7A2DE02E" w14:textId="77777777" w:rsidR="00F9527D" w:rsidRPr="00212CB3" w:rsidRDefault="00F9527D" w:rsidP="00F9527D">
            <w:pPr>
              <w:pStyle w:val="PargrafodaLista"/>
              <w:widowControl w:val="0"/>
              <w:ind w:left="0"/>
              <w:jc w:val="center"/>
              <w:rPr>
                <w:rFonts w:ascii="Verdana" w:hAnsi="Verdana"/>
              </w:rPr>
            </w:pPr>
          </w:p>
        </w:tc>
        <w:tc>
          <w:tcPr>
            <w:tcW w:w="761" w:type="dxa"/>
            <w:vAlign w:val="center"/>
          </w:tcPr>
          <w:p w14:paraId="6049C77D" w14:textId="67CB37F0" w:rsidR="00F9527D" w:rsidRPr="00212CB3" w:rsidRDefault="00F9527D" w:rsidP="00F9527D">
            <w:pPr>
              <w:pStyle w:val="PargrafodaLista"/>
              <w:widowControl w:val="0"/>
              <w:ind w:left="0"/>
              <w:jc w:val="center"/>
              <w:rPr>
                <w:rFonts w:ascii="Verdana" w:hAnsi="Verdana"/>
              </w:rPr>
            </w:pPr>
            <w:r w:rsidRPr="00212CB3">
              <w:rPr>
                <w:rFonts w:ascii="Verdana" w:hAnsi="Verdana"/>
              </w:rPr>
              <w:t>6</w:t>
            </w:r>
          </w:p>
        </w:tc>
        <w:tc>
          <w:tcPr>
            <w:tcW w:w="2923" w:type="dxa"/>
          </w:tcPr>
          <w:p w14:paraId="0976E6D9" w14:textId="77777777" w:rsidR="00F9527D" w:rsidRPr="00212CB3" w:rsidRDefault="00F9527D" w:rsidP="00F9527D">
            <w:pPr>
              <w:pStyle w:val="PargrafodaLista"/>
              <w:widowControl w:val="0"/>
              <w:ind w:left="0"/>
              <w:rPr>
                <w:rFonts w:ascii="Verdana" w:hAnsi="Verdana"/>
              </w:rPr>
            </w:pPr>
            <w:r w:rsidRPr="00212CB3">
              <w:rPr>
                <w:rFonts w:ascii="Verdana" w:hAnsi="Verdana"/>
              </w:rPr>
              <w:t xml:space="preserve">BANDEIRA DE MESA </w:t>
            </w:r>
            <w:proofErr w:type="gramStart"/>
            <w:r w:rsidRPr="00212CB3">
              <w:rPr>
                <w:rFonts w:ascii="Verdana" w:hAnsi="Verdana"/>
              </w:rPr>
              <w:t>-  BRASIL</w:t>
            </w:r>
            <w:proofErr w:type="gramEnd"/>
            <w:r w:rsidRPr="00212CB3">
              <w:rPr>
                <w:rFonts w:ascii="Verdana" w:hAnsi="Verdana"/>
              </w:rPr>
              <w:t xml:space="preserve"> E ESTADO DO PARANÁ, conforme item 3.3.</w:t>
            </w:r>
          </w:p>
        </w:tc>
        <w:tc>
          <w:tcPr>
            <w:tcW w:w="1697" w:type="dxa"/>
            <w:vAlign w:val="center"/>
          </w:tcPr>
          <w:p w14:paraId="3182BD8B" w14:textId="77777777" w:rsidR="00F9527D" w:rsidRPr="00212CB3" w:rsidRDefault="00F9527D" w:rsidP="00F9527D">
            <w:pPr>
              <w:pStyle w:val="PargrafodaLista"/>
              <w:widowControl w:val="0"/>
              <w:ind w:left="0"/>
              <w:jc w:val="center"/>
              <w:rPr>
                <w:rFonts w:ascii="Verdana" w:hAnsi="Verdana"/>
              </w:rPr>
            </w:pPr>
            <w:r w:rsidRPr="00212CB3">
              <w:rPr>
                <w:rFonts w:ascii="Verdana" w:hAnsi="Verdana"/>
              </w:rPr>
              <w:t>06 unidades</w:t>
            </w:r>
          </w:p>
        </w:tc>
        <w:tc>
          <w:tcPr>
            <w:tcW w:w="1340" w:type="dxa"/>
            <w:vAlign w:val="center"/>
          </w:tcPr>
          <w:p w14:paraId="7FAE4580" w14:textId="1A6052CA" w:rsidR="00F9527D" w:rsidRPr="00212CB3" w:rsidRDefault="00F9527D" w:rsidP="00F9527D">
            <w:pPr>
              <w:pStyle w:val="PargrafodaLista"/>
              <w:widowControl w:val="0"/>
              <w:ind w:left="0"/>
              <w:jc w:val="center"/>
              <w:rPr>
                <w:rFonts w:ascii="Verdana" w:hAnsi="Verdana"/>
              </w:rPr>
            </w:pPr>
            <w:r w:rsidRPr="00212CB3">
              <w:rPr>
                <w:rFonts w:ascii="Verdana" w:hAnsi="Verdana"/>
                <w:color w:val="000000"/>
              </w:rPr>
              <w:t>R$ 34,80</w:t>
            </w:r>
          </w:p>
        </w:tc>
        <w:tc>
          <w:tcPr>
            <w:tcW w:w="1723" w:type="dxa"/>
            <w:vAlign w:val="center"/>
          </w:tcPr>
          <w:p w14:paraId="5BAD2EB1" w14:textId="141F6D14" w:rsidR="00F9527D" w:rsidRPr="00212CB3" w:rsidRDefault="00F9527D" w:rsidP="00F9527D">
            <w:pPr>
              <w:pStyle w:val="PargrafodaLista"/>
              <w:widowControl w:val="0"/>
              <w:ind w:left="0"/>
              <w:jc w:val="center"/>
              <w:rPr>
                <w:rFonts w:ascii="Verdana" w:hAnsi="Verdana"/>
              </w:rPr>
            </w:pPr>
            <w:r w:rsidRPr="00212CB3">
              <w:rPr>
                <w:rFonts w:ascii="Verdana" w:hAnsi="Verdana"/>
                <w:color w:val="000000"/>
              </w:rPr>
              <w:t>R$ 208,80</w:t>
            </w:r>
          </w:p>
        </w:tc>
      </w:tr>
      <w:tr w:rsidR="00F9527D" w:rsidRPr="005B2390" w14:paraId="667E3797" w14:textId="77777777" w:rsidTr="00F9527D">
        <w:trPr>
          <w:trHeight w:val="743"/>
        </w:trPr>
        <w:tc>
          <w:tcPr>
            <w:tcW w:w="787" w:type="dxa"/>
            <w:vMerge/>
            <w:vAlign w:val="center"/>
          </w:tcPr>
          <w:p w14:paraId="4FA12E08" w14:textId="77777777" w:rsidR="00F9527D" w:rsidRPr="00212CB3" w:rsidRDefault="00F9527D" w:rsidP="00F9527D">
            <w:pPr>
              <w:pStyle w:val="PargrafodaLista"/>
              <w:widowControl w:val="0"/>
              <w:ind w:left="0"/>
              <w:jc w:val="center"/>
              <w:rPr>
                <w:rFonts w:ascii="Verdana" w:hAnsi="Verdana"/>
              </w:rPr>
            </w:pPr>
          </w:p>
        </w:tc>
        <w:tc>
          <w:tcPr>
            <w:tcW w:w="761" w:type="dxa"/>
            <w:vAlign w:val="center"/>
          </w:tcPr>
          <w:p w14:paraId="7BBF9005" w14:textId="4CFE376D" w:rsidR="00F9527D" w:rsidRPr="00212CB3" w:rsidRDefault="00F9527D" w:rsidP="00F9527D">
            <w:pPr>
              <w:pStyle w:val="PargrafodaLista"/>
              <w:widowControl w:val="0"/>
              <w:ind w:left="0"/>
              <w:jc w:val="center"/>
              <w:rPr>
                <w:rFonts w:ascii="Verdana" w:hAnsi="Verdana"/>
              </w:rPr>
            </w:pPr>
            <w:r w:rsidRPr="00212CB3">
              <w:rPr>
                <w:rFonts w:ascii="Verdana" w:hAnsi="Verdana"/>
              </w:rPr>
              <w:t>7</w:t>
            </w:r>
          </w:p>
        </w:tc>
        <w:tc>
          <w:tcPr>
            <w:tcW w:w="2923" w:type="dxa"/>
          </w:tcPr>
          <w:p w14:paraId="7F04FC16" w14:textId="77777777" w:rsidR="00F9527D" w:rsidRPr="00212CB3" w:rsidRDefault="00F9527D" w:rsidP="00F9527D">
            <w:pPr>
              <w:pStyle w:val="PargrafodaLista"/>
              <w:widowControl w:val="0"/>
              <w:ind w:left="0"/>
              <w:rPr>
                <w:rFonts w:ascii="Verdana" w:hAnsi="Verdana"/>
              </w:rPr>
            </w:pPr>
            <w:r w:rsidRPr="00212CB3">
              <w:rPr>
                <w:rFonts w:ascii="Verdana" w:hAnsi="Verdana"/>
              </w:rPr>
              <w:t>MASTROS PARA BANDEIRA, conforme item 3.4.</w:t>
            </w:r>
          </w:p>
        </w:tc>
        <w:tc>
          <w:tcPr>
            <w:tcW w:w="1697" w:type="dxa"/>
            <w:vAlign w:val="center"/>
          </w:tcPr>
          <w:p w14:paraId="7D47C3F6" w14:textId="77777777" w:rsidR="00F9527D" w:rsidRPr="00212CB3" w:rsidRDefault="00F9527D" w:rsidP="00F9527D">
            <w:pPr>
              <w:pStyle w:val="PargrafodaLista"/>
              <w:widowControl w:val="0"/>
              <w:ind w:left="0"/>
              <w:jc w:val="center"/>
              <w:rPr>
                <w:rFonts w:ascii="Verdana" w:hAnsi="Verdana"/>
              </w:rPr>
            </w:pPr>
            <w:r w:rsidRPr="00212CB3">
              <w:rPr>
                <w:rFonts w:ascii="Verdana" w:hAnsi="Verdana"/>
              </w:rPr>
              <w:t>09 unidades</w:t>
            </w:r>
          </w:p>
        </w:tc>
        <w:tc>
          <w:tcPr>
            <w:tcW w:w="1340" w:type="dxa"/>
            <w:vAlign w:val="center"/>
          </w:tcPr>
          <w:p w14:paraId="4535AAD4" w14:textId="0EA48ED6" w:rsidR="00F9527D" w:rsidRPr="00212CB3" w:rsidRDefault="00F9527D" w:rsidP="00F9527D">
            <w:pPr>
              <w:pStyle w:val="PargrafodaLista"/>
              <w:widowControl w:val="0"/>
              <w:ind w:left="0"/>
              <w:jc w:val="center"/>
              <w:rPr>
                <w:rFonts w:ascii="Verdana" w:hAnsi="Verdana"/>
              </w:rPr>
            </w:pPr>
            <w:r w:rsidRPr="00212CB3">
              <w:rPr>
                <w:rFonts w:ascii="Verdana" w:hAnsi="Verdana"/>
                <w:color w:val="000000"/>
              </w:rPr>
              <w:t>R$ 216,23</w:t>
            </w:r>
          </w:p>
        </w:tc>
        <w:tc>
          <w:tcPr>
            <w:tcW w:w="1723" w:type="dxa"/>
            <w:vAlign w:val="center"/>
          </w:tcPr>
          <w:p w14:paraId="36E76799" w14:textId="405B92E7" w:rsidR="00F9527D" w:rsidRPr="00212CB3" w:rsidRDefault="00F9527D" w:rsidP="00F9527D">
            <w:pPr>
              <w:pStyle w:val="PargrafodaLista"/>
              <w:widowControl w:val="0"/>
              <w:ind w:left="0"/>
              <w:jc w:val="center"/>
              <w:rPr>
                <w:rFonts w:ascii="Verdana" w:hAnsi="Verdana"/>
              </w:rPr>
            </w:pPr>
            <w:r w:rsidRPr="00212CB3">
              <w:rPr>
                <w:rFonts w:ascii="Verdana" w:hAnsi="Verdana"/>
                <w:color w:val="000000"/>
              </w:rPr>
              <w:t>R$ 1.946,07</w:t>
            </w:r>
          </w:p>
        </w:tc>
      </w:tr>
      <w:tr w:rsidR="00F9527D" w:rsidRPr="005B2390" w14:paraId="141AC937" w14:textId="77777777" w:rsidTr="00F9527D">
        <w:trPr>
          <w:trHeight w:val="743"/>
        </w:trPr>
        <w:tc>
          <w:tcPr>
            <w:tcW w:w="787" w:type="dxa"/>
            <w:vMerge/>
            <w:vAlign w:val="center"/>
          </w:tcPr>
          <w:p w14:paraId="5E776990" w14:textId="77777777" w:rsidR="00F9527D" w:rsidRPr="00212CB3" w:rsidRDefault="00F9527D" w:rsidP="00F9527D">
            <w:pPr>
              <w:pStyle w:val="PargrafodaLista"/>
              <w:widowControl w:val="0"/>
              <w:ind w:left="0"/>
              <w:jc w:val="center"/>
              <w:rPr>
                <w:rFonts w:ascii="Verdana" w:hAnsi="Verdana"/>
              </w:rPr>
            </w:pPr>
          </w:p>
        </w:tc>
        <w:tc>
          <w:tcPr>
            <w:tcW w:w="761" w:type="dxa"/>
            <w:vAlign w:val="center"/>
          </w:tcPr>
          <w:p w14:paraId="132781FC" w14:textId="756FD626" w:rsidR="00F9527D" w:rsidRPr="00212CB3" w:rsidRDefault="00F9527D" w:rsidP="00F9527D">
            <w:pPr>
              <w:pStyle w:val="PargrafodaLista"/>
              <w:widowControl w:val="0"/>
              <w:ind w:left="0"/>
              <w:jc w:val="center"/>
              <w:rPr>
                <w:rFonts w:ascii="Verdana" w:hAnsi="Verdana"/>
              </w:rPr>
            </w:pPr>
            <w:r w:rsidRPr="00212CB3">
              <w:rPr>
                <w:rFonts w:ascii="Verdana" w:hAnsi="Verdana"/>
              </w:rPr>
              <w:t>8</w:t>
            </w:r>
          </w:p>
        </w:tc>
        <w:tc>
          <w:tcPr>
            <w:tcW w:w="2923" w:type="dxa"/>
          </w:tcPr>
          <w:p w14:paraId="6DB26A20" w14:textId="77777777" w:rsidR="00F9527D" w:rsidRPr="00212CB3" w:rsidRDefault="00F9527D" w:rsidP="00F9527D">
            <w:pPr>
              <w:pStyle w:val="PargrafodaLista"/>
              <w:widowControl w:val="0"/>
              <w:ind w:left="0"/>
              <w:rPr>
                <w:rFonts w:ascii="Verdana" w:hAnsi="Verdana"/>
              </w:rPr>
            </w:pPr>
            <w:r w:rsidRPr="00212CB3">
              <w:rPr>
                <w:rFonts w:ascii="Verdana" w:hAnsi="Verdana"/>
              </w:rPr>
              <w:t>BASE PARA EXPOSIÇÃO DE BANDEIRAS, conforme item 3.5.</w:t>
            </w:r>
          </w:p>
        </w:tc>
        <w:tc>
          <w:tcPr>
            <w:tcW w:w="1697" w:type="dxa"/>
            <w:vAlign w:val="center"/>
          </w:tcPr>
          <w:p w14:paraId="709E35B3" w14:textId="77777777" w:rsidR="00F9527D" w:rsidRPr="00212CB3" w:rsidRDefault="00F9527D" w:rsidP="00F9527D">
            <w:pPr>
              <w:pStyle w:val="PargrafodaLista"/>
              <w:widowControl w:val="0"/>
              <w:ind w:left="0"/>
              <w:jc w:val="center"/>
              <w:rPr>
                <w:rFonts w:ascii="Verdana" w:hAnsi="Verdana"/>
              </w:rPr>
            </w:pPr>
            <w:r w:rsidRPr="00212CB3">
              <w:rPr>
                <w:rFonts w:ascii="Verdana" w:hAnsi="Verdana"/>
              </w:rPr>
              <w:t>03 unidades</w:t>
            </w:r>
          </w:p>
        </w:tc>
        <w:tc>
          <w:tcPr>
            <w:tcW w:w="1340" w:type="dxa"/>
            <w:vAlign w:val="center"/>
          </w:tcPr>
          <w:p w14:paraId="007EF969" w14:textId="5A08706C" w:rsidR="00F9527D" w:rsidRPr="00212CB3" w:rsidRDefault="00F9527D" w:rsidP="00F9527D">
            <w:pPr>
              <w:widowControl w:val="0"/>
              <w:jc w:val="center"/>
              <w:rPr>
                <w:rFonts w:ascii="Verdana" w:hAnsi="Verdana"/>
              </w:rPr>
            </w:pPr>
            <w:r w:rsidRPr="00212CB3">
              <w:rPr>
                <w:rFonts w:ascii="Verdana" w:hAnsi="Verdana"/>
                <w:color w:val="000000"/>
              </w:rPr>
              <w:t>R$ 416,63</w:t>
            </w:r>
          </w:p>
        </w:tc>
        <w:tc>
          <w:tcPr>
            <w:tcW w:w="1723" w:type="dxa"/>
            <w:vAlign w:val="center"/>
          </w:tcPr>
          <w:p w14:paraId="2232DB7B" w14:textId="10CDC06B" w:rsidR="00F9527D" w:rsidRPr="00212CB3" w:rsidRDefault="00F9527D" w:rsidP="00F9527D">
            <w:pPr>
              <w:widowControl w:val="0"/>
              <w:jc w:val="center"/>
              <w:rPr>
                <w:rFonts w:ascii="Verdana" w:hAnsi="Verdana"/>
              </w:rPr>
            </w:pPr>
            <w:r w:rsidRPr="00212CB3">
              <w:rPr>
                <w:rFonts w:ascii="Verdana" w:hAnsi="Verdana"/>
                <w:color w:val="000000"/>
              </w:rPr>
              <w:t>R$ 1.249,89</w:t>
            </w:r>
          </w:p>
        </w:tc>
      </w:tr>
      <w:tr w:rsidR="00E275B6" w:rsidRPr="005B2390" w14:paraId="00268138" w14:textId="77777777" w:rsidTr="0040085D">
        <w:trPr>
          <w:trHeight w:val="743"/>
        </w:trPr>
        <w:tc>
          <w:tcPr>
            <w:tcW w:w="7508" w:type="dxa"/>
            <w:gridSpan w:val="5"/>
            <w:tcBorders>
              <w:bottom w:val="single" w:sz="4" w:space="0" w:color="auto"/>
            </w:tcBorders>
            <w:shd w:val="clear" w:color="auto" w:fill="F2F2F2" w:themeFill="background1" w:themeFillShade="F2"/>
            <w:vAlign w:val="center"/>
          </w:tcPr>
          <w:p w14:paraId="6B6EE4C0" w14:textId="7B0A4277" w:rsidR="00E275B6" w:rsidRPr="00212CB3" w:rsidRDefault="002B0069">
            <w:pPr>
              <w:widowControl w:val="0"/>
              <w:jc w:val="center"/>
              <w:rPr>
                <w:rFonts w:ascii="Verdana" w:hAnsi="Verdana"/>
                <w:b/>
                <w:bCs/>
              </w:rPr>
            </w:pPr>
            <w:r w:rsidRPr="00212CB3">
              <w:rPr>
                <w:rFonts w:ascii="Verdana" w:hAnsi="Verdana"/>
                <w:b/>
                <w:bCs/>
              </w:rPr>
              <w:t>VALOR TOTAL MÁXIMO DO LOTE 01</w:t>
            </w:r>
          </w:p>
        </w:tc>
        <w:tc>
          <w:tcPr>
            <w:tcW w:w="1723" w:type="dxa"/>
            <w:tcBorders>
              <w:bottom w:val="single" w:sz="4" w:space="0" w:color="auto"/>
            </w:tcBorders>
            <w:shd w:val="clear" w:color="auto" w:fill="F2F2F2" w:themeFill="background1" w:themeFillShade="F2"/>
            <w:vAlign w:val="center"/>
          </w:tcPr>
          <w:p w14:paraId="184A9443" w14:textId="110B06D1" w:rsidR="00F9527D" w:rsidRPr="00212CB3" w:rsidRDefault="00F9527D" w:rsidP="00F9527D">
            <w:pPr>
              <w:widowControl w:val="0"/>
              <w:jc w:val="center"/>
              <w:rPr>
                <w:rFonts w:ascii="Verdana" w:hAnsi="Verdana"/>
              </w:rPr>
            </w:pPr>
            <w:r w:rsidRPr="00212CB3">
              <w:rPr>
                <w:rFonts w:ascii="Verdana" w:hAnsi="Verdana"/>
                <w:b/>
                <w:bCs/>
              </w:rPr>
              <w:t>R$ 13.451,91</w:t>
            </w:r>
          </w:p>
        </w:tc>
      </w:tr>
      <w:tr w:rsidR="00F9527D" w:rsidRPr="005B2390" w14:paraId="62654FF0" w14:textId="77777777" w:rsidTr="0040085D">
        <w:trPr>
          <w:trHeight w:val="743"/>
        </w:trPr>
        <w:tc>
          <w:tcPr>
            <w:tcW w:w="787" w:type="dxa"/>
            <w:tcBorders>
              <w:top w:val="single" w:sz="4" w:space="0" w:color="auto"/>
              <w:left w:val="nil"/>
              <w:bottom w:val="single" w:sz="4" w:space="0" w:color="auto"/>
              <w:right w:val="nil"/>
            </w:tcBorders>
            <w:vAlign w:val="center"/>
          </w:tcPr>
          <w:p w14:paraId="3FEF3427" w14:textId="77777777" w:rsidR="00F9527D" w:rsidRPr="00212CB3" w:rsidRDefault="00F9527D" w:rsidP="00E275B6">
            <w:pPr>
              <w:pStyle w:val="PargrafodaLista"/>
              <w:widowControl w:val="0"/>
              <w:ind w:left="0"/>
              <w:jc w:val="center"/>
              <w:rPr>
                <w:rFonts w:ascii="Verdana" w:hAnsi="Verdana"/>
                <w:b/>
                <w:bCs/>
              </w:rPr>
            </w:pPr>
          </w:p>
        </w:tc>
        <w:tc>
          <w:tcPr>
            <w:tcW w:w="761" w:type="dxa"/>
            <w:tcBorders>
              <w:top w:val="single" w:sz="4" w:space="0" w:color="auto"/>
              <w:left w:val="nil"/>
              <w:bottom w:val="single" w:sz="4" w:space="0" w:color="auto"/>
              <w:right w:val="nil"/>
            </w:tcBorders>
            <w:vAlign w:val="center"/>
          </w:tcPr>
          <w:p w14:paraId="56B09123" w14:textId="77777777" w:rsidR="00F9527D" w:rsidRPr="00212CB3" w:rsidRDefault="00F9527D" w:rsidP="00E275B6">
            <w:pPr>
              <w:pStyle w:val="PargrafodaLista"/>
              <w:widowControl w:val="0"/>
              <w:ind w:left="0"/>
              <w:jc w:val="center"/>
              <w:rPr>
                <w:rFonts w:ascii="Verdana" w:hAnsi="Verdana"/>
                <w:b/>
                <w:bCs/>
              </w:rPr>
            </w:pPr>
          </w:p>
        </w:tc>
        <w:tc>
          <w:tcPr>
            <w:tcW w:w="2923" w:type="dxa"/>
            <w:tcBorders>
              <w:top w:val="single" w:sz="4" w:space="0" w:color="auto"/>
              <w:left w:val="nil"/>
              <w:bottom w:val="single" w:sz="4" w:space="0" w:color="auto"/>
              <w:right w:val="nil"/>
            </w:tcBorders>
            <w:vAlign w:val="center"/>
          </w:tcPr>
          <w:p w14:paraId="4EBCC4CE" w14:textId="77777777" w:rsidR="00F9527D" w:rsidRPr="00212CB3" w:rsidRDefault="00F9527D" w:rsidP="00E275B6">
            <w:pPr>
              <w:pStyle w:val="PargrafodaLista"/>
              <w:widowControl w:val="0"/>
              <w:ind w:left="0"/>
              <w:rPr>
                <w:rFonts w:ascii="Verdana" w:hAnsi="Verdana"/>
                <w:b/>
                <w:bCs/>
              </w:rPr>
            </w:pPr>
          </w:p>
        </w:tc>
        <w:tc>
          <w:tcPr>
            <w:tcW w:w="1697" w:type="dxa"/>
            <w:tcBorders>
              <w:top w:val="single" w:sz="4" w:space="0" w:color="auto"/>
              <w:left w:val="nil"/>
              <w:bottom w:val="single" w:sz="4" w:space="0" w:color="auto"/>
              <w:right w:val="nil"/>
            </w:tcBorders>
            <w:vAlign w:val="center"/>
          </w:tcPr>
          <w:p w14:paraId="3AD6EB8D" w14:textId="77777777" w:rsidR="00F9527D" w:rsidRPr="00212CB3" w:rsidRDefault="00F9527D" w:rsidP="00E275B6">
            <w:pPr>
              <w:pStyle w:val="PargrafodaLista"/>
              <w:widowControl w:val="0"/>
              <w:ind w:left="0"/>
              <w:jc w:val="center"/>
              <w:rPr>
                <w:rFonts w:ascii="Verdana" w:hAnsi="Verdana"/>
                <w:b/>
                <w:bCs/>
              </w:rPr>
            </w:pPr>
          </w:p>
        </w:tc>
        <w:tc>
          <w:tcPr>
            <w:tcW w:w="1340" w:type="dxa"/>
            <w:tcBorders>
              <w:top w:val="single" w:sz="4" w:space="0" w:color="auto"/>
              <w:left w:val="nil"/>
              <w:bottom w:val="single" w:sz="4" w:space="0" w:color="auto"/>
              <w:right w:val="nil"/>
            </w:tcBorders>
            <w:vAlign w:val="center"/>
          </w:tcPr>
          <w:p w14:paraId="62175C75" w14:textId="77777777" w:rsidR="00F9527D" w:rsidRPr="00212CB3" w:rsidRDefault="00F9527D" w:rsidP="00E275B6">
            <w:pPr>
              <w:widowControl w:val="0"/>
              <w:jc w:val="center"/>
              <w:rPr>
                <w:rFonts w:ascii="Verdana" w:hAnsi="Verdana"/>
                <w:b/>
                <w:bCs/>
              </w:rPr>
            </w:pPr>
          </w:p>
        </w:tc>
        <w:tc>
          <w:tcPr>
            <w:tcW w:w="1723" w:type="dxa"/>
            <w:tcBorders>
              <w:top w:val="single" w:sz="4" w:space="0" w:color="auto"/>
              <w:left w:val="nil"/>
              <w:bottom w:val="single" w:sz="4" w:space="0" w:color="auto"/>
              <w:right w:val="nil"/>
            </w:tcBorders>
            <w:vAlign w:val="center"/>
          </w:tcPr>
          <w:p w14:paraId="3542E559" w14:textId="77777777" w:rsidR="00F9527D" w:rsidRPr="00212CB3" w:rsidRDefault="00F9527D" w:rsidP="00E275B6">
            <w:pPr>
              <w:pStyle w:val="PargrafodaLista"/>
              <w:widowControl w:val="0"/>
              <w:ind w:left="0"/>
              <w:jc w:val="center"/>
              <w:rPr>
                <w:rFonts w:ascii="Verdana" w:hAnsi="Verdana"/>
                <w:b/>
                <w:bCs/>
              </w:rPr>
            </w:pPr>
          </w:p>
        </w:tc>
      </w:tr>
      <w:tr w:rsidR="00E275B6" w:rsidRPr="005B2390" w14:paraId="5B6FCC79" w14:textId="77777777" w:rsidTr="0040085D">
        <w:trPr>
          <w:trHeight w:val="743"/>
        </w:trPr>
        <w:tc>
          <w:tcPr>
            <w:tcW w:w="787" w:type="dxa"/>
            <w:tcBorders>
              <w:top w:val="single" w:sz="4" w:space="0" w:color="auto"/>
            </w:tcBorders>
            <w:shd w:val="clear" w:color="auto" w:fill="F2F2F2" w:themeFill="background1" w:themeFillShade="F2"/>
            <w:vAlign w:val="center"/>
          </w:tcPr>
          <w:p w14:paraId="325F93C2" w14:textId="11BBCA0A" w:rsidR="00E275B6" w:rsidRPr="00212CB3" w:rsidRDefault="00E275B6" w:rsidP="00E275B6">
            <w:pPr>
              <w:pStyle w:val="PargrafodaLista"/>
              <w:widowControl w:val="0"/>
              <w:ind w:left="0"/>
              <w:jc w:val="center"/>
              <w:rPr>
                <w:rFonts w:ascii="Verdana" w:hAnsi="Verdana"/>
              </w:rPr>
            </w:pPr>
            <w:r w:rsidRPr="00212CB3">
              <w:rPr>
                <w:rFonts w:ascii="Verdana" w:hAnsi="Verdana"/>
                <w:b/>
                <w:bCs/>
              </w:rPr>
              <w:t>Lote</w:t>
            </w:r>
          </w:p>
        </w:tc>
        <w:tc>
          <w:tcPr>
            <w:tcW w:w="761" w:type="dxa"/>
            <w:tcBorders>
              <w:top w:val="single" w:sz="4" w:space="0" w:color="auto"/>
            </w:tcBorders>
            <w:shd w:val="clear" w:color="auto" w:fill="F2F2F2" w:themeFill="background1" w:themeFillShade="F2"/>
            <w:vAlign w:val="center"/>
          </w:tcPr>
          <w:p w14:paraId="17B45AE3" w14:textId="58F5E42F" w:rsidR="00E275B6" w:rsidRPr="00212CB3" w:rsidRDefault="00E275B6" w:rsidP="00E275B6">
            <w:pPr>
              <w:pStyle w:val="PargrafodaLista"/>
              <w:widowControl w:val="0"/>
              <w:ind w:left="0"/>
              <w:jc w:val="center"/>
              <w:rPr>
                <w:rFonts w:ascii="Verdana" w:hAnsi="Verdana"/>
              </w:rPr>
            </w:pPr>
            <w:r w:rsidRPr="00212CB3">
              <w:rPr>
                <w:rFonts w:ascii="Verdana" w:hAnsi="Verdana"/>
                <w:b/>
                <w:bCs/>
              </w:rPr>
              <w:t>Item</w:t>
            </w:r>
          </w:p>
        </w:tc>
        <w:tc>
          <w:tcPr>
            <w:tcW w:w="2923" w:type="dxa"/>
            <w:tcBorders>
              <w:top w:val="single" w:sz="4" w:space="0" w:color="auto"/>
            </w:tcBorders>
            <w:shd w:val="clear" w:color="auto" w:fill="F2F2F2" w:themeFill="background1" w:themeFillShade="F2"/>
            <w:vAlign w:val="center"/>
          </w:tcPr>
          <w:p w14:paraId="7D0F6F08" w14:textId="6C3FC772" w:rsidR="00E275B6" w:rsidRPr="00212CB3" w:rsidRDefault="00E275B6" w:rsidP="00E275B6">
            <w:pPr>
              <w:pStyle w:val="PargrafodaLista"/>
              <w:widowControl w:val="0"/>
              <w:ind w:left="0"/>
              <w:rPr>
                <w:rFonts w:ascii="Verdana" w:hAnsi="Verdana"/>
              </w:rPr>
            </w:pPr>
            <w:r w:rsidRPr="00212CB3">
              <w:rPr>
                <w:rFonts w:ascii="Verdana" w:hAnsi="Verdana"/>
                <w:b/>
                <w:bCs/>
              </w:rPr>
              <w:t>Especificação Técnica</w:t>
            </w:r>
          </w:p>
        </w:tc>
        <w:tc>
          <w:tcPr>
            <w:tcW w:w="1697" w:type="dxa"/>
            <w:tcBorders>
              <w:top w:val="single" w:sz="4" w:space="0" w:color="auto"/>
            </w:tcBorders>
            <w:shd w:val="clear" w:color="auto" w:fill="F2F2F2" w:themeFill="background1" w:themeFillShade="F2"/>
            <w:vAlign w:val="center"/>
          </w:tcPr>
          <w:p w14:paraId="54238B6D" w14:textId="65D36197" w:rsidR="00E275B6" w:rsidRPr="00212CB3" w:rsidRDefault="00E275B6" w:rsidP="00E275B6">
            <w:pPr>
              <w:pStyle w:val="PargrafodaLista"/>
              <w:widowControl w:val="0"/>
              <w:ind w:left="0"/>
              <w:jc w:val="center"/>
              <w:rPr>
                <w:rFonts w:ascii="Verdana" w:hAnsi="Verdana"/>
              </w:rPr>
            </w:pPr>
            <w:r w:rsidRPr="00212CB3">
              <w:rPr>
                <w:rFonts w:ascii="Verdana" w:hAnsi="Verdana"/>
                <w:b/>
                <w:bCs/>
              </w:rPr>
              <w:t>Quantitativo</w:t>
            </w:r>
          </w:p>
        </w:tc>
        <w:tc>
          <w:tcPr>
            <w:tcW w:w="1340" w:type="dxa"/>
            <w:tcBorders>
              <w:top w:val="single" w:sz="4" w:space="0" w:color="auto"/>
            </w:tcBorders>
            <w:shd w:val="clear" w:color="auto" w:fill="F2F2F2" w:themeFill="background1" w:themeFillShade="F2"/>
            <w:vAlign w:val="center"/>
          </w:tcPr>
          <w:p w14:paraId="72A8C8CF" w14:textId="7953BD63" w:rsidR="00E275B6" w:rsidRPr="00212CB3" w:rsidRDefault="00E275B6" w:rsidP="00E275B6">
            <w:pPr>
              <w:widowControl w:val="0"/>
              <w:jc w:val="center"/>
              <w:rPr>
                <w:rFonts w:ascii="Verdana" w:hAnsi="Verdana"/>
              </w:rPr>
            </w:pPr>
            <w:r w:rsidRPr="00212CB3">
              <w:rPr>
                <w:rFonts w:ascii="Verdana" w:hAnsi="Verdana"/>
                <w:b/>
                <w:bCs/>
              </w:rPr>
              <w:t>Valor Unitário Máximo</w:t>
            </w:r>
          </w:p>
        </w:tc>
        <w:tc>
          <w:tcPr>
            <w:tcW w:w="1723" w:type="dxa"/>
            <w:tcBorders>
              <w:top w:val="single" w:sz="4" w:space="0" w:color="auto"/>
            </w:tcBorders>
            <w:shd w:val="clear" w:color="auto" w:fill="F2F2F2" w:themeFill="background1" w:themeFillShade="F2"/>
            <w:vAlign w:val="center"/>
          </w:tcPr>
          <w:p w14:paraId="1C956F82" w14:textId="77777777" w:rsidR="00E275B6" w:rsidRPr="00212CB3" w:rsidRDefault="00E275B6" w:rsidP="00E275B6">
            <w:pPr>
              <w:pStyle w:val="PargrafodaLista"/>
              <w:widowControl w:val="0"/>
              <w:ind w:left="0"/>
              <w:jc w:val="center"/>
              <w:rPr>
                <w:rFonts w:ascii="Verdana" w:hAnsi="Verdana"/>
                <w:b/>
                <w:bCs/>
              </w:rPr>
            </w:pPr>
            <w:r w:rsidRPr="00212CB3">
              <w:rPr>
                <w:rFonts w:ascii="Verdana" w:hAnsi="Verdana"/>
                <w:b/>
                <w:bCs/>
              </w:rPr>
              <w:t>Valor</w:t>
            </w:r>
          </w:p>
          <w:p w14:paraId="502CA2D6" w14:textId="2BE3A179" w:rsidR="00E275B6" w:rsidRPr="00212CB3" w:rsidRDefault="00E275B6" w:rsidP="00E275B6">
            <w:pPr>
              <w:widowControl w:val="0"/>
              <w:jc w:val="center"/>
              <w:rPr>
                <w:rFonts w:ascii="Verdana" w:hAnsi="Verdana"/>
              </w:rPr>
            </w:pPr>
            <w:r w:rsidRPr="00212CB3">
              <w:rPr>
                <w:rFonts w:ascii="Verdana" w:hAnsi="Verdana"/>
                <w:b/>
                <w:bCs/>
              </w:rPr>
              <w:t>Total Máximo</w:t>
            </w:r>
          </w:p>
        </w:tc>
      </w:tr>
      <w:tr w:rsidR="0040085D" w:rsidRPr="005B2390" w14:paraId="055C8CDF" w14:textId="77777777" w:rsidTr="00F9527D">
        <w:trPr>
          <w:trHeight w:val="743"/>
        </w:trPr>
        <w:tc>
          <w:tcPr>
            <w:tcW w:w="787" w:type="dxa"/>
            <w:vMerge w:val="restart"/>
            <w:vAlign w:val="center"/>
          </w:tcPr>
          <w:p w14:paraId="3F2645B8" w14:textId="5A5E2CE9" w:rsidR="0040085D" w:rsidRPr="00212CB3" w:rsidRDefault="0040085D" w:rsidP="0040085D">
            <w:pPr>
              <w:pStyle w:val="PargrafodaLista"/>
              <w:widowControl w:val="0"/>
              <w:ind w:left="0"/>
              <w:jc w:val="center"/>
              <w:rPr>
                <w:rFonts w:ascii="Verdana" w:hAnsi="Verdana"/>
                <w:b/>
                <w:bCs/>
              </w:rPr>
            </w:pPr>
            <w:r w:rsidRPr="00212CB3">
              <w:rPr>
                <w:rFonts w:ascii="Verdana" w:hAnsi="Verdana"/>
                <w:b/>
                <w:bCs/>
              </w:rPr>
              <w:t>2</w:t>
            </w:r>
          </w:p>
        </w:tc>
        <w:tc>
          <w:tcPr>
            <w:tcW w:w="761" w:type="dxa"/>
            <w:vAlign w:val="center"/>
          </w:tcPr>
          <w:p w14:paraId="62A6058D" w14:textId="746EEB81" w:rsidR="0040085D" w:rsidRPr="00212CB3" w:rsidRDefault="0040085D" w:rsidP="0040085D">
            <w:pPr>
              <w:pStyle w:val="PargrafodaLista"/>
              <w:widowControl w:val="0"/>
              <w:ind w:left="0"/>
              <w:jc w:val="center"/>
              <w:rPr>
                <w:rFonts w:ascii="Verdana" w:hAnsi="Verdana"/>
              </w:rPr>
            </w:pPr>
            <w:r w:rsidRPr="00212CB3">
              <w:rPr>
                <w:rFonts w:ascii="Verdana" w:hAnsi="Verdana"/>
              </w:rPr>
              <w:t>1</w:t>
            </w:r>
          </w:p>
        </w:tc>
        <w:tc>
          <w:tcPr>
            <w:tcW w:w="2923" w:type="dxa"/>
          </w:tcPr>
          <w:p w14:paraId="162FEE1F" w14:textId="77777777" w:rsidR="0040085D" w:rsidRPr="00212CB3" w:rsidRDefault="0040085D" w:rsidP="0040085D">
            <w:pPr>
              <w:pStyle w:val="PargrafodaLista"/>
              <w:widowControl w:val="0"/>
              <w:ind w:left="0"/>
              <w:rPr>
                <w:rFonts w:ascii="Verdana" w:hAnsi="Verdana"/>
              </w:rPr>
            </w:pPr>
            <w:r w:rsidRPr="00212CB3">
              <w:rPr>
                <w:rFonts w:ascii="Verdana" w:hAnsi="Verdana"/>
              </w:rPr>
              <w:t>TOALHA DE MESA EM TECIDO – Cor Branco, conforme item 3.6.</w:t>
            </w:r>
          </w:p>
        </w:tc>
        <w:tc>
          <w:tcPr>
            <w:tcW w:w="1697" w:type="dxa"/>
            <w:vAlign w:val="center"/>
          </w:tcPr>
          <w:p w14:paraId="47CEC8AB" w14:textId="77777777" w:rsidR="0040085D" w:rsidRPr="00212CB3" w:rsidRDefault="0040085D" w:rsidP="0040085D">
            <w:pPr>
              <w:pStyle w:val="PargrafodaLista"/>
              <w:widowControl w:val="0"/>
              <w:ind w:left="0"/>
              <w:jc w:val="center"/>
              <w:rPr>
                <w:rFonts w:ascii="Verdana" w:hAnsi="Verdana"/>
              </w:rPr>
            </w:pPr>
            <w:r w:rsidRPr="00212CB3">
              <w:rPr>
                <w:rFonts w:ascii="Verdana" w:hAnsi="Verdana"/>
              </w:rPr>
              <w:t>06 unidades</w:t>
            </w:r>
          </w:p>
        </w:tc>
        <w:tc>
          <w:tcPr>
            <w:tcW w:w="1340" w:type="dxa"/>
            <w:vAlign w:val="center"/>
          </w:tcPr>
          <w:p w14:paraId="62F524CE" w14:textId="50E04F38" w:rsidR="0040085D" w:rsidRPr="00212CB3" w:rsidRDefault="0040085D" w:rsidP="0040085D">
            <w:pPr>
              <w:widowControl w:val="0"/>
              <w:jc w:val="center"/>
              <w:rPr>
                <w:rFonts w:ascii="Verdana" w:hAnsi="Verdana"/>
              </w:rPr>
            </w:pPr>
            <w:r w:rsidRPr="00212CB3">
              <w:rPr>
                <w:rFonts w:ascii="Verdana" w:hAnsi="Verdana"/>
                <w:color w:val="000000"/>
              </w:rPr>
              <w:t>R$ 43,31</w:t>
            </w:r>
          </w:p>
        </w:tc>
        <w:tc>
          <w:tcPr>
            <w:tcW w:w="1723" w:type="dxa"/>
            <w:vAlign w:val="center"/>
          </w:tcPr>
          <w:p w14:paraId="7191E71F" w14:textId="097C81D8" w:rsidR="0040085D" w:rsidRPr="00212CB3" w:rsidRDefault="0040085D" w:rsidP="0040085D">
            <w:pPr>
              <w:widowControl w:val="0"/>
              <w:jc w:val="center"/>
              <w:rPr>
                <w:rFonts w:ascii="Verdana" w:hAnsi="Verdana"/>
              </w:rPr>
            </w:pPr>
            <w:r w:rsidRPr="00212CB3">
              <w:rPr>
                <w:rFonts w:ascii="Verdana" w:hAnsi="Verdana"/>
                <w:color w:val="000000"/>
              </w:rPr>
              <w:t>R$ 259,86</w:t>
            </w:r>
          </w:p>
        </w:tc>
      </w:tr>
      <w:tr w:rsidR="0040085D" w:rsidRPr="005B2390" w14:paraId="7D930F6E" w14:textId="77777777" w:rsidTr="00F9527D">
        <w:trPr>
          <w:trHeight w:val="743"/>
        </w:trPr>
        <w:tc>
          <w:tcPr>
            <w:tcW w:w="787" w:type="dxa"/>
            <w:vMerge/>
            <w:vAlign w:val="center"/>
          </w:tcPr>
          <w:p w14:paraId="486B84CD" w14:textId="77777777" w:rsidR="0040085D" w:rsidRPr="00212CB3" w:rsidRDefault="0040085D" w:rsidP="0040085D">
            <w:pPr>
              <w:pStyle w:val="PargrafodaLista"/>
              <w:widowControl w:val="0"/>
              <w:ind w:left="0"/>
              <w:jc w:val="center"/>
              <w:rPr>
                <w:rFonts w:ascii="Verdana" w:hAnsi="Verdana"/>
              </w:rPr>
            </w:pPr>
          </w:p>
        </w:tc>
        <w:tc>
          <w:tcPr>
            <w:tcW w:w="761" w:type="dxa"/>
            <w:vAlign w:val="center"/>
          </w:tcPr>
          <w:p w14:paraId="4A94FD2F" w14:textId="31B709AE" w:rsidR="0040085D" w:rsidRPr="00212CB3" w:rsidRDefault="0040085D" w:rsidP="0040085D">
            <w:pPr>
              <w:pStyle w:val="PargrafodaLista"/>
              <w:widowControl w:val="0"/>
              <w:ind w:left="0"/>
              <w:jc w:val="center"/>
              <w:rPr>
                <w:rFonts w:ascii="Verdana" w:hAnsi="Verdana"/>
              </w:rPr>
            </w:pPr>
            <w:r w:rsidRPr="00212CB3">
              <w:rPr>
                <w:rFonts w:ascii="Verdana" w:hAnsi="Verdana"/>
              </w:rPr>
              <w:t>2</w:t>
            </w:r>
          </w:p>
        </w:tc>
        <w:tc>
          <w:tcPr>
            <w:tcW w:w="2923" w:type="dxa"/>
          </w:tcPr>
          <w:p w14:paraId="50C1DA6D" w14:textId="77777777" w:rsidR="0040085D" w:rsidRPr="00212CB3" w:rsidRDefault="0040085D" w:rsidP="0040085D">
            <w:pPr>
              <w:pStyle w:val="PargrafodaLista"/>
              <w:widowControl w:val="0"/>
              <w:ind w:left="0"/>
              <w:rPr>
                <w:rFonts w:ascii="Verdana" w:hAnsi="Verdana"/>
              </w:rPr>
            </w:pPr>
            <w:r w:rsidRPr="00212CB3">
              <w:rPr>
                <w:rFonts w:ascii="Verdana" w:hAnsi="Verdana"/>
              </w:rPr>
              <w:t>TOALHA DE MESA EM TECIDO – Cor Bege claro, conforme item 3.7.</w:t>
            </w:r>
          </w:p>
        </w:tc>
        <w:tc>
          <w:tcPr>
            <w:tcW w:w="1697" w:type="dxa"/>
            <w:vAlign w:val="center"/>
          </w:tcPr>
          <w:p w14:paraId="37E56615" w14:textId="77777777" w:rsidR="0040085D" w:rsidRPr="00212CB3" w:rsidRDefault="0040085D" w:rsidP="0040085D">
            <w:pPr>
              <w:pStyle w:val="PargrafodaLista"/>
              <w:widowControl w:val="0"/>
              <w:ind w:left="0"/>
              <w:jc w:val="center"/>
              <w:rPr>
                <w:rFonts w:ascii="Verdana" w:hAnsi="Verdana"/>
              </w:rPr>
            </w:pPr>
            <w:r w:rsidRPr="00212CB3">
              <w:rPr>
                <w:rFonts w:ascii="Verdana" w:hAnsi="Verdana"/>
              </w:rPr>
              <w:t>06 unidades</w:t>
            </w:r>
          </w:p>
        </w:tc>
        <w:tc>
          <w:tcPr>
            <w:tcW w:w="1340" w:type="dxa"/>
            <w:vAlign w:val="center"/>
          </w:tcPr>
          <w:p w14:paraId="768A0F57" w14:textId="484BF3E1" w:rsidR="0040085D" w:rsidRPr="00212CB3" w:rsidRDefault="0040085D" w:rsidP="0040085D">
            <w:pPr>
              <w:widowControl w:val="0"/>
              <w:jc w:val="center"/>
              <w:rPr>
                <w:rFonts w:ascii="Verdana" w:hAnsi="Verdana"/>
              </w:rPr>
            </w:pPr>
            <w:r w:rsidRPr="00212CB3">
              <w:rPr>
                <w:rFonts w:ascii="Verdana" w:hAnsi="Verdana"/>
                <w:color w:val="000000"/>
              </w:rPr>
              <w:t>R$ 43,31</w:t>
            </w:r>
          </w:p>
        </w:tc>
        <w:tc>
          <w:tcPr>
            <w:tcW w:w="1723" w:type="dxa"/>
            <w:vAlign w:val="center"/>
          </w:tcPr>
          <w:p w14:paraId="297B6309" w14:textId="088DF0D2" w:rsidR="0040085D" w:rsidRPr="00212CB3" w:rsidRDefault="0040085D" w:rsidP="0040085D">
            <w:pPr>
              <w:widowControl w:val="0"/>
              <w:jc w:val="center"/>
              <w:rPr>
                <w:rFonts w:ascii="Verdana" w:hAnsi="Verdana"/>
              </w:rPr>
            </w:pPr>
            <w:r w:rsidRPr="00212CB3">
              <w:rPr>
                <w:rFonts w:ascii="Verdana" w:hAnsi="Verdana"/>
                <w:color w:val="000000"/>
              </w:rPr>
              <w:t>R$ 259,86</w:t>
            </w:r>
          </w:p>
        </w:tc>
      </w:tr>
      <w:tr w:rsidR="0040085D" w:rsidRPr="005B2390" w14:paraId="165B5CBC" w14:textId="77777777" w:rsidTr="00F9527D">
        <w:trPr>
          <w:trHeight w:val="743"/>
        </w:trPr>
        <w:tc>
          <w:tcPr>
            <w:tcW w:w="787" w:type="dxa"/>
            <w:vMerge/>
            <w:vAlign w:val="center"/>
          </w:tcPr>
          <w:p w14:paraId="28F64E11" w14:textId="77777777" w:rsidR="0040085D" w:rsidRPr="00212CB3" w:rsidRDefault="0040085D" w:rsidP="0040085D">
            <w:pPr>
              <w:pStyle w:val="PargrafodaLista"/>
              <w:widowControl w:val="0"/>
              <w:ind w:left="0"/>
              <w:jc w:val="center"/>
              <w:rPr>
                <w:rFonts w:ascii="Verdana" w:hAnsi="Verdana"/>
              </w:rPr>
            </w:pPr>
          </w:p>
        </w:tc>
        <w:tc>
          <w:tcPr>
            <w:tcW w:w="761" w:type="dxa"/>
            <w:vAlign w:val="center"/>
          </w:tcPr>
          <w:p w14:paraId="0DC3F3E3" w14:textId="62CE8E04" w:rsidR="0040085D" w:rsidRPr="00212CB3" w:rsidRDefault="0040085D" w:rsidP="0040085D">
            <w:pPr>
              <w:pStyle w:val="PargrafodaLista"/>
              <w:widowControl w:val="0"/>
              <w:ind w:left="0"/>
              <w:jc w:val="center"/>
              <w:rPr>
                <w:rFonts w:ascii="Verdana" w:hAnsi="Verdana"/>
              </w:rPr>
            </w:pPr>
            <w:r w:rsidRPr="00212CB3">
              <w:rPr>
                <w:rFonts w:ascii="Verdana" w:hAnsi="Verdana"/>
              </w:rPr>
              <w:t>3</w:t>
            </w:r>
          </w:p>
        </w:tc>
        <w:tc>
          <w:tcPr>
            <w:tcW w:w="2923" w:type="dxa"/>
          </w:tcPr>
          <w:p w14:paraId="317007EF" w14:textId="77777777" w:rsidR="0040085D" w:rsidRPr="00212CB3" w:rsidRDefault="0040085D" w:rsidP="0040085D">
            <w:pPr>
              <w:pStyle w:val="PargrafodaLista"/>
              <w:widowControl w:val="0"/>
              <w:ind w:left="0"/>
              <w:rPr>
                <w:rFonts w:ascii="Verdana" w:hAnsi="Verdana"/>
              </w:rPr>
            </w:pPr>
            <w:r w:rsidRPr="00212CB3">
              <w:rPr>
                <w:rFonts w:ascii="Verdana" w:hAnsi="Verdana"/>
              </w:rPr>
              <w:t>TOALHA DE MESA EM TECIDO – Cor Verde escuro, conforme item 3.8.</w:t>
            </w:r>
          </w:p>
        </w:tc>
        <w:tc>
          <w:tcPr>
            <w:tcW w:w="1697" w:type="dxa"/>
            <w:vAlign w:val="center"/>
          </w:tcPr>
          <w:p w14:paraId="31ED25B4" w14:textId="77777777" w:rsidR="0040085D" w:rsidRPr="00212CB3" w:rsidRDefault="0040085D" w:rsidP="0040085D">
            <w:pPr>
              <w:pStyle w:val="PargrafodaLista"/>
              <w:widowControl w:val="0"/>
              <w:ind w:left="0"/>
              <w:jc w:val="center"/>
              <w:rPr>
                <w:rFonts w:ascii="Verdana" w:hAnsi="Verdana"/>
              </w:rPr>
            </w:pPr>
            <w:r w:rsidRPr="00212CB3">
              <w:rPr>
                <w:rFonts w:ascii="Verdana" w:hAnsi="Verdana"/>
              </w:rPr>
              <w:t>06 unidades</w:t>
            </w:r>
          </w:p>
        </w:tc>
        <w:tc>
          <w:tcPr>
            <w:tcW w:w="1340" w:type="dxa"/>
            <w:vAlign w:val="center"/>
          </w:tcPr>
          <w:p w14:paraId="71CC47F9" w14:textId="24D7E518" w:rsidR="0040085D" w:rsidRPr="00212CB3" w:rsidRDefault="0040085D" w:rsidP="0040085D">
            <w:pPr>
              <w:widowControl w:val="0"/>
              <w:jc w:val="center"/>
              <w:rPr>
                <w:rFonts w:ascii="Verdana" w:hAnsi="Verdana"/>
              </w:rPr>
            </w:pPr>
            <w:r w:rsidRPr="00212CB3">
              <w:rPr>
                <w:rFonts w:ascii="Verdana" w:hAnsi="Verdana"/>
                <w:color w:val="000000"/>
              </w:rPr>
              <w:t>R$ 43,31</w:t>
            </w:r>
          </w:p>
        </w:tc>
        <w:tc>
          <w:tcPr>
            <w:tcW w:w="1723" w:type="dxa"/>
            <w:vAlign w:val="center"/>
          </w:tcPr>
          <w:p w14:paraId="44F216A4" w14:textId="6CEA40EE" w:rsidR="0040085D" w:rsidRPr="00212CB3" w:rsidRDefault="0040085D" w:rsidP="0040085D">
            <w:pPr>
              <w:widowControl w:val="0"/>
              <w:jc w:val="center"/>
              <w:rPr>
                <w:rFonts w:ascii="Verdana" w:hAnsi="Verdana"/>
              </w:rPr>
            </w:pPr>
            <w:r w:rsidRPr="00212CB3">
              <w:rPr>
                <w:rFonts w:ascii="Verdana" w:hAnsi="Verdana"/>
                <w:color w:val="000000"/>
              </w:rPr>
              <w:t>R$259,86</w:t>
            </w:r>
          </w:p>
        </w:tc>
      </w:tr>
      <w:tr w:rsidR="00E275B6" w:rsidRPr="005B2390" w14:paraId="2C423AF8" w14:textId="77777777" w:rsidTr="0040085D">
        <w:trPr>
          <w:trHeight w:val="743"/>
        </w:trPr>
        <w:tc>
          <w:tcPr>
            <w:tcW w:w="7508" w:type="dxa"/>
            <w:gridSpan w:val="5"/>
            <w:tcBorders>
              <w:bottom w:val="single" w:sz="4" w:space="0" w:color="auto"/>
            </w:tcBorders>
            <w:shd w:val="clear" w:color="auto" w:fill="F2F2F2" w:themeFill="background1" w:themeFillShade="F2"/>
            <w:vAlign w:val="center"/>
          </w:tcPr>
          <w:p w14:paraId="2EC02F08" w14:textId="5B3DAA90" w:rsidR="00E275B6" w:rsidRPr="00212CB3" w:rsidRDefault="002B0069" w:rsidP="00E275B6">
            <w:pPr>
              <w:widowControl w:val="0"/>
              <w:jc w:val="center"/>
              <w:rPr>
                <w:rFonts w:ascii="Verdana" w:hAnsi="Verdana"/>
              </w:rPr>
            </w:pPr>
            <w:r w:rsidRPr="00212CB3">
              <w:rPr>
                <w:rFonts w:ascii="Verdana" w:hAnsi="Verdana"/>
                <w:b/>
                <w:bCs/>
              </w:rPr>
              <w:t xml:space="preserve">VALOR TOTAL MÁXIMO DO LOTE </w:t>
            </w:r>
            <w:r w:rsidR="00E275B6" w:rsidRPr="00212CB3">
              <w:rPr>
                <w:rFonts w:ascii="Verdana" w:hAnsi="Verdana"/>
                <w:b/>
                <w:bCs/>
              </w:rPr>
              <w:t>02</w:t>
            </w:r>
          </w:p>
        </w:tc>
        <w:tc>
          <w:tcPr>
            <w:tcW w:w="1723" w:type="dxa"/>
            <w:tcBorders>
              <w:bottom w:val="single" w:sz="4" w:space="0" w:color="auto"/>
            </w:tcBorders>
            <w:shd w:val="clear" w:color="auto" w:fill="F2F2F2" w:themeFill="background1" w:themeFillShade="F2"/>
            <w:vAlign w:val="center"/>
          </w:tcPr>
          <w:p w14:paraId="1DD91689" w14:textId="2B114308" w:rsidR="00E275B6" w:rsidRPr="00212CB3" w:rsidRDefault="0040085D" w:rsidP="0040085D">
            <w:pPr>
              <w:suppressAutoHyphens w:val="0"/>
              <w:jc w:val="center"/>
              <w:rPr>
                <w:rFonts w:ascii="Verdana" w:hAnsi="Verdana"/>
              </w:rPr>
            </w:pPr>
            <w:r w:rsidRPr="00212CB3">
              <w:rPr>
                <w:rFonts w:ascii="Verdana" w:hAnsi="Verdana"/>
                <w:b/>
                <w:bCs/>
                <w:color w:val="000000"/>
              </w:rPr>
              <w:t>R$ 779,58</w:t>
            </w:r>
          </w:p>
        </w:tc>
      </w:tr>
      <w:tr w:rsidR="0040085D" w:rsidRPr="005B2390" w14:paraId="098F4E9D" w14:textId="77777777" w:rsidTr="0040085D">
        <w:trPr>
          <w:trHeight w:val="743"/>
        </w:trPr>
        <w:tc>
          <w:tcPr>
            <w:tcW w:w="787" w:type="dxa"/>
            <w:tcBorders>
              <w:top w:val="single" w:sz="4" w:space="0" w:color="auto"/>
              <w:left w:val="nil"/>
              <w:bottom w:val="single" w:sz="4" w:space="0" w:color="auto"/>
              <w:right w:val="nil"/>
            </w:tcBorders>
            <w:vAlign w:val="center"/>
          </w:tcPr>
          <w:p w14:paraId="172F9E14" w14:textId="77777777" w:rsidR="0040085D" w:rsidRPr="00212CB3" w:rsidRDefault="0040085D" w:rsidP="00E275B6">
            <w:pPr>
              <w:pStyle w:val="PargrafodaLista"/>
              <w:widowControl w:val="0"/>
              <w:ind w:left="0"/>
              <w:jc w:val="center"/>
              <w:rPr>
                <w:rFonts w:ascii="Verdana" w:hAnsi="Verdana"/>
                <w:b/>
                <w:bCs/>
              </w:rPr>
            </w:pPr>
          </w:p>
        </w:tc>
        <w:tc>
          <w:tcPr>
            <w:tcW w:w="761" w:type="dxa"/>
            <w:tcBorders>
              <w:top w:val="single" w:sz="4" w:space="0" w:color="auto"/>
              <w:left w:val="nil"/>
              <w:bottom w:val="single" w:sz="4" w:space="0" w:color="auto"/>
              <w:right w:val="nil"/>
            </w:tcBorders>
            <w:vAlign w:val="center"/>
          </w:tcPr>
          <w:p w14:paraId="18D01A05" w14:textId="77777777" w:rsidR="0040085D" w:rsidRPr="00212CB3" w:rsidRDefault="0040085D" w:rsidP="00E275B6">
            <w:pPr>
              <w:pStyle w:val="PargrafodaLista"/>
              <w:widowControl w:val="0"/>
              <w:ind w:left="0"/>
              <w:jc w:val="center"/>
              <w:rPr>
                <w:rFonts w:ascii="Verdana" w:hAnsi="Verdana"/>
                <w:b/>
                <w:bCs/>
              </w:rPr>
            </w:pPr>
          </w:p>
        </w:tc>
        <w:tc>
          <w:tcPr>
            <w:tcW w:w="2923" w:type="dxa"/>
            <w:tcBorders>
              <w:top w:val="single" w:sz="4" w:space="0" w:color="auto"/>
              <w:left w:val="nil"/>
              <w:bottom w:val="single" w:sz="4" w:space="0" w:color="auto"/>
              <w:right w:val="nil"/>
            </w:tcBorders>
            <w:vAlign w:val="center"/>
          </w:tcPr>
          <w:p w14:paraId="0282E080" w14:textId="77777777" w:rsidR="0040085D" w:rsidRPr="00212CB3" w:rsidRDefault="0040085D" w:rsidP="00E275B6">
            <w:pPr>
              <w:pStyle w:val="PargrafodaLista"/>
              <w:widowControl w:val="0"/>
              <w:ind w:left="0"/>
              <w:jc w:val="center"/>
              <w:rPr>
                <w:rFonts w:ascii="Verdana" w:hAnsi="Verdana"/>
                <w:b/>
                <w:bCs/>
              </w:rPr>
            </w:pPr>
          </w:p>
        </w:tc>
        <w:tc>
          <w:tcPr>
            <w:tcW w:w="1697" w:type="dxa"/>
            <w:tcBorders>
              <w:top w:val="single" w:sz="4" w:space="0" w:color="auto"/>
              <w:left w:val="nil"/>
              <w:bottom w:val="single" w:sz="4" w:space="0" w:color="auto"/>
              <w:right w:val="nil"/>
            </w:tcBorders>
            <w:vAlign w:val="center"/>
          </w:tcPr>
          <w:p w14:paraId="71EB4831" w14:textId="77777777" w:rsidR="0040085D" w:rsidRPr="00212CB3" w:rsidRDefault="0040085D" w:rsidP="00E275B6">
            <w:pPr>
              <w:pStyle w:val="PargrafodaLista"/>
              <w:widowControl w:val="0"/>
              <w:ind w:left="0"/>
              <w:jc w:val="center"/>
              <w:rPr>
                <w:rFonts w:ascii="Verdana" w:hAnsi="Verdana"/>
                <w:b/>
                <w:bCs/>
              </w:rPr>
            </w:pPr>
          </w:p>
        </w:tc>
        <w:tc>
          <w:tcPr>
            <w:tcW w:w="1340" w:type="dxa"/>
            <w:tcBorders>
              <w:top w:val="single" w:sz="4" w:space="0" w:color="auto"/>
              <w:left w:val="nil"/>
              <w:bottom w:val="single" w:sz="4" w:space="0" w:color="auto"/>
              <w:right w:val="nil"/>
            </w:tcBorders>
            <w:vAlign w:val="center"/>
          </w:tcPr>
          <w:p w14:paraId="6A3D7AC2" w14:textId="77777777" w:rsidR="0040085D" w:rsidRPr="00212CB3" w:rsidRDefault="0040085D" w:rsidP="00E275B6">
            <w:pPr>
              <w:widowControl w:val="0"/>
              <w:jc w:val="center"/>
              <w:rPr>
                <w:rFonts w:ascii="Verdana" w:hAnsi="Verdana"/>
                <w:b/>
                <w:bCs/>
              </w:rPr>
            </w:pPr>
          </w:p>
        </w:tc>
        <w:tc>
          <w:tcPr>
            <w:tcW w:w="1723" w:type="dxa"/>
            <w:tcBorders>
              <w:top w:val="single" w:sz="4" w:space="0" w:color="auto"/>
              <w:left w:val="nil"/>
              <w:bottom w:val="single" w:sz="4" w:space="0" w:color="auto"/>
              <w:right w:val="nil"/>
            </w:tcBorders>
            <w:vAlign w:val="center"/>
          </w:tcPr>
          <w:p w14:paraId="539B5817" w14:textId="77777777" w:rsidR="0040085D" w:rsidRPr="00212CB3" w:rsidRDefault="0040085D" w:rsidP="00E275B6">
            <w:pPr>
              <w:pStyle w:val="PargrafodaLista"/>
              <w:widowControl w:val="0"/>
              <w:ind w:left="0"/>
              <w:jc w:val="center"/>
              <w:rPr>
                <w:rFonts w:ascii="Verdana" w:hAnsi="Verdana"/>
                <w:b/>
                <w:bCs/>
              </w:rPr>
            </w:pPr>
          </w:p>
        </w:tc>
      </w:tr>
      <w:tr w:rsidR="00E275B6" w:rsidRPr="005B2390" w14:paraId="5A5C7A60" w14:textId="77777777" w:rsidTr="0040085D">
        <w:trPr>
          <w:trHeight w:val="743"/>
        </w:trPr>
        <w:tc>
          <w:tcPr>
            <w:tcW w:w="787" w:type="dxa"/>
            <w:tcBorders>
              <w:top w:val="single" w:sz="4" w:space="0" w:color="auto"/>
            </w:tcBorders>
            <w:shd w:val="clear" w:color="auto" w:fill="F2F2F2" w:themeFill="background1" w:themeFillShade="F2"/>
            <w:vAlign w:val="center"/>
          </w:tcPr>
          <w:p w14:paraId="0BEF9190" w14:textId="2E88D4D0" w:rsidR="00E275B6" w:rsidRPr="00212CB3" w:rsidRDefault="00E275B6" w:rsidP="00E275B6">
            <w:pPr>
              <w:pStyle w:val="PargrafodaLista"/>
              <w:widowControl w:val="0"/>
              <w:ind w:left="0"/>
              <w:jc w:val="center"/>
              <w:rPr>
                <w:rFonts w:ascii="Verdana" w:hAnsi="Verdana"/>
              </w:rPr>
            </w:pPr>
            <w:r w:rsidRPr="00212CB3">
              <w:rPr>
                <w:rFonts w:ascii="Verdana" w:hAnsi="Verdana"/>
                <w:b/>
                <w:bCs/>
              </w:rPr>
              <w:t>Lote</w:t>
            </w:r>
          </w:p>
        </w:tc>
        <w:tc>
          <w:tcPr>
            <w:tcW w:w="761" w:type="dxa"/>
            <w:tcBorders>
              <w:top w:val="single" w:sz="4" w:space="0" w:color="auto"/>
            </w:tcBorders>
            <w:shd w:val="clear" w:color="auto" w:fill="F2F2F2" w:themeFill="background1" w:themeFillShade="F2"/>
            <w:vAlign w:val="center"/>
          </w:tcPr>
          <w:p w14:paraId="00AFF53E" w14:textId="5258FAB7" w:rsidR="00E275B6" w:rsidRPr="00212CB3" w:rsidRDefault="00E275B6" w:rsidP="00E275B6">
            <w:pPr>
              <w:pStyle w:val="PargrafodaLista"/>
              <w:widowControl w:val="0"/>
              <w:ind w:left="0"/>
              <w:jc w:val="center"/>
              <w:rPr>
                <w:rFonts w:ascii="Verdana" w:hAnsi="Verdana"/>
              </w:rPr>
            </w:pPr>
            <w:r w:rsidRPr="00212CB3">
              <w:rPr>
                <w:rFonts w:ascii="Verdana" w:hAnsi="Verdana"/>
                <w:b/>
                <w:bCs/>
              </w:rPr>
              <w:t>Item</w:t>
            </w:r>
          </w:p>
        </w:tc>
        <w:tc>
          <w:tcPr>
            <w:tcW w:w="2923" w:type="dxa"/>
            <w:tcBorders>
              <w:top w:val="single" w:sz="4" w:space="0" w:color="auto"/>
            </w:tcBorders>
            <w:shd w:val="clear" w:color="auto" w:fill="F2F2F2" w:themeFill="background1" w:themeFillShade="F2"/>
            <w:vAlign w:val="center"/>
          </w:tcPr>
          <w:p w14:paraId="795FFA47" w14:textId="3A971F70" w:rsidR="00E275B6" w:rsidRPr="00212CB3" w:rsidRDefault="00E275B6" w:rsidP="00E275B6">
            <w:pPr>
              <w:pStyle w:val="PargrafodaLista"/>
              <w:widowControl w:val="0"/>
              <w:ind w:left="0"/>
              <w:jc w:val="center"/>
              <w:rPr>
                <w:rFonts w:ascii="Verdana" w:hAnsi="Verdana"/>
              </w:rPr>
            </w:pPr>
            <w:r w:rsidRPr="00212CB3">
              <w:rPr>
                <w:rFonts w:ascii="Verdana" w:hAnsi="Verdana"/>
                <w:b/>
                <w:bCs/>
              </w:rPr>
              <w:t>Especificação Técnica</w:t>
            </w:r>
          </w:p>
        </w:tc>
        <w:tc>
          <w:tcPr>
            <w:tcW w:w="1697" w:type="dxa"/>
            <w:tcBorders>
              <w:top w:val="single" w:sz="4" w:space="0" w:color="auto"/>
            </w:tcBorders>
            <w:shd w:val="clear" w:color="auto" w:fill="F2F2F2" w:themeFill="background1" w:themeFillShade="F2"/>
            <w:vAlign w:val="center"/>
          </w:tcPr>
          <w:p w14:paraId="72115CD1" w14:textId="529DE72D" w:rsidR="00E275B6" w:rsidRPr="00212CB3" w:rsidRDefault="00E275B6" w:rsidP="00E275B6">
            <w:pPr>
              <w:pStyle w:val="PargrafodaLista"/>
              <w:widowControl w:val="0"/>
              <w:ind w:left="0"/>
              <w:jc w:val="center"/>
              <w:rPr>
                <w:rFonts w:ascii="Verdana" w:hAnsi="Verdana"/>
              </w:rPr>
            </w:pPr>
            <w:r w:rsidRPr="00212CB3">
              <w:rPr>
                <w:rFonts w:ascii="Verdana" w:hAnsi="Verdana"/>
                <w:b/>
                <w:bCs/>
              </w:rPr>
              <w:t>Quantitativo</w:t>
            </w:r>
          </w:p>
        </w:tc>
        <w:tc>
          <w:tcPr>
            <w:tcW w:w="1340" w:type="dxa"/>
            <w:tcBorders>
              <w:top w:val="single" w:sz="4" w:space="0" w:color="auto"/>
            </w:tcBorders>
            <w:shd w:val="clear" w:color="auto" w:fill="F2F2F2" w:themeFill="background1" w:themeFillShade="F2"/>
            <w:vAlign w:val="center"/>
          </w:tcPr>
          <w:p w14:paraId="1F22C061" w14:textId="0EBA7ADF" w:rsidR="00E275B6" w:rsidRPr="00212CB3" w:rsidRDefault="00E275B6" w:rsidP="00E275B6">
            <w:pPr>
              <w:widowControl w:val="0"/>
              <w:jc w:val="center"/>
              <w:rPr>
                <w:rFonts w:ascii="Verdana" w:hAnsi="Verdana"/>
              </w:rPr>
            </w:pPr>
            <w:r w:rsidRPr="00212CB3">
              <w:rPr>
                <w:rFonts w:ascii="Verdana" w:hAnsi="Verdana"/>
                <w:b/>
                <w:bCs/>
              </w:rPr>
              <w:t>Valor Unitário Máximo</w:t>
            </w:r>
          </w:p>
        </w:tc>
        <w:tc>
          <w:tcPr>
            <w:tcW w:w="1723" w:type="dxa"/>
            <w:tcBorders>
              <w:top w:val="single" w:sz="4" w:space="0" w:color="auto"/>
            </w:tcBorders>
            <w:shd w:val="clear" w:color="auto" w:fill="F2F2F2" w:themeFill="background1" w:themeFillShade="F2"/>
            <w:vAlign w:val="center"/>
          </w:tcPr>
          <w:p w14:paraId="23088877" w14:textId="77777777" w:rsidR="00E275B6" w:rsidRPr="00212CB3" w:rsidRDefault="00E275B6" w:rsidP="00E275B6">
            <w:pPr>
              <w:pStyle w:val="PargrafodaLista"/>
              <w:widowControl w:val="0"/>
              <w:ind w:left="0"/>
              <w:jc w:val="center"/>
              <w:rPr>
                <w:rFonts w:ascii="Verdana" w:hAnsi="Verdana"/>
                <w:b/>
                <w:bCs/>
              </w:rPr>
            </w:pPr>
            <w:r w:rsidRPr="00212CB3">
              <w:rPr>
                <w:rFonts w:ascii="Verdana" w:hAnsi="Verdana"/>
                <w:b/>
                <w:bCs/>
              </w:rPr>
              <w:t>Valor</w:t>
            </w:r>
          </w:p>
          <w:p w14:paraId="133B05DC" w14:textId="196813B3" w:rsidR="00E275B6" w:rsidRPr="00212CB3" w:rsidRDefault="00E275B6" w:rsidP="00E275B6">
            <w:pPr>
              <w:widowControl w:val="0"/>
              <w:jc w:val="center"/>
              <w:rPr>
                <w:rFonts w:ascii="Verdana" w:hAnsi="Verdana"/>
              </w:rPr>
            </w:pPr>
            <w:r w:rsidRPr="00212CB3">
              <w:rPr>
                <w:rFonts w:ascii="Verdana" w:hAnsi="Verdana"/>
                <w:b/>
                <w:bCs/>
              </w:rPr>
              <w:t>Total Máximo</w:t>
            </w:r>
          </w:p>
        </w:tc>
      </w:tr>
      <w:tr w:rsidR="0040085D" w:rsidRPr="005B2390" w14:paraId="78BB576B" w14:textId="77777777" w:rsidTr="00F9527D">
        <w:trPr>
          <w:trHeight w:val="743"/>
        </w:trPr>
        <w:tc>
          <w:tcPr>
            <w:tcW w:w="787" w:type="dxa"/>
            <w:vMerge w:val="restart"/>
            <w:vAlign w:val="center"/>
          </w:tcPr>
          <w:p w14:paraId="68365FFD" w14:textId="607488AF" w:rsidR="0040085D" w:rsidRPr="00212CB3" w:rsidRDefault="0040085D" w:rsidP="0040085D">
            <w:pPr>
              <w:pStyle w:val="PargrafodaLista"/>
              <w:widowControl w:val="0"/>
              <w:ind w:left="0"/>
              <w:jc w:val="center"/>
              <w:rPr>
                <w:rFonts w:ascii="Verdana" w:hAnsi="Verdana"/>
                <w:b/>
                <w:bCs/>
              </w:rPr>
            </w:pPr>
            <w:r w:rsidRPr="00212CB3">
              <w:rPr>
                <w:rFonts w:ascii="Verdana" w:hAnsi="Verdana"/>
                <w:b/>
                <w:bCs/>
              </w:rPr>
              <w:t>3</w:t>
            </w:r>
          </w:p>
        </w:tc>
        <w:tc>
          <w:tcPr>
            <w:tcW w:w="761" w:type="dxa"/>
            <w:vAlign w:val="center"/>
          </w:tcPr>
          <w:p w14:paraId="4A0152E4" w14:textId="4A38F237" w:rsidR="0040085D" w:rsidRPr="00212CB3" w:rsidRDefault="0040085D" w:rsidP="0040085D">
            <w:pPr>
              <w:pStyle w:val="PargrafodaLista"/>
              <w:widowControl w:val="0"/>
              <w:ind w:left="0"/>
              <w:jc w:val="center"/>
              <w:rPr>
                <w:rFonts w:ascii="Verdana" w:hAnsi="Verdana"/>
              </w:rPr>
            </w:pPr>
            <w:r w:rsidRPr="00212CB3">
              <w:rPr>
                <w:rFonts w:ascii="Verdana" w:hAnsi="Verdana"/>
              </w:rPr>
              <w:t>1</w:t>
            </w:r>
          </w:p>
        </w:tc>
        <w:tc>
          <w:tcPr>
            <w:tcW w:w="2923" w:type="dxa"/>
            <w:vAlign w:val="center"/>
          </w:tcPr>
          <w:p w14:paraId="2FD5D051" w14:textId="77777777" w:rsidR="0040085D" w:rsidRPr="00212CB3" w:rsidRDefault="0040085D" w:rsidP="0040085D">
            <w:pPr>
              <w:pStyle w:val="PargrafodaLista"/>
              <w:widowControl w:val="0"/>
              <w:ind w:left="0"/>
              <w:jc w:val="center"/>
              <w:rPr>
                <w:rFonts w:ascii="Verdana" w:hAnsi="Verdana"/>
              </w:rPr>
            </w:pPr>
            <w:r w:rsidRPr="00212CB3">
              <w:rPr>
                <w:rFonts w:ascii="Verdana" w:hAnsi="Verdana"/>
              </w:rPr>
              <w:t>PÚLPITO, conforme item 3.9.</w:t>
            </w:r>
          </w:p>
        </w:tc>
        <w:tc>
          <w:tcPr>
            <w:tcW w:w="1697" w:type="dxa"/>
            <w:vAlign w:val="center"/>
          </w:tcPr>
          <w:p w14:paraId="38A584F3" w14:textId="77777777" w:rsidR="0040085D" w:rsidRPr="00212CB3" w:rsidRDefault="0040085D" w:rsidP="0040085D">
            <w:pPr>
              <w:pStyle w:val="PargrafodaLista"/>
              <w:widowControl w:val="0"/>
              <w:ind w:left="0"/>
              <w:jc w:val="center"/>
              <w:rPr>
                <w:rFonts w:ascii="Verdana" w:hAnsi="Verdana"/>
              </w:rPr>
            </w:pPr>
            <w:r w:rsidRPr="00212CB3">
              <w:rPr>
                <w:rFonts w:ascii="Verdana" w:hAnsi="Verdana"/>
              </w:rPr>
              <w:t>02 unidades</w:t>
            </w:r>
          </w:p>
        </w:tc>
        <w:tc>
          <w:tcPr>
            <w:tcW w:w="1340" w:type="dxa"/>
            <w:vAlign w:val="center"/>
          </w:tcPr>
          <w:p w14:paraId="40EA29BB" w14:textId="1D153A14" w:rsidR="0040085D" w:rsidRPr="00212CB3" w:rsidRDefault="0040085D" w:rsidP="0040085D">
            <w:pPr>
              <w:widowControl w:val="0"/>
              <w:jc w:val="center"/>
              <w:rPr>
                <w:rFonts w:ascii="Verdana" w:hAnsi="Verdana"/>
              </w:rPr>
            </w:pPr>
            <w:r w:rsidRPr="00212CB3">
              <w:rPr>
                <w:rFonts w:ascii="Verdana" w:hAnsi="Verdana"/>
                <w:color w:val="000000"/>
              </w:rPr>
              <w:t>R$ 1.865,75</w:t>
            </w:r>
          </w:p>
        </w:tc>
        <w:tc>
          <w:tcPr>
            <w:tcW w:w="1723" w:type="dxa"/>
            <w:vAlign w:val="center"/>
          </w:tcPr>
          <w:p w14:paraId="724FC166" w14:textId="5261DD04" w:rsidR="0040085D" w:rsidRPr="00212CB3" w:rsidRDefault="0040085D" w:rsidP="0040085D">
            <w:pPr>
              <w:widowControl w:val="0"/>
              <w:jc w:val="center"/>
              <w:rPr>
                <w:rFonts w:ascii="Verdana" w:hAnsi="Verdana"/>
              </w:rPr>
            </w:pPr>
            <w:r w:rsidRPr="00212CB3">
              <w:rPr>
                <w:rFonts w:ascii="Verdana" w:hAnsi="Verdana"/>
                <w:color w:val="000000"/>
              </w:rPr>
              <w:t>R$ 3.731,50</w:t>
            </w:r>
          </w:p>
        </w:tc>
      </w:tr>
      <w:tr w:rsidR="0040085D" w:rsidRPr="005B2390" w14:paraId="00A2D410" w14:textId="77777777" w:rsidTr="00F9527D">
        <w:trPr>
          <w:trHeight w:val="743"/>
        </w:trPr>
        <w:tc>
          <w:tcPr>
            <w:tcW w:w="787" w:type="dxa"/>
            <w:vMerge/>
            <w:vAlign w:val="center"/>
          </w:tcPr>
          <w:p w14:paraId="607C5C63" w14:textId="77777777" w:rsidR="0040085D" w:rsidRPr="00212CB3" w:rsidRDefault="0040085D" w:rsidP="0040085D">
            <w:pPr>
              <w:pStyle w:val="PargrafodaLista"/>
              <w:widowControl w:val="0"/>
              <w:ind w:left="0"/>
              <w:jc w:val="center"/>
              <w:rPr>
                <w:rFonts w:ascii="Verdana" w:hAnsi="Verdana"/>
              </w:rPr>
            </w:pPr>
          </w:p>
        </w:tc>
        <w:tc>
          <w:tcPr>
            <w:tcW w:w="761" w:type="dxa"/>
            <w:vAlign w:val="center"/>
          </w:tcPr>
          <w:p w14:paraId="1DF1338F" w14:textId="383EE8C4" w:rsidR="0040085D" w:rsidRPr="00212CB3" w:rsidRDefault="0040085D" w:rsidP="0040085D">
            <w:pPr>
              <w:pStyle w:val="PargrafodaLista"/>
              <w:widowControl w:val="0"/>
              <w:ind w:left="0"/>
              <w:jc w:val="center"/>
              <w:rPr>
                <w:rFonts w:ascii="Verdana" w:hAnsi="Verdana"/>
              </w:rPr>
            </w:pPr>
            <w:r w:rsidRPr="00212CB3">
              <w:rPr>
                <w:rFonts w:ascii="Verdana" w:hAnsi="Verdana"/>
              </w:rPr>
              <w:t>2</w:t>
            </w:r>
          </w:p>
        </w:tc>
        <w:tc>
          <w:tcPr>
            <w:tcW w:w="2923" w:type="dxa"/>
          </w:tcPr>
          <w:p w14:paraId="4953B683" w14:textId="0B79B3D5" w:rsidR="0040085D" w:rsidRPr="00212CB3" w:rsidRDefault="0040085D" w:rsidP="0040085D">
            <w:pPr>
              <w:pStyle w:val="PargrafodaLista"/>
              <w:widowControl w:val="0"/>
              <w:ind w:left="0"/>
              <w:rPr>
                <w:rFonts w:ascii="Verdana" w:hAnsi="Verdana"/>
              </w:rPr>
            </w:pPr>
            <w:r w:rsidRPr="00212CB3">
              <w:rPr>
                <w:rFonts w:ascii="Verdana" w:hAnsi="Verdana"/>
              </w:rPr>
              <w:t>PRISMA DE MESA, conforme item 3.12.</w:t>
            </w:r>
          </w:p>
        </w:tc>
        <w:tc>
          <w:tcPr>
            <w:tcW w:w="1697" w:type="dxa"/>
            <w:vAlign w:val="center"/>
          </w:tcPr>
          <w:p w14:paraId="2B8D96F5" w14:textId="56F4BC2F" w:rsidR="0040085D" w:rsidRPr="00212CB3" w:rsidRDefault="0040085D" w:rsidP="0040085D">
            <w:pPr>
              <w:pStyle w:val="PargrafodaLista"/>
              <w:widowControl w:val="0"/>
              <w:ind w:left="0"/>
              <w:jc w:val="center"/>
              <w:rPr>
                <w:rFonts w:ascii="Verdana" w:hAnsi="Verdana"/>
              </w:rPr>
            </w:pPr>
            <w:r w:rsidRPr="00212CB3">
              <w:rPr>
                <w:rFonts w:ascii="Verdana" w:hAnsi="Verdana"/>
              </w:rPr>
              <w:t>50 unidades</w:t>
            </w:r>
          </w:p>
        </w:tc>
        <w:tc>
          <w:tcPr>
            <w:tcW w:w="1340" w:type="dxa"/>
            <w:vAlign w:val="center"/>
          </w:tcPr>
          <w:p w14:paraId="71E506E6" w14:textId="43B850A1" w:rsidR="0040085D" w:rsidRPr="00212CB3" w:rsidRDefault="0040085D" w:rsidP="0040085D">
            <w:pPr>
              <w:widowControl w:val="0"/>
              <w:jc w:val="center"/>
              <w:rPr>
                <w:rFonts w:ascii="Verdana" w:hAnsi="Verdana"/>
              </w:rPr>
            </w:pPr>
            <w:r w:rsidRPr="00212CB3">
              <w:rPr>
                <w:rFonts w:ascii="Verdana" w:hAnsi="Verdana"/>
                <w:color w:val="000000"/>
              </w:rPr>
              <w:t>R$ 38,58</w:t>
            </w:r>
          </w:p>
        </w:tc>
        <w:tc>
          <w:tcPr>
            <w:tcW w:w="1723" w:type="dxa"/>
            <w:vAlign w:val="center"/>
          </w:tcPr>
          <w:p w14:paraId="7A4693D9" w14:textId="0F68D4CC" w:rsidR="0040085D" w:rsidRPr="00212CB3" w:rsidRDefault="0040085D" w:rsidP="0040085D">
            <w:pPr>
              <w:widowControl w:val="0"/>
              <w:jc w:val="center"/>
              <w:rPr>
                <w:rFonts w:ascii="Verdana" w:hAnsi="Verdana"/>
              </w:rPr>
            </w:pPr>
            <w:r w:rsidRPr="00212CB3">
              <w:rPr>
                <w:rFonts w:ascii="Verdana" w:hAnsi="Verdana"/>
                <w:color w:val="000000"/>
              </w:rPr>
              <w:t>R$ 1.929,00</w:t>
            </w:r>
          </w:p>
        </w:tc>
      </w:tr>
      <w:tr w:rsidR="00E275B6" w:rsidRPr="005B2390" w14:paraId="17434244" w14:textId="77777777" w:rsidTr="0040085D">
        <w:trPr>
          <w:trHeight w:val="743"/>
        </w:trPr>
        <w:tc>
          <w:tcPr>
            <w:tcW w:w="7508" w:type="dxa"/>
            <w:gridSpan w:val="5"/>
            <w:tcBorders>
              <w:bottom w:val="single" w:sz="4" w:space="0" w:color="auto"/>
            </w:tcBorders>
            <w:shd w:val="clear" w:color="auto" w:fill="F2F2F2" w:themeFill="background1" w:themeFillShade="F2"/>
            <w:vAlign w:val="center"/>
          </w:tcPr>
          <w:p w14:paraId="35DF0225" w14:textId="163EF287" w:rsidR="00E275B6" w:rsidRPr="00212CB3" w:rsidRDefault="002B0069" w:rsidP="00E275B6">
            <w:pPr>
              <w:widowControl w:val="0"/>
              <w:jc w:val="center"/>
              <w:rPr>
                <w:rFonts w:ascii="Verdana" w:hAnsi="Verdana"/>
              </w:rPr>
            </w:pPr>
            <w:r w:rsidRPr="00212CB3">
              <w:rPr>
                <w:rFonts w:ascii="Verdana" w:hAnsi="Verdana"/>
                <w:b/>
                <w:bCs/>
              </w:rPr>
              <w:t xml:space="preserve">VALOR TOTAL MÁXIMO DO LOTE </w:t>
            </w:r>
            <w:r w:rsidR="00E275B6" w:rsidRPr="00212CB3">
              <w:rPr>
                <w:rFonts w:ascii="Verdana" w:hAnsi="Verdana"/>
                <w:b/>
                <w:bCs/>
              </w:rPr>
              <w:t>03</w:t>
            </w:r>
          </w:p>
        </w:tc>
        <w:tc>
          <w:tcPr>
            <w:tcW w:w="1723" w:type="dxa"/>
            <w:tcBorders>
              <w:bottom w:val="single" w:sz="4" w:space="0" w:color="auto"/>
            </w:tcBorders>
            <w:shd w:val="clear" w:color="auto" w:fill="F2F2F2" w:themeFill="background1" w:themeFillShade="F2"/>
            <w:vAlign w:val="center"/>
          </w:tcPr>
          <w:p w14:paraId="47620AC0" w14:textId="3845072F" w:rsidR="00E275B6" w:rsidRPr="00212CB3" w:rsidRDefault="00827927" w:rsidP="00827927">
            <w:pPr>
              <w:suppressAutoHyphens w:val="0"/>
              <w:jc w:val="center"/>
              <w:rPr>
                <w:rFonts w:ascii="Verdana" w:hAnsi="Verdana"/>
              </w:rPr>
            </w:pPr>
            <w:r w:rsidRPr="00212CB3">
              <w:rPr>
                <w:rFonts w:ascii="Verdana" w:hAnsi="Verdana"/>
                <w:b/>
                <w:bCs/>
                <w:color w:val="000000"/>
              </w:rPr>
              <w:t xml:space="preserve">R$ 5.660,50 </w:t>
            </w:r>
          </w:p>
        </w:tc>
      </w:tr>
      <w:tr w:rsidR="0040085D" w:rsidRPr="005B2390" w14:paraId="6C2AF450" w14:textId="77777777" w:rsidTr="0040085D">
        <w:trPr>
          <w:trHeight w:val="743"/>
        </w:trPr>
        <w:tc>
          <w:tcPr>
            <w:tcW w:w="787" w:type="dxa"/>
            <w:tcBorders>
              <w:left w:val="nil"/>
              <w:right w:val="nil"/>
            </w:tcBorders>
            <w:vAlign w:val="center"/>
          </w:tcPr>
          <w:p w14:paraId="0993482B" w14:textId="77777777" w:rsidR="0040085D" w:rsidRPr="00212CB3" w:rsidRDefault="0040085D" w:rsidP="00E275B6">
            <w:pPr>
              <w:pStyle w:val="PargrafodaLista"/>
              <w:widowControl w:val="0"/>
              <w:ind w:left="0"/>
              <w:jc w:val="center"/>
              <w:rPr>
                <w:rFonts w:ascii="Verdana" w:hAnsi="Verdana"/>
                <w:b/>
                <w:bCs/>
              </w:rPr>
            </w:pPr>
          </w:p>
        </w:tc>
        <w:tc>
          <w:tcPr>
            <w:tcW w:w="761" w:type="dxa"/>
            <w:tcBorders>
              <w:left w:val="nil"/>
              <w:right w:val="nil"/>
            </w:tcBorders>
            <w:vAlign w:val="center"/>
          </w:tcPr>
          <w:p w14:paraId="7244514A" w14:textId="77777777" w:rsidR="0040085D" w:rsidRPr="00212CB3" w:rsidRDefault="0040085D" w:rsidP="00E275B6">
            <w:pPr>
              <w:pStyle w:val="PargrafodaLista"/>
              <w:widowControl w:val="0"/>
              <w:ind w:left="0"/>
              <w:jc w:val="center"/>
              <w:rPr>
                <w:rFonts w:ascii="Verdana" w:hAnsi="Verdana"/>
                <w:b/>
                <w:bCs/>
              </w:rPr>
            </w:pPr>
          </w:p>
        </w:tc>
        <w:tc>
          <w:tcPr>
            <w:tcW w:w="2923" w:type="dxa"/>
            <w:tcBorders>
              <w:left w:val="nil"/>
              <w:right w:val="nil"/>
            </w:tcBorders>
            <w:vAlign w:val="center"/>
          </w:tcPr>
          <w:p w14:paraId="41EF8283" w14:textId="77777777" w:rsidR="0040085D" w:rsidRPr="00212CB3" w:rsidRDefault="0040085D" w:rsidP="00E275B6">
            <w:pPr>
              <w:pStyle w:val="PargrafodaLista"/>
              <w:widowControl w:val="0"/>
              <w:ind w:left="0"/>
              <w:rPr>
                <w:rFonts w:ascii="Verdana" w:hAnsi="Verdana"/>
                <w:b/>
                <w:bCs/>
              </w:rPr>
            </w:pPr>
          </w:p>
        </w:tc>
        <w:tc>
          <w:tcPr>
            <w:tcW w:w="1697" w:type="dxa"/>
            <w:tcBorders>
              <w:left w:val="nil"/>
              <w:right w:val="nil"/>
            </w:tcBorders>
            <w:vAlign w:val="center"/>
          </w:tcPr>
          <w:p w14:paraId="1C6EB488" w14:textId="77777777" w:rsidR="0040085D" w:rsidRPr="00212CB3" w:rsidRDefault="0040085D" w:rsidP="00E275B6">
            <w:pPr>
              <w:pStyle w:val="PargrafodaLista"/>
              <w:widowControl w:val="0"/>
              <w:ind w:left="0"/>
              <w:jc w:val="center"/>
              <w:rPr>
                <w:rFonts w:ascii="Verdana" w:hAnsi="Verdana"/>
                <w:b/>
                <w:bCs/>
              </w:rPr>
            </w:pPr>
          </w:p>
        </w:tc>
        <w:tc>
          <w:tcPr>
            <w:tcW w:w="1340" w:type="dxa"/>
            <w:tcBorders>
              <w:left w:val="nil"/>
              <w:right w:val="nil"/>
            </w:tcBorders>
            <w:vAlign w:val="center"/>
          </w:tcPr>
          <w:p w14:paraId="5E10902F" w14:textId="77777777" w:rsidR="0040085D" w:rsidRPr="00212CB3" w:rsidRDefault="0040085D" w:rsidP="00E275B6">
            <w:pPr>
              <w:widowControl w:val="0"/>
              <w:jc w:val="center"/>
              <w:rPr>
                <w:rFonts w:ascii="Verdana" w:hAnsi="Verdana"/>
                <w:b/>
                <w:bCs/>
              </w:rPr>
            </w:pPr>
          </w:p>
        </w:tc>
        <w:tc>
          <w:tcPr>
            <w:tcW w:w="1723" w:type="dxa"/>
            <w:tcBorders>
              <w:left w:val="nil"/>
              <w:right w:val="nil"/>
            </w:tcBorders>
            <w:vAlign w:val="center"/>
          </w:tcPr>
          <w:p w14:paraId="3C783F8E" w14:textId="77777777" w:rsidR="0040085D" w:rsidRPr="00212CB3" w:rsidRDefault="0040085D" w:rsidP="00E275B6">
            <w:pPr>
              <w:pStyle w:val="PargrafodaLista"/>
              <w:widowControl w:val="0"/>
              <w:ind w:left="0"/>
              <w:jc w:val="center"/>
              <w:rPr>
                <w:rFonts w:ascii="Verdana" w:hAnsi="Verdana"/>
                <w:b/>
                <w:bCs/>
              </w:rPr>
            </w:pPr>
          </w:p>
        </w:tc>
      </w:tr>
      <w:tr w:rsidR="00E275B6" w:rsidRPr="005B2390" w14:paraId="1CC76D7B" w14:textId="77777777" w:rsidTr="0040085D">
        <w:trPr>
          <w:trHeight w:val="743"/>
        </w:trPr>
        <w:tc>
          <w:tcPr>
            <w:tcW w:w="787" w:type="dxa"/>
            <w:shd w:val="clear" w:color="auto" w:fill="F2F2F2" w:themeFill="background1" w:themeFillShade="F2"/>
            <w:vAlign w:val="center"/>
          </w:tcPr>
          <w:p w14:paraId="24640E20" w14:textId="09A277B6" w:rsidR="00E275B6" w:rsidRPr="00212CB3" w:rsidRDefault="00E275B6" w:rsidP="00E275B6">
            <w:pPr>
              <w:pStyle w:val="PargrafodaLista"/>
              <w:widowControl w:val="0"/>
              <w:ind w:left="0"/>
              <w:jc w:val="center"/>
              <w:rPr>
                <w:rFonts w:ascii="Verdana" w:hAnsi="Verdana"/>
              </w:rPr>
            </w:pPr>
            <w:r w:rsidRPr="00212CB3">
              <w:rPr>
                <w:rFonts w:ascii="Verdana" w:hAnsi="Verdana"/>
                <w:b/>
                <w:bCs/>
              </w:rPr>
              <w:t>Lote</w:t>
            </w:r>
          </w:p>
        </w:tc>
        <w:tc>
          <w:tcPr>
            <w:tcW w:w="761" w:type="dxa"/>
            <w:shd w:val="clear" w:color="auto" w:fill="F2F2F2" w:themeFill="background1" w:themeFillShade="F2"/>
            <w:vAlign w:val="center"/>
          </w:tcPr>
          <w:p w14:paraId="2D7EB253" w14:textId="38D7375E" w:rsidR="00E275B6" w:rsidRPr="00212CB3" w:rsidRDefault="00E275B6" w:rsidP="00E275B6">
            <w:pPr>
              <w:pStyle w:val="PargrafodaLista"/>
              <w:widowControl w:val="0"/>
              <w:ind w:left="0"/>
              <w:jc w:val="center"/>
              <w:rPr>
                <w:rFonts w:ascii="Verdana" w:hAnsi="Verdana"/>
              </w:rPr>
            </w:pPr>
            <w:r w:rsidRPr="00212CB3">
              <w:rPr>
                <w:rFonts w:ascii="Verdana" w:hAnsi="Verdana"/>
                <w:b/>
                <w:bCs/>
              </w:rPr>
              <w:t>Item</w:t>
            </w:r>
          </w:p>
        </w:tc>
        <w:tc>
          <w:tcPr>
            <w:tcW w:w="2923" w:type="dxa"/>
            <w:shd w:val="clear" w:color="auto" w:fill="F2F2F2" w:themeFill="background1" w:themeFillShade="F2"/>
            <w:vAlign w:val="center"/>
          </w:tcPr>
          <w:p w14:paraId="708BE5AD" w14:textId="3373D81B" w:rsidR="00E275B6" w:rsidRPr="00212CB3" w:rsidRDefault="00E275B6" w:rsidP="00E275B6">
            <w:pPr>
              <w:pStyle w:val="PargrafodaLista"/>
              <w:widowControl w:val="0"/>
              <w:ind w:left="0"/>
              <w:rPr>
                <w:rFonts w:ascii="Verdana" w:hAnsi="Verdana"/>
              </w:rPr>
            </w:pPr>
            <w:r w:rsidRPr="00212CB3">
              <w:rPr>
                <w:rFonts w:ascii="Verdana" w:hAnsi="Verdana"/>
                <w:b/>
                <w:bCs/>
              </w:rPr>
              <w:t>Especificação Técnica</w:t>
            </w:r>
          </w:p>
        </w:tc>
        <w:tc>
          <w:tcPr>
            <w:tcW w:w="1697" w:type="dxa"/>
            <w:shd w:val="clear" w:color="auto" w:fill="F2F2F2" w:themeFill="background1" w:themeFillShade="F2"/>
            <w:vAlign w:val="center"/>
          </w:tcPr>
          <w:p w14:paraId="41F721A6" w14:textId="7E365E2B" w:rsidR="00E275B6" w:rsidRPr="00212CB3" w:rsidRDefault="00E275B6" w:rsidP="00E275B6">
            <w:pPr>
              <w:pStyle w:val="PargrafodaLista"/>
              <w:widowControl w:val="0"/>
              <w:ind w:left="0"/>
              <w:jc w:val="center"/>
              <w:rPr>
                <w:rFonts w:ascii="Verdana" w:hAnsi="Verdana"/>
              </w:rPr>
            </w:pPr>
            <w:r w:rsidRPr="00212CB3">
              <w:rPr>
                <w:rFonts w:ascii="Verdana" w:hAnsi="Verdana"/>
                <w:b/>
                <w:bCs/>
              </w:rPr>
              <w:t>Quantitativo</w:t>
            </w:r>
          </w:p>
        </w:tc>
        <w:tc>
          <w:tcPr>
            <w:tcW w:w="1340" w:type="dxa"/>
            <w:shd w:val="clear" w:color="auto" w:fill="F2F2F2" w:themeFill="background1" w:themeFillShade="F2"/>
            <w:vAlign w:val="center"/>
          </w:tcPr>
          <w:p w14:paraId="40D2A443" w14:textId="06C79A13" w:rsidR="00E275B6" w:rsidRPr="00212CB3" w:rsidRDefault="00E275B6" w:rsidP="00E275B6">
            <w:pPr>
              <w:widowControl w:val="0"/>
              <w:jc w:val="center"/>
              <w:rPr>
                <w:rFonts w:ascii="Verdana" w:hAnsi="Verdana"/>
              </w:rPr>
            </w:pPr>
            <w:r w:rsidRPr="00212CB3">
              <w:rPr>
                <w:rFonts w:ascii="Verdana" w:hAnsi="Verdana"/>
                <w:b/>
                <w:bCs/>
              </w:rPr>
              <w:t>Valor Unitário Máximo</w:t>
            </w:r>
          </w:p>
        </w:tc>
        <w:tc>
          <w:tcPr>
            <w:tcW w:w="1723" w:type="dxa"/>
            <w:shd w:val="clear" w:color="auto" w:fill="F2F2F2" w:themeFill="background1" w:themeFillShade="F2"/>
            <w:vAlign w:val="center"/>
          </w:tcPr>
          <w:p w14:paraId="326E8785" w14:textId="77777777" w:rsidR="00E275B6" w:rsidRPr="00212CB3" w:rsidRDefault="00E275B6" w:rsidP="00E275B6">
            <w:pPr>
              <w:pStyle w:val="PargrafodaLista"/>
              <w:widowControl w:val="0"/>
              <w:ind w:left="0"/>
              <w:jc w:val="center"/>
              <w:rPr>
                <w:rFonts w:ascii="Verdana" w:hAnsi="Verdana"/>
                <w:b/>
                <w:bCs/>
              </w:rPr>
            </w:pPr>
            <w:r w:rsidRPr="00212CB3">
              <w:rPr>
                <w:rFonts w:ascii="Verdana" w:hAnsi="Verdana"/>
                <w:b/>
                <w:bCs/>
              </w:rPr>
              <w:t>Valor</w:t>
            </w:r>
          </w:p>
          <w:p w14:paraId="6BF478B3" w14:textId="5551D122" w:rsidR="00E275B6" w:rsidRPr="00212CB3" w:rsidRDefault="00E275B6" w:rsidP="00E275B6">
            <w:pPr>
              <w:widowControl w:val="0"/>
              <w:jc w:val="center"/>
              <w:rPr>
                <w:rFonts w:ascii="Verdana" w:hAnsi="Verdana"/>
              </w:rPr>
            </w:pPr>
            <w:r w:rsidRPr="00212CB3">
              <w:rPr>
                <w:rFonts w:ascii="Verdana" w:hAnsi="Verdana"/>
                <w:b/>
                <w:bCs/>
              </w:rPr>
              <w:t>Total Máximo</w:t>
            </w:r>
          </w:p>
        </w:tc>
      </w:tr>
      <w:tr w:rsidR="00827927" w:rsidRPr="005B2390" w14:paraId="0E7A2064" w14:textId="77777777" w:rsidTr="00F9527D">
        <w:trPr>
          <w:trHeight w:val="743"/>
        </w:trPr>
        <w:tc>
          <w:tcPr>
            <w:tcW w:w="787" w:type="dxa"/>
            <w:vMerge w:val="restart"/>
            <w:vAlign w:val="center"/>
          </w:tcPr>
          <w:p w14:paraId="62BE079A" w14:textId="7F7AA99C" w:rsidR="00827927" w:rsidRPr="00212CB3" w:rsidRDefault="00827927" w:rsidP="00827927">
            <w:pPr>
              <w:pStyle w:val="PargrafodaLista"/>
              <w:widowControl w:val="0"/>
              <w:ind w:left="0"/>
              <w:jc w:val="center"/>
              <w:rPr>
                <w:rFonts w:ascii="Verdana" w:hAnsi="Verdana"/>
                <w:b/>
                <w:bCs/>
              </w:rPr>
            </w:pPr>
            <w:r w:rsidRPr="00212CB3">
              <w:rPr>
                <w:rFonts w:ascii="Verdana" w:hAnsi="Verdana"/>
                <w:b/>
                <w:bCs/>
              </w:rPr>
              <w:t>4</w:t>
            </w:r>
          </w:p>
        </w:tc>
        <w:tc>
          <w:tcPr>
            <w:tcW w:w="761" w:type="dxa"/>
            <w:vAlign w:val="center"/>
          </w:tcPr>
          <w:p w14:paraId="46159D54" w14:textId="1FC9CA72" w:rsidR="00827927" w:rsidRPr="00212CB3" w:rsidRDefault="00827927" w:rsidP="00827927">
            <w:pPr>
              <w:pStyle w:val="PargrafodaLista"/>
              <w:widowControl w:val="0"/>
              <w:ind w:left="0"/>
              <w:jc w:val="center"/>
              <w:rPr>
                <w:rFonts w:ascii="Verdana" w:hAnsi="Verdana"/>
              </w:rPr>
            </w:pPr>
            <w:r w:rsidRPr="00212CB3">
              <w:rPr>
                <w:rFonts w:ascii="Verdana" w:hAnsi="Verdana"/>
              </w:rPr>
              <w:t>1</w:t>
            </w:r>
          </w:p>
        </w:tc>
        <w:tc>
          <w:tcPr>
            <w:tcW w:w="2923" w:type="dxa"/>
          </w:tcPr>
          <w:p w14:paraId="46418A4A" w14:textId="77777777" w:rsidR="00827927" w:rsidRPr="00212CB3" w:rsidRDefault="00827927" w:rsidP="00827927">
            <w:pPr>
              <w:pStyle w:val="PargrafodaLista"/>
              <w:widowControl w:val="0"/>
              <w:ind w:left="0"/>
              <w:rPr>
                <w:rFonts w:ascii="Verdana" w:hAnsi="Verdana"/>
              </w:rPr>
            </w:pPr>
            <w:r w:rsidRPr="00212CB3">
              <w:rPr>
                <w:rFonts w:ascii="Verdana" w:hAnsi="Verdana"/>
              </w:rPr>
              <w:t>BACKDROP, conforme item 3.10.</w:t>
            </w:r>
          </w:p>
        </w:tc>
        <w:tc>
          <w:tcPr>
            <w:tcW w:w="1697" w:type="dxa"/>
            <w:vAlign w:val="center"/>
          </w:tcPr>
          <w:p w14:paraId="5B630C80" w14:textId="77777777" w:rsidR="00827927" w:rsidRPr="00212CB3" w:rsidRDefault="00827927" w:rsidP="00827927">
            <w:pPr>
              <w:pStyle w:val="PargrafodaLista"/>
              <w:widowControl w:val="0"/>
              <w:ind w:left="0"/>
              <w:jc w:val="center"/>
              <w:rPr>
                <w:rFonts w:ascii="Verdana" w:hAnsi="Verdana"/>
              </w:rPr>
            </w:pPr>
            <w:r w:rsidRPr="00212CB3">
              <w:rPr>
                <w:rFonts w:ascii="Verdana" w:hAnsi="Verdana"/>
              </w:rPr>
              <w:t>03 unidades</w:t>
            </w:r>
          </w:p>
        </w:tc>
        <w:tc>
          <w:tcPr>
            <w:tcW w:w="1340" w:type="dxa"/>
            <w:vAlign w:val="center"/>
          </w:tcPr>
          <w:p w14:paraId="01E37F9E" w14:textId="3DB23188" w:rsidR="00827927" w:rsidRPr="00212CB3" w:rsidRDefault="00827927" w:rsidP="00827927">
            <w:pPr>
              <w:widowControl w:val="0"/>
              <w:jc w:val="center"/>
              <w:rPr>
                <w:rFonts w:ascii="Verdana" w:hAnsi="Verdana"/>
              </w:rPr>
            </w:pPr>
            <w:r w:rsidRPr="00212CB3">
              <w:rPr>
                <w:rFonts w:ascii="Verdana" w:hAnsi="Verdana"/>
                <w:color w:val="000000"/>
              </w:rPr>
              <w:t>R$ 1.122,33</w:t>
            </w:r>
          </w:p>
        </w:tc>
        <w:tc>
          <w:tcPr>
            <w:tcW w:w="1723" w:type="dxa"/>
            <w:vAlign w:val="center"/>
          </w:tcPr>
          <w:p w14:paraId="0FA38035" w14:textId="7822F18A" w:rsidR="00827927" w:rsidRPr="00212CB3" w:rsidRDefault="00827927" w:rsidP="00827927">
            <w:pPr>
              <w:widowControl w:val="0"/>
              <w:jc w:val="center"/>
              <w:rPr>
                <w:rFonts w:ascii="Verdana" w:hAnsi="Verdana"/>
              </w:rPr>
            </w:pPr>
            <w:r w:rsidRPr="00212CB3">
              <w:rPr>
                <w:rFonts w:ascii="Verdana" w:hAnsi="Verdana"/>
                <w:color w:val="000000"/>
              </w:rPr>
              <w:t>R$ 3.366,99</w:t>
            </w:r>
          </w:p>
        </w:tc>
      </w:tr>
      <w:tr w:rsidR="00827927" w:rsidRPr="005B2390" w14:paraId="518D4C1F" w14:textId="77777777" w:rsidTr="00F9527D">
        <w:trPr>
          <w:trHeight w:val="743"/>
        </w:trPr>
        <w:tc>
          <w:tcPr>
            <w:tcW w:w="787" w:type="dxa"/>
            <w:vMerge/>
            <w:vAlign w:val="center"/>
          </w:tcPr>
          <w:p w14:paraId="5B735E45" w14:textId="77777777" w:rsidR="00827927" w:rsidRPr="00212CB3" w:rsidRDefault="00827927" w:rsidP="00827927">
            <w:pPr>
              <w:pStyle w:val="PargrafodaLista"/>
              <w:widowControl w:val="0"/>
              <w:ind w:left="0"/>
              <w:jc w:val="center"/>
              <w:rPr>
                <w:rFonts w:ascii="Verdana" w:hAnsi="Verdana"/>
              </w:rPr>
            </w:pPr>
          </w:p>
        </w:tc>
        <w:tc>
          <w:tcPr>
            <w:tcW w:w="761" w:type="dxa"/>
            <w:vAlign w:val="center"/>
          </w:tcPr>
          <w:p w14:paraId="7E394A1B" w14:textId="78843557" w:rsidR="00827927" w:rsidRPr="00212CB3" w:rsidRDefault="00827927" w:rsidP="00827927">
            <w:pPr>
              <w:pStyle w:val="PargrafodaLista"/>
              <w:widowControl w:val="0"/>
              <w:ind w:left="0"/>
              <w:jc w:val="center"/>
              <w:rPr>
                <w:rFonts w:ascii="Verdana" w:hAnsi="Verdana"/>
              </w:rPr>
            </w:pPr>
            <w:r w:rsidRPr="00212CB3">
              <w:rPr>
                <w:rFonts w:ascii="Verdana" w:hAnsi="Verdana"/>
              </w:rPr>
              <w:t>2</w:t>
            </w:r>
          </w:p>
        </w:tc>
        <w:tc>
          <w:tcPr>
            <w:tcW w:w="2923" w:type="dxa"/>
          </w:tcPr>
          <w:p w14:paraId="76DCED55" w14:textId="77777777" w:rsidR="00827927" w:rsidRPr="00212CB3" w:rsidRDefault="00827927" w:rsidP="00827927">
            <w:pPr>
              <w:pStyle w:val="PargrafodaLista"/>
              <w:widowControl w:val="0"/>
              <w:ind w:left="0"/>
              <w:rPr>
                <w:rFonts w:ascii="Verdana" w:hAnsi="Verdana"/>
              </w:rPr>
            </w:pPr>
            <w:r w:rsidRPr="00212CB3">
              <w:rPr>
                <w:rFonts w:ascii="Verdana" w:hAnsi="Verdana"/>
              </w:rPr>
              <w:t>BACKDROP, conforme item 3.11.</w:t>
            </w:r>
          </w:p>
        </w:tc>
        <w:tc>
          <w:tcPr>
            <w:tcW w:w="1697" w:type="dxa"/>
            <w:vAlign w:val="center"/>
          </w:tcPr>
          <w:p w14:paraId="1489DC14" w14:textId="77777777" w:rsidR="00827927" w:rsidRPr="00212CB3" w:rsidRDefault="00827927" w:rsidP="00827927">
            <w:pPr>
              <w:pStyle w:val="PargrafodaLista"/>
              <w:widowControl w:val="0"/>
              <w:ind w:left="0"/>
              <w:jc w:val="center"/>
              <w:rPr>
                <w:rFonts w:ascii="Verdana" w:hAnsi="Verdana"/>
              </w:rPr>
            </w:pPr>
            <w:r w:rsidRPr="00212CB3">
              <w:rPr>
                <w:rFonts w:ascii="Verdana" w:hAnsi="Verdana"/>
              </w:rPr>
              <w:t>01 unidade</w:t>
            </w:r>
          </w:p>
        </w:tc>
        <w:tc>
          <w:tcPr>
            <w:tcW w:w="1340" w:type="dxa"/>
            <w:vAlign w:val="center"/>
          </w:tcPr>
          <w:p w14:paraId="07CCAB09" w14:textId="6F9931BE" w:rsidR="00827927" w:rsidRPr="00212CB3" w:rsidRDefault="00827927" w:rsidP="00827927">
            <w:pPr>
              <w:widowControl w:val="0"/>
              <w:jc w:val="center"/>
              <w:rPr>
                <w:rFonts w:ascii="Verdana" w:hAnsi="Verdana"/>
              </w:rPr>
            </w:pPr>
            <w:r w:rsidRPr="00212CB3">
              <w:rPr>
                <w:rFonts w:ascii="Verdana" w:hAnsi="Verdana"/>
                <w:color w:val="000000"/>
              </w:rPr>
              <w:t>R$ 1.122,33</w:t>
            </w:r>
          </w:p>
        </w:tc>
        <w:tc>
          <w:tcPr>
            <w:tcW w:w="1723" w:type="dxa"/>
            <w:vAlign w:val="center"/>
          </w:tcPr>
          <w:p w14:paraId="51CA1B7C" w14:textId="6316348A" w:rsidR="00827927" w:rsidRPr="00212CB3" w:rsidRDefault="00827927" w:rsidP="00827927">
            <w:pPr>
              <w:widowControl w:val="0"/>
              <w:jc w:val="center"/>
              <w:rPr>
                <w:rFonts w:ascii="Verdana" w:hAnsi="Verdana"/>
              </w:rPr>
            </w:pPr>
            <w:r w:rsidRPr="00212CB3">
              <w:rPr>
                <w:rFonts w:ascii="Verdana" w:hAnsi="Verdana"/>
                <w:color w:val="000000"/>
              </w:rPr>
              <w:t>R$ 1.122,33</w:t>
            </w:r>
          </w:p>
        </w:tc>
      </w:tr>
      <w:tr w:rsidR="00F9527D" w:rsidRPr="005B2390" w14:paraId="110BC2E5" w14:textId="77777777" w:rsidTr="0040085D">
        <w:trPr>
          <w:trHeight w:val="743"/>
        </w:trPr>
        <w:tc>
          <w:tcPr>
            <w:tcW w:w="7508" w:type="dxa"/>
            <w:gridSpan w:val="5"/>
            <w:shd w:val="clear" w:color="auto" w:fill="F2F2F2" w:themeFill="background1" w:themeFillShade="F2"/>
            <w:vAlign w:val="center"/>
          </w:tcPr>
          <w:p w14:paraId="65E78B02" w14:textId="5969E200" w:rsidR="00F9527D" w:rsidRPr="00212CB3" w:rsidRDefault="002B0069" w:rsidP="00E275B6">
            <w:pPr>
              <w:widowControl w:val="0"/>
              <w:jc w:val="center"/>
              <w:rPr>
                <w:rFonts w:ascii="Verdana" w:hAnsi="Verdana"/>
              </w:rPr>
            </w:pPr>
            <w:r w:rsidRPr="00212CB3">
              <w:rPr>
                <w:rFonts w:ascii="Verdana" w:hAnsi="Verdana"/>
                <w:b/>
                <w:bCs/>
              </w:rPr>
              <w:t xml:space="preserve">VALOR TOTAL MÁXIMO DO LOTE </w:t>
            </w:r>
            <w:r w:rsidR="00F9527D" w:rsidRPr="00212CB3">
              <w:rPr>
                <w:rFonts w:ascii="Verdana" w:hAnsi="Verdana"/>
                <w:b/>
                <w:bCs/>
              </w:rPr>
              <w:t>04</w:t>
            </w:r>
          </w:p>
        </w:tc>
        <w:tc>
          <w:tcPr>
            <w:tcW w:w="1723" w:type="dxa"/>
            <w:shd w:val="clear" w:color="auto" w:fill="F2F2F2" w:themeFill="background1" w:themeFillShade="F2"/>
            <w:vAlign w:val="center"/>
          </w:tcPr>
          <w:p w14:paraId="7ECCC76E" w14:textId="58DEDB31" w:rsidR="00F9527D" w:rsidRPr="00212CB3" w:rsidRDefault="00827927" w:rsidP="00827927">
            <w:pPr>
              <w:suppressAutoHyphens w:val="0"/>
              <w:jc w:val="center"/>
              <w:rPr>
                <w:rFonts w:ascii="Verdana" w:hAnsi="Verdana"/>
              </w:rPr>
            </w:pPr>
            <w:r w:rsidRPr="00212CB3">
              <w:rPr>
                <w:rFonts w:ascii="Verdana" w:hAnsi="Verdana"/>
                <w:b/>
                <w:bCs/>
                <w:color w:val="000000"/>
              </w:rPr>
              <w:t>R$ 4.489,32</w:t>
            </w:r>
          </w:p>
        </w:tc>
      </w:tr>
    </w:tbl>
    <w:p w14:paraId="22C1A56B" w14:textId="77777777" w:rsidR="005B2390" w:rsidRPr="005B2390" w:rsidRDefault="005B2390" w:rsidP="0071164E">
      <w:pPr>
        <w:pStyle w:val="Ttulo1"/>
        <w:rPr>
          <w:rFonts w:ascii="Verdana" w:hAnsi="Verdana"/>
          <w:b w:val="0"/>
          <w:bCs w:val="0"/>
          <w:sz w:val="20"/>
          <w:szCs w:val="20"/>
        </w:rPr>
      </w:pPr>
    </w:p>
    <w:p w14:paraId="79F3C5C5" w14:textId="77777777" w:rsidR="005B2390" w:rsidRPr="005B2390" w:rsidRDefault="005B2390" w:rsidP="005B2390">
      <w:pPr>
        <w:pStyle w:val="Ttulo1"/>
        <w:keepNext/>
        <w:keepLines/>
        <w:numPr>
          <w:ilvl w:val="0"/>
          <w:numId w:val="1"/>
        </w:numPr>
        <w:spacing w:before="0" w:beforeAutospacing="0" w:after="200" w:afterAutospacing="0" w:line="276" w:lineRule="auto"/>
        <w:ind w:left="0" w:hanging="5"/>
        <w:rPr>
          <w:rFonts w:ascii="Verdana" w:hAnsi="Verdana"/>
          <w:sz w:val="20"/>
          <w:szCs w:val="20"/>
        </w:rPr>
      </w:pPr>
      <w:r w:rsidRPr="005B2390">
        <w:rPr>
          <w:rFonts w:ascii="Verdana" w:hAnsi="Verdana"/>
          <w:sz w:val="20"/>
          <w:szCs w:val="20"/>
        </w:rPr>
        <w:t>CONDIÇÕES GERAIS</w:t>
      </w:r>
    </w:p>
    <w:p w14:paraId="17F716D9" w14:textId="77777777" w:rsidR="005B2390" w:rsidRPr="005B2390" w:rsidRDefault="005B2390" w:rsidP="005B2390">
      <w:pPr>
        <w:pStyle w:val="Ttulo2"/>
        <w:numPr>
          <w:ilvl w:val="1"/>
          <w:numId w:val="1"/>
        </w:numPr>
        <w:spacing w:before="240" w:beforeAutospacing="0" w:after="200" w:afterAutospacing="0" w:line="276" w:lineRule="auto"/>
        <w:ind w:left="0" w:hanging="5"/>
        <w:contextualSpacing/>
        <w:jc w:val="both"/>
        <w:rPr>
          <w:rFonts w:ascii="Verdana" w:hAnsi="Verdana"/>
          <w:b w:val="0"/>
          <w:bCs w:val="0"/>
          <w:sz w:val="20"/>
          <w:szCs w:val="20"/>
        </w:rPr>
      </w:pPr>
      <w:r w:rsidRPr="005B2390">
        <w:rPr>
          <w:rFonts w:ascii="Verdana" w:hAnsi="Verdana"/>
          <w:b w:val="0"/>
          <w:bCs w:val="0"/>
          <w:sz w:val="20"/>
          <w:szCs w:val="20"/>
        </w:rPr>
        <w:t>Os produtos devem ser novos, de primeiro uso, sem a presença de vícios e entregues em embalagens lacradas, em endereço a ser indicado na Ordem de Fornecimento, sem custo adicional para a DPE/PR. </w:t>
      </w:r>
    </w:p>
    <w:p w14:paraId="7D34351B" w14:textId="77777777" w:rsidR="005B2390" w:rsidRPr="005B2390" w:rsidRDefault="005B2390" w:rsidP="005B2390">
      <w:pPr>
        <w:pStyle w:val="Ttulo2"/>
        <w:numPr>
          <w:ilvl w:val="1"/>
          <w:numId w:val="1"/>
        </w:numPr>
        <w:spacing w:before="240" w:beforeAutospacing="0" w:after="200" w:afterAutospacing="0" w:line="276" w:lineRule="auto"/>
        <w:ind w:left="0" w:hanging="5"/>
        <w:contextualSpacing/>
        <w:jc w:val="both"/>
        <w:rPr>
          <w:rFonts w:ascii="Verdana" w:hAnsi="Verdana"/>
          <w:b w:val="0"/>
          <w:bCs w:val="0"/>
          <w:sz w:val="20"/>
          <w:szCs w:val="20"/>
        </w:rPr>
      </w:pPr>
      <w:r w:rsidRPr="005B2390">
        <w:rPr>
          <w:rFonts w:ascii="Verdana" w:hAnsi="Verdana"/>
          <w:b w:val="0"/>
          <w:bCs w:val="0"/>
          <w:sz w:val="20"/>
          <w:szCs w:val="20"/>
        </w:rPr>
        <w:t>Não serão aceitos produtos em desacordo com as especificações técnicas contidas neste Termo de Referência, salvo se de melhor qualidade. </w:t>
      </w:r>
    </w:p>
    <w:p w14:paraId="56E64870" w14:textId="77777777" w:rsidR="005B2390" w:rsidRPr="005B2390" w:rsidRDefault="005B2390" w:rsidP="005B2390">
      <w:pPr>
        <w:pStyle w:val="Ttulo2"/>
        <w:numPr>
          <w:ilvl w:val="1"/>
          <w:numId w:val="1"/>
        </w:numPr>
        <w:spacing w:before="240" w:beforeAutospacing="0" w:after="200" w:afterAutospacing="0" w:line="276" w:lineRule="auto"/>
        <w:ind w:left="0" w:hanging="5"/>
        <w:contextualSpacing/>
        <w:jc w:val="both"/>
        <w:rPr>
          <w:rFonts w:ascii="Verdana" w:hAnsi="Verdana"/>
          <w:b w:val="0"/>
          <w:bCs w:val="0"/>
          <w:sz w:val="20"/>
          <w:szCs w:val="20"/>
        </w:rPr>
      </w:pPr>
      <w:r w:rsidRPr="005B2390">
        <w:rPr>
          <w:rFonts w:ascii="Verdana" w:hAnsi="Verdana"/>
          <w:b w:val="0"/>
          <w:bCs w:val="0"/>
          <w:sz w:val="20"/>
          <w:szCs w:val="20"/>
        </w:rPr>
        <w:t>Caso seja constatada desconformidade do(s) produto(s) apresentado(s) em relação às especificações do(s) objeto(s) ou à(s) amostra(s) aprovada(s) pela DPE/PR, o FORNECEDOR deverá efetuar a troca do(s) produto(s), no prazo de 10 (dez) dias, a contar do recebimento da solicitação, sem ônus adicional.</w:t>
      </w:r>
    </w:p>
    <w:p w14:paraId="5B75E5CD" w14:textId="77777777" w:rsidR="005B2390" w:rsidRPr="005B2390" w:rsidRDefault="005B2390" w:rsidP="005B2390">
      <w:pPr>
        <w:pStyle w:val="Ttulo2"/>
        <w:numPr>
          <w:ilvl w:val="1"/>
          <w:numId w:val="1"/>
        </w:numPr>
        <w:spacing w:before="240" w:beforeAutospacing="0" w:after="200" w:afterAutospacing="0" w:line="276" w:lineRule="auto"/>
        <w:ind w:left="0" w:hanging="5"/>
        <w:contextualSpacing/>
        <w:jc w:val="both"/>
        <w:rPr>
          <w:rFonts w:ascii="Verdana" w:hAnsi="Verdana"/>
          <w:b w:val="0"/>
          <w:bCs w:val="0"/>
          <w:sz w:val="20"/>
          <w:szCs w:val="20"/>
        </w:rPr>
      </w:pPr>
      <w:r w:rsidRPr="005B2390">
        <w:rPr>
          <w:rFonts w:ascii="Verdana" w:hAnsi="Verdana"/>
          <w:b w:val="0"/>
          <w:bCs w:val="0"/>
          <w:sz w:val="20"/>
          <w:szCs w:val="20"/>
        </w:rPr>
        <w:t>O FORNECEDOR se compromete a manter sigilo, sob pena de responsabilidades civis, penais e administrativas, sobre todo e qualquer assunto de interesse da DPE/PR ou de terceiros de que tomar conhecimento em razão da execução do objeto, devendo orientar seus empregados nesse sentido.</w:t>
      </w:r>
    </w:p>
    <w:p w14:paraId="54FDBFA4" w14:textId="77777777" w:rsidR="005B2390" w:rsidRPr="005B2390" w:rsidRDefault="005B2390" w:rsidP="00C32748">
      <w:pPr>
        <w:rPr>
          <w:rFonts w:ascii="Verdana" w:hAnsi="Verdana"/>
        </w:rPr>
      </w:pPr>
    </w:p>
    <w:p w14:paraId="25ADCC13" w14:textId="77777777" w:rsidR="005B2390" w:rsidRPr="005B2390" w:rsidRDefault="005B2390" w:rsidP="005B2390">
      <w:pPr>
        <w:pStyle w:val="Ttulo1"/>
        <w:keepNext/>
        <w:keepLines/>
        <w:numPr>
          <w:ilvl w:val="0"/>
          <w:numId w:val="1"/>
        </w:numPr>
        <w:spacing w:before="0" w:beforeAutospacing="0" w:after="200" w:afterAutospacing="0" w:line="276" w:lineRule="auto"/>
        <w:ind w:left="0" w:hanging="5"/>
        <w:rPr>
          <w:rFonts w:ascii="Verdana" w:hAnsi="Verdana"/>
          <w:sz w:val="20"/>
          <w:szCs w:val="20"/>
        </w:rPr>
      </w:pPr>
      <w:r w:rsidRPr="005B2390">
        <w:rPr>
          <w:rFonts w:ascii="Verdana" w:hAnsi="Verdana"/>
          <w:sz w:val="20"/>
          <w:szCs w:val="20"/>
        </w:rPr>
        <w:t>DA GARANTIA</w:t>
      </w:r>
    </w:p>
    <w:p w14:paraId="177AB20C" w14:textId="77777777" w:rsidR="005B2390" w:rsidRPr="005B2390" w:rsidRDefault="005B2390" w:rsidP="005B2390">
      <w:pPr>
        <w:pStyle w:val="Ttulo2"/>
        <w:numPr>
          <w:ilvl w:val="1"/>
          <w:numId w:val="1"/>
        </w:numPr>
        <w:spacing w:before="240" w:beforeAutospacing="0" w:after="200" w:afterAutospacing="0" w:line="276" w:lineRule="auto"/>
        <w:ind w:left="0" w:hanging="5"/>
        <w:contextualSpacing/>
        <w:jc w:val="both"/>
        <w:rPr>
          <w:rFonts w:ascii="Verdana" w:hAnsi="Verdana"/>
          <w:b w:val="0"/>
          <w:bCs w:val="0"/>
          <w:sz w:val="20"/>
          <w:szCs w:val="20"/>
        </w:rPr>
      </w:pPr>
      <w:r w:rsidRPr="005B2390">
        <w:rPr>
          <w:rFonts w:ascii="Verdana" w:hAnsi="Verdana"/>
          <w:b w:val="0"/>
          <w:bCs w:val="0"/>
          <w:sz w:val="20"/>
          <w:szCs w:val="20"/>
        </w:rPr>
        <w:t xml:space="preserve">Os produtos deverão ser de primeira qualidade e ser garantidos contra defeitos de fabricação de acordo com as regras e os prazos estabelecidos no Código de Defesa do Consumidor e no Manual de Uso e Garantia do Produto do Fabricante. </w:t>
      </w:r>
    </w:p>
    <w:p w14:paraId="590D323A" w14:textId="77777777" w:rsidR="005B2390" w:rsidRPr="005B2390" w:rsidRDefault="005B2390" w:rsidP="00C32748">
      <w:pPr>
        <w:rPr>
          <w:rFonts w:ascii="Verdana" w:hAnsi="Verdana"/>
        </w:rPr>
      </w:pPr>
    </w:p>
    <w:p w14:paraId="6A4CB9ED" w14:textId="77777777" w:rsidR="005B2390" w:rsidRPr="005B2390" w:rsidRDefault="005B2390" w:rsidP="005B2390">
      <w:pPr>
        <w:pStyle w:val="Ttulo1"/>
        <w:keepNext/>
        <w:keepLines/>
        <w:numPr>
          <w:ilvl w:val="0"/>
          <w:numId w:val="1"/>
        </w:numPr>
        <w:spacing w:before="0" w:beforeAutospacing="0" w:after="200" w:afterAutospacing="0" w:line="276" w:lineRule="auto"/>
        <w:ind w:left="0" w:hanging="5"/>
        <w:rPr>
          <w:rFonts w:ascii="Verdana" w:hAnsi="Verdana"/>
          <w:sz w:val="20"/>
          <w:szCs w:val="20"/>
        </w:rPr>
      </w:pPr>
      <w:r w:rsidRPr="005B2390">
        <w:rPr>
          <w:rFonts w:ascii="Verdana" w:hAnsi="Verdana"/>
          <w:sz w:val="20"/>
          <w:szCs w:val="20"/>
        </w:rPr>
        <w:t>DA ENTREGA</w:t>
      </w:r>
    </w:p>
    <w:p w14:paraId="1C85B7A7" w14:textId="77777777" w:rsidR="005B2390" w:rsidRPr="005B2390" w:rsidRDefault="005B2390" w:rsidP="005B2390">
      <w:pPr>
        <w:pStyle w:val="Ttulo2"/>
        <w:numPr>
          <w:ilvl w:val="1"/>
          <w:numId w:val="1"/>
        </w:numPr>
        <w:spacing w:before="240" w:beforeAutospacing="0" w:after="200" w:afterAutospacing="0" w:line="276" w:lineRule="auto"/>
        <w:ind w:left="0" w:hanging="5"/>
        <w:contextualSpacing/>
        <w:jc w:val="both"/>
        <w:rPr>
          <w:rFonts w:ascii="Verdana" w:hAnsi="Verdana"/>
          <w:b w:val="0"/>
          <w:bCs w:val="0"/>
          <w:sz w:val="20"/>
          <w:szCs w:val="20"/>
        </w:rPr>
      </w:pPr>
      <w:r w:rsidRPr="005B2390">
        <w:rPr>
          <w:rFonts w:ascii="Verdana" w:hAnsi="Verdana"/>
          <w:b w:val="0"/>
          <w:bCs w:val="0"/>
          <w:sz w:val="20"/>
          <w:szCs w:val="20"/>
        </w:rPr>
        <w:t>Após a emissão e recebimento da Ordem de Fornecimento, os produtos deverão ser entregues em até 10 (dez) dias (prorrogáveis, no máximo, por igual prazo, a critério exclusivo da Defensoria Pública do Estado do Paraná, desde que solicitado tempestivamente pela fornecedora e apresentada devida justificativa).</w:t>
      </w:r>
    </w:p>
    <w:p w14:paraId="50E3537D" w14:textId="77777777" w:rsidR="005B2390" w:rsidRPr="005B2390" w:rsidRDefault="005B2390" w:rsidP="005B2390">
      <w:pPr>
        <w:pStyle w:val="Ttulo2"/>
        <w:numPr>
          <w:ilvl w:val="1"/>
          <w:numId w:val="1"/>
        </w:numPr>
        <w:spacing w:before="240" w:beforeAutospacing="0" w:after="200" w:afterAutospacing="0" w:line="276" w:lineRule="auto"/>
        <w:ind w:left="0" w:hanging="5"/>
        <w:contextualSpacing/>
        <w:jc w:val="both"/>
        <w:rPr>
          <w:rFonts w:ascii="Verdana" w:hAnsi="Verdana"/>
          <w:b w:val="0"/>
          <w:bCs w:val="0"/>
          <w:sz w:val="20"/>
          <w:szCs w:val="20"/>
        </w:rPr>
      </w:pPr>
      <w:r w:rsidRPr="005B2390">
        <w:rPr>
          <w:rFonts w:ascii="Verdana" w:hAnsi="Verdana"/>
          <w:b w:val="0"/>
          <w:bCs w:val="0"/>
          <w:sz w:val="20"/>
          <w:szCs w:val="20"/>
        </w:rPr>
        <w:t xml:space="preserve">A entrega deverá ser realizada no endereço do Almoxarifado Central da Defensoria Pública, localizada na Avenida São Gabriel, 433, Galpão 4, Condomínio </w:t>
      </w:r>
      <w:proofErr w:type="spellStart"/>
      <w:r w:rsidRPr="005B2390">
        <w:rPr>
          <w:rFonts w:ascii="Verdana" w:hAnsi="Verdana"/>
          <w:b w:val="0"/>
          <w:bCs w:val="0"/>
          <w:sz w:val="20"/>
          <w:szCs w:val="20"/>
        </w:rPr>
        <w:t>Vitamar</w:t>
      </w:r>
      <w:proofErr w:type="spellEnd"/>
      <w:r w:rsidRPr="005B2390">
        <w:rPr>
          <w:rFonts w:ascii="Verdana" w:hAnsi="Verdana"/>
          <w:b w:val="0"/>
          <w:bCs w:val="0"/>
          <w:sz w:val="20"/>
          <w:szCs w:val="20"/>
        </w:rPr>
        <w:t xml:space="preserve">, Roça Grande, Colombo/PR; ou em outro endereço da Defensoria, localizado na região de Curitiba, especificado na Ordem de Fornecimento. </w:t>
      </w:r>
    </w:p>
    <w:p w14:paraId="3C06C9BD" w14:textId="77777777" w:rsidR="005B2390" w:rsidRPr="005B2390" w:rsidRDefault="005B2390" w:rsidP="005B2390">
      <w:pPr>
        <w:pStyle w:val="Ttulo2"/>
        <w:numPr>
          <w:ilvl w:val="1"/>
          <w:numId w:val="1"/>
        </w:numPr>
        <w:spacing w:before="240" w:beforeAutospacing="0" w:after="200" w:afterAutospacing="0" w:line="276" w:lineRule="auto"/>
        <w:ind w:left="0" w:hanging="5"/>
        <w:contextualSpacing/>
        <w:jc w:val="both"/>
        <w:rPr>
          <w:rFonts w:ascii="Verdana" w:hAnsi="Verdana"/>
          <w:b w:val="0"/>
          <w:bCs w:val="0"/>
          <w:sz w:val="20"/>
          <w:szCs w:val="20"/>
        </w:rPr>
      </w:pPr>
      <w:r w:rsidRPr="005B2390">
        <w:rPr>
          <w:rFonts w:ascii="Verdana" w:hAnsi="Verdana"/>
          <w:b w:val="0"/>
          <w:bCs w:val="0"/>
          <w:sz w:val="20"/>
          <w:szCs w:val="20"/>
        </w:rPr>
        <w:t>A entrega deve ocorrer em dia útil (previamente acordado com o responsável pelo recebimento que constará da ordem de fornecimento), em horário entre as 10h00 e as 16h00, ou conforme especificado na ordem de fornecimento.</w:t>
      </w:r>
    </w:p>
    <w:p w14:paraId="6B761DA4" w14:textId="77777777" w:rsidR="005B2390" w:rsidRPr="005B2390" w:rsidRDefault="005B2390" w:rsidP="005B2390">
      <w:pPr>
        <w:pStyle w:val="Ttulo1"/>
        <w:keepNext/>
        <w:keepLines/>
        <w:numPr>
          <w:ilvl w:val="0"/>
          <w:numId w:val="1"/>
        </w:numPr>
        <w:spacing w:before="0" w:beforeAutospacing="0" w:after="200" w:afterAutospacing="0" w:line="276" w:lineRule="auto"/>
        <w:ind w:left="0" w:hanging="5"/>
        <w:rPr>
          <w:rFonts w:ascii="Verdana" w:hAnsi="Verdana"/>
          <w:sz w:val="20"/>
          <w:szCs w:val="20"/>
          <w:lang w:eastAsia="ar-SA"/>
        </w:rPr>
      </w:pPr>
      <w:r w:rsidRPr="005B2390">
        <w:rPr>
          <w:rFonts w:ascii="Verdana" w:hAnsi="Verdana"/>
          <w:sz w:val="20"/>
          <w:szCs w:val="20"/>
          <w:lang w:eastAsia="ar-SA"/>
        </w:rPr>
        <w:t>DO RECEBIMENTO</w:t>
      </w:r>
    </w:p>
    <w:p w14:paraId="2D5C0F72" w14:textId="77777777" w:rsidR="005B2390" w:rsidRPr="005B2390" w:rsidRDefault="005B2390" w:rsidP="005B2390">
      <w:pPr>
        <w:pStyle w:val="Ttulo2"/>
        <w:numPr>
          <w:ilvl w:val="1"/>
          <w:numId w:val="1"/>
        </w:numPr>
        <w:spacing w:before="240" w:beforeAutospacing="0" w:after="200" w:afterAutospacing="0" w:line="276" w:lineRule="auto"/>
        <w:ind w:left="0" w:hanging="5"/>
        <w:contextualSpacing/>
        <w:jc w:val="both"/>
        <w:rPr>
          <w:rFonts w:ascii="Verdana" w:hAnsi="Verdana"/>
          <w:b w:val="0"/>
          <w:bCs w:val="0"/>
          <w:sz w:val="20"/>
          <w:szCs w:val="20"/>
        </w:rPr>
      </w:pPr>
      <w:r w:rsidRPr="005B2390">
        <w:rPr>
          <w:rFonts w:ascii="Verdana" w:hAnsi="Verdana"/>
          <w:b w:val="0"/>
          <w:bCs w:val="0"/>
          <w:sz w:val="20"/>
          <w:szCs w:val="20"/>
        </w:rPr>
        <w:t xml:space="preserve">O objeto será recebido provisoriamente pelo responsável pelo acompanhamento, mediante termo circunstanciado, assinado pelas partes, no prazo limite estabelecido nas cláusulas seguintes, após a comunicação escrita do contratado, acompanhada do respectivo documento de cobrança e dos documentos relacionados à sua categoria empresarial que </w:t>
      </w:r>
      <w:r w:rsidRPr="005B2390">
        <w:rPr>
          <w:rFonts w:ascii="Verdana" w:hAnsi="Verdana"/>
          <w:b w:val="0"/>
          <w:bCs w:val="0"/>
          <w:sz w:val="20"/>
          <w:szCs w:val="20"/>
        </w:rPr>
        <w:lastRenderedPageBreak/>
        <w:t>permitam à CONTRATANTE prestar as informações necessárias perante o fisco, nos termos da legislação aplicável, para efeito de posterior verificação de sua conformidade com as especificações constantes no Termo de Referência, na proposta e demais documentos pertinentes à contratação.</w:t>
      </w:r>
    </w:p>
    <w:p w14:paraId="3FC94D6C" w14:textId="77777777" w:rsidR="005B2390" w:rsidRPr="005B2390" w:rsidRDefault="005B2390" w:rsidP="005B2390">
      <w:pPr>
        <w:pStyle w:val="Ttulo2"/>
        <w:numPr>
          <w:ilvl w:val="2"/>
          <w:numId w:val="1"/>
        </w:numPr>
        <w:spacing w:before="240" w:beforeAutospacing="0" w:after="200" w:afterAutospacing="0" w:line="276" w:lineRule="auto"/>
        <w:contextualSpacing/>
        <w:jc w:val="both"/>
        <w:rPr>
          <w:rFonts w:ascii="Verdana" w:hAnsi="Verdana"/>
          <w:b w:val="0"/>
          <w:bCs w:val="0"/>
          <w:sz w:val="20"/>
          <w:szCs w:val="20"/>
        </w:rPr>
      </w:pPr>
      <w:r w:rsidRPr="005B2390">
        <w:rPr>
          <w:rFonts w:ascii="Verdana" w:hAnsi="Verdana"/>
          <w:b w:val="0"/>
          <w:bCs w:val="0"/>
          <w:sz w:val="20"/>
          <w:szCs w:val="20"/>
        </w:rPr>
        <w:t>Em se tratando de compras ou locação de equipamentos, será recebido provisoriamente em até 10 (dez) dias, para efeito de posterior verificação da conformidade do material com a especificação.</w:t>
      </w:r>
    </w:p>
    <w:p w14:paraId="28AC0D3D" w14:textId="77777777" w:rsidR="005B2390" w:rsidRPr="005B2390" w:rsidRDefault="005B2390" w:rsidP="005B2390">
      <w:pPr>
        <w:pStyle w:val="Ttulo2"/>
        <w:numPr>
          <w:ilvl w:val="2"/>
          <w:numId w:val="1"/>
        </w:numPr>
        <w:spacing w:before="240" w:beforeAutospacing="0" w:after="200" w:afterAutospacing="0" w:line="276" w:lineRule="auto"/>
        <w:contextualSpacing/>
        <w:jc w:val="both"/>
        <w:rPr>
          <w:rFonts w:ascii="Verdana" w:hAnsi="Verdana"/>
          <w:b w:val="0"/>
          <w:bCs w:val="0"/>
          <w:sz w:val="20"/>
          <w:szCs w:val="20"/>
        </w:rPr>
      </w:pPr>
      <w:r w:rsidRPr="005B2390">
        <w:rPr>
          <w:rFonts w:ascii="Verdana" w:hAnsi="Verdana"/>
          <w:b w:val="0"/>
          <w:bCs w:val="0"/>
          <w:sz w:val="20"/>
          <w:szCs w:val="20"/>
        </w:rPr>
        <w:t>O recebimento provisório poderá ser dispensado nos casos previstos taxativamente no artigo 74, incisos I, II e III da Lei 8.666/1993, sendo neste caso realizado mediante recibo, conforme parágrafo único do citado dispositivo.</w:t>
      </w:r>
    </w:p>
    <w:p w14:paraId="6B84B14D" w14:textId="77777777" w:rsidR="005B2390" w:rsidRPr="005B2390" w:rsidRDefault="005B2390" w:rsidP="005B2390">
      <w:pPr>
        <w:pStyle w:val="Ttulo2"/>
        <w:numPr>
          <w:ilvl w:val="1"/>
          <w:numId w:val="1"/>
        </w:numPr>
        <w:spacing w:before="240" w:beforeAutospacing="0" w:after="200" w:afterAutospacing="0" w:line="276" w:lineRule="auto"/>
        <w:ind w:left="0" w:hanging="5"/>
        <w:contextualSpacing/>
        <w:jc w:val="both"/>
        <w:rPr>
          <w:rFonts w:ascii="Verdana" w:hAnsi="Verdana"/>
          <w:b w:val="0"/>
          <w:bCs w:val="0"/>
          <w:sz w:val="20"/>
          <w:szCs w:val="20"/>
        </w:rPr>
      </w:pPr>
      <w:r w:rsidRPr="005B2390">
        <w:rPr>
          <w:rFonts w:ascii="Verdana" w:hAnsi="Verdana"/>
          <w:b w:val="0"/>
          <w:bCs w:val="0"/>
          <w:sz w:val="20"/>
          <w:szCs w:val="20"/>
        </w:rPr>
        <w:t xml:space="preserve"> O objeto será recebido definitivamente somente mediante a presença do documento de cobrança e dos documentos relacionados à sua categoria empresarial que permitam à CONTRATANTE prestar as informações necessárias perante o fisco, nos termos da legislação pertinente, bem como após a verificação da manutenção dos requisitos de habilitação requeridos no procedimento de compra, inclusive mediante a apresentação das seguintes certidões negativas ou positivas com efeito de negativas:</w:t>
      </w:r>
    </w:p>
    <w:p w14:paraId="5C92D680" w14:textId="77777777" w:rsidR="005B2390" w:rsidRPr="005B2390" w:rsidRDefault="005B2390" w:rsidP="005B2390">
      <w:pPr>
        <w:pStyle w:val="Ttulo2"/>
        <w:numPr>
          <w:ilvl w:val="2"/>
          <w:numId w:val="1"/>
        </w:numPr>
        <w:spacing w:before="240" w:beforeAutospacing="0" w:after="200" w:afterAutospacing="0" w:line="276" w:lineRule="auto"/>
        <w:contextualSpacing/>
        <w:jc w:val="both"/>
        <w:rPr>
          <w:rFonts w:ascii="Verdana" w:hAnsi="Verdana"/>
          <w:b w:val="0"/>
          <w:bCs w:val="0"/>
          <w:sz w:val="20"/>
          <w:szCs w:val="20"/>
        </w:rPr>
      </w:pPr>
      <w:r w:rsidRPr="005B2390">
        <w:rPr>
          <w:rFonts w:ascii="Verdana" w:hAnsi="Verdana"/>
          <w:b w:val="0"/>
          <w:bCs w:val="0"/>
          <w:sz w:val="20"/>
          <w:szCs w:val="20"/>
        </w:rPr>
        <w:t>Fiscais de Débitos das receitas nos âmbitos municipal, estadual e federal;</w:t>
      </w:r>
    </w:p>
    <w:p w14:paraId="083BCC56" w14:textId="77777777" w:rsidR="005B2390" w:rsidRPr="005B2390" w:rsidRDefault="005B2390" w:rsidP="005B2390">
      <w:pPr>
        <w:pStyle w:val="Ttulo2"/>
        <w:numPr>
          <w:ilvl w:val="2"/>
          <w:numId w:val="1"/>
        </w:numPr>
        <w:spacing w:before="240" w:beforeAutospacing="0" w:after="200" w:afterAutospacing="0" w:line="276" w:lineRule="auto"/>
        <w:contextualSpacing/>
        <w:jc w:val="both"/>
        <w:rPr>
          <w:rFonts w:ascii="Verdana" w:hAnsi="Verdana"/>
          <w:b w:val="0"/>
          <w:bCs w:val="0"/>
          <w:sz w:val="20"/>
          <w:szCs w:val="20"/>
        </w:rPr>
      </w:pPr>
      <w:r w:rsidRPr="005B2390">
        <w:rPr>
          <w:rFonts w:ascii="Verdana" w:hAnsi="Verdana"/>
          <w:b w:val="0"/>
          <w:bCs w:val="0"/>
          <w:sz w:val="20"/>
          <w:szCs w:val="20"/>
        </w:rPr>
        <w:t>Certidão de Débitos Trabalhistas, emitida pelo Tribunal Superior do Trabalho;</w:t>
      </w:r>
    </w:p>
    <w:p w14:paraId="791ABEEE" w14:textId="77777777" w:rsidR="005B2390" w:rsidRPr="005B2390" w:rsidRDefault="005B2390" w:rsidP="005B2390">
      <w:pPr>
        <w:pStyle w:val="Ttulo2"/>
        <w:numPr>
          <w:ilvl w:val="2"/>
          <w:numId w:val="1"/>
        </w:numPr>
        <w:spacing w:before="240" w:beforeAutospacing="0" w:after="200" w:afterAutospacing="0" w:line="276" w:lineRule="auto"/>
        <w:contextualSpacing/>
        <w:jc w:val="both"/>
        <w:rPr>
          <w:rFonts w:ascii="Verdana" w:hAnsi="Verdana"/>
          <w:b w:val="0"/>
          <w:bCs w:val="0"/>
          <w:sz w:val="20"/>
          <w:szCs w:val="20"/>
        </w:rPr>
      </w:pPr>
      <w:r w:rsidRPr="005B2390">
        <w:rPr>
          <w:rFonts w:ascii="Verdana" w:hAnsi="Verdana"/>
          <w:b w:val="0"/>
          <w:bCs w:val="0"/>
          <w:sz w:val="20"/>
          <w:szCs w:val="20"/>
        </w:rPr>
        <w:t>Certificado de Regularidade do FGTS – CRF.</w:t>
      </w:r>
    </w:p>
    <w:p w14:paraId="121B9970" w14:textId="77777777" w:rsidR="005B2390" w:rsidRPr="005B2390" w:rsidRDefault="005B2390" w:rsidP="005B2390">
      <w:pPr>
        <w:pStyle w:val="Ttulo2"/>
        <w:numPr>
          <w:ilvl w:val="2"/>
          <w:numId w:val="1"/>
        </w:numPr>
        <w:spacing w:before="240" w:beforeAutospacing="0" w:after="200" w:afterAutospacing="0" w:line="276" w:lineRule="auto"/>
        <w:contextualSpacing/>
        <w:jc w:val="both"/>
        <w:rPr>
          <w:rFonts w:ascii="Verdana" w:hAnsi="Verdana"/>
          <w:b w:val="0"/>
          <w:bCs w:val="0"/>
          <w:sz w:val="20"/>
          <w:szCs w:val="20"/>
        </w:rPr>
      </w:pPr>
      <w:r w:rsidRPr="005B2390">
        <w:rPr>
          <w:rFonts w:ascii="Verdana" w:hAnsi="Verdana"/>
          <w:b w:val="0"/>
          <w:bCs w:val="0"/>
          <w:sz w:val="20"/>
          <w:szCs w:val="20"/>
        </w:rPr>
        <w:t>Caso alguma das referidas certidões tenha seu prazo de validade expirado, poderá o órgão responsável pelo recebimento definitivo, a seu exclusivo critério, diligenciar para obtenção do documento atualizado ou solicitar que a CONTRATADA o apresente.</w:t>
      </w:r>
    </w:p>
    <w:p w14:paraId="47DA2398" w14:textId="77777777" w:rsidR="005B2390" w:rsidRPr="005B2390" w:rsidRDefault="005B2390" w:rsidP="005B2390">
      <w:pPr>
        <w:pStyle w:val="Ttulo2"/>
        <w:numPr>
          <w:ilvl w:val="2"/>
          <w:numId w:val="1"/>
        </w:numPr>
        <w:spacing w:before="240" w:beforeAutospacing="0" w:after="200" w:afterAutospacing="0" w:line="276" w:lineRule="auto"/>
        <w:contextualSpacing/>
        <w:jc w:val="both"/>
        <w:rPr>
          <w:rFonts w:ascii="Verdana" w:hAnsi="Verdana"/>
          <w:b w:val="0"/>
          <w:bCs w:val="0"/>
          <w:sz w:val="20"/>
          <w:szCs w:val="20"/>
        </w:rPr>
      </w:pPr>
      <w:r w:rsidRPr="005B2390">
        <w:rPr>
          <w:rFonts w:ascii="Verdana" w:hAnsi="Verdana"/>
          <w:b w:val="0"/>
          <w:bCs w:val="0"/>
          <w:sz w:val="20"/>
          <w:szCs w:val="20"/>
        </w:rPr>
        <w:t>Na ocorrência da hipótese mencionada no item anterior, ou quando se verificar alguma inconsistência nos documentos enviados pela CONTRATADA, o prazo de recebimento será interrompido e recomeçará a contar do zero a partir da regularização da pendência.</w:t>
      </w:r>
    </w:p>
    <w:p w14:paraId="16946A1E" w14:textId="77777777" w:rsidR="005B2390" w:rsidRPr="005B2390" w:rsidRDefault="005B2390" w:rsidP="005B2390">
      <w:pPr>
        <w:pStyle w:val="Ttulo2"/>
        <w:numPr>
          <w:ilvl w:val="1"/>
          <w:numId w:val="1"/>
        </w:numPr>
        <w:spacing w:before="240" w:beforeAutospacing="0" w:after="200" w:afterAutospacing="0" w:line="276" w:lineRule="auto"/>
        <w:ind w:left="0" w:hanging="5"/>
        <w:contextualSpacing/>
        <w:jc w:val="both"/>
        <w:rPr>
          <w:rFonts w:ascii="Verdana" w:hAnsi="Verdana"/>
          <w:b w:val="0"/>
          <w:bCs w:val="0"/>
          <w:sz w:val="20"/>
          <w:szCs w:val="20"/>
        </w:rPr>
      </w:pPr>
      <w:r w:rsidRPr="005B2390">
        <w:rPr>
          <w:rFonts w:ascii="Verdana" w:hAnsi="Verdana"/>
          <w:b w:val="0"/>
          <w:bCs w:val="0"/>
          <w:sz w:val="20"/>
          <w:szCs w:val="20"/>
        </w:rPr>
        <w:t xml:space="preserve"> O recebimento definitivo será realizado de acordo com os seguintes prazos:</w:t>
      </w:r>
    </w:p>
    <w:p w14:paraId="56B7C9F4" w14:textId="77777777" w:rsidR="005B2390" w:rsidRPr="005B2390" w:rsidRDefault="005B2390" w:rsidP="005B2390">
      <w:pPr>
        <w:pStyle w:val="Ttulo2"/>
        <w:numPr>
          <w:ilvl w:val="2"/>
          <w:numId w:val="1"/>
        </w:numPr>
        <w:spacing w:before="240" w:beforeAutospacing="0" w:after="200" w:afterAutospacing="0" w:line="276" w:lineRule="auto"/>
        <w:contextualSpacing/>
        <w:jc w:val="both"/>
        <w:rPr>
          <w:rFonts w:ascii="Verdana" w:hAnsi="Verdana"/>
          <w:b w:val="0"/>
          <w:bCs w:val="0"/>
          <w:sz w:val="20"/>
          <w:szCs w:val="20"/>
        </w:rPr>
      </w:pPr>
      <w:r w:rsidRPr="005B2390">
        <w:rPr>
          <w:rFonts w:ascii="Verdana" w:hAnsi="Verdana"/>
          <w:b w:val="0"/>
          <w:bCs w:val="0"/>
          <w:sz w:val="20"/>
          <w:szCs w:val="20"/>
        </w:rPr>
        <w:t>Quando se tratar de compras ou locação de equipamentos, será recebido definitivamente em até 15 (quinze) dias, após a verificação da qualidade e quantidade do material.</w:t>
      </w:r>
    </w:p>
    <w:p w14:paraId="63CB734D" w14:textId="77777777" w:rsidR="005B2390" w:rsidRPr="005B2390" w:rsidRDefault="005B2390" w:rsidP="005B2390">
      <w:pPr>
        <w:pStyle w:val="Ttulo2"/>
        <w:numPr>
          <w:ilvl w:val="1"/>
          <w:numId w:val="1"/>
        </w:numPr>
        <w:spacing w:before="240" w:beforeAutospacing="0" w:after="200" w:afterAutospacing="0" w:line="276" w:lineRule="auto"/>
        <w:ind w:left="0" w:hanging="5"/>
        <w:contextualSpacing/>
        <w:jc w:val="both"/>
        <w:rPr>
          <w:rFonts w:ascii="Verdana" w:hAnsi="Verdana"/>
          <w:b w:val="0"/>
          <w:bCs w:val="0"/>
          <w:sz w:val="20"/>
          <w:szCs w:val="20"/>
        </w:rPr>
      </w:pPr>
      <w:r w:rsidRPr="005B2390">
        <w:rPr>
          <w:rFonts w:ascii="Verdana" w:hAnsi="Verdana"/>
          <w:b w:val="0"/>
          <w:bCs w:val="0"/>
          <w:sz w:val="20"/>
          <w:szCs w:val="20"/>
        </w:rPr>
        <w:t>No caso de recebimento definitivo de objeto cujo valor supere R$ 176.000,00 (cento e setenta e seis mil reais), deverá ser designada comissão específica pela autoridade competente, composta por, no mínimo, 3 (três) membros, que elaborará termo circunstanciado para esse fim.</w:t>
      </w:r>
    </w:p>
    <w:p w14:paraId="0F132CC3" w14:textId="77777777" w:rsidR="005B2390" w:rsidRPr="005B2390" w:rsidRDefault="005B2390" w:rsidP="005B2390">
      <w:pPr>
        <w:pStyle w:val="Ttulo2"/>
        <w:numPr>
          <w:ilvl w:val="1"/>
          <w:numId w:val="1"/>
        </w:numPr>
        <w:spacing w:before="240" w:beforeAutospacing="0" w:after="200" w:afterAutospacing="0" w:line="276" w:lineRule="auto"/>
        <w:ind w:left="0" w:hanging="5"/>
        <w:contextualSpacing/>
        <w:jc w:val="both"/>
        <w:rPr>
          <w:rFonts w:ascii="Verdana" w:hAnsi="Verdana"/>
          <w:b w:val="0"/>
          <w:bCs w:val="0"/>
          <w:sz w:val="20"/>
          <w:szCs w:val="20"/>
        </w:rPr>
      </w:pPr>
      <w:r w:rsidRPr="005B2390">
        <w:rPr>
          <w:rFonts w:ascii="Verdana" w:hAnsi="Verdana"/>
          <w:b w:val="0"/>
          <w:bCs w:val="0"/>
          <w:sz w:val="20"/>
          <w:szCs w:val="20"/>
        </w:rPr>
        <w:t>Na hipótese de o termo circunstanciado ou a verificação a que se refere os itens anteriores não serem realizados, serão reconhecidos de forma tácita, mediante comunicação à Administração nos 15 (quinze) dias anteriores à exaustão dos mesmos, nos termos do artigo 73, § 4º da Lei 8.666/1993.</w:t>
      </w:r>
    </w:p>
    <w:p w14:paraId="6DA8FBDF" w14:textId="77777777" w:rsidR="005B2390" w:rsidRPr="005B2390" w:rsidRDefault="005B2390" w:rsidP="005B2390">
      <w:pPr>
        <w:pStyle w:val="Ttulo2"/>
        <w:numPr>
          <w:ilvl w:val="1"/>
          <w:numId w:val="1"/>
        </w:numPr>
        <w:spacing w:before="240" w:beforeAutospacing="0" w:after="200" w:afterAutospacing="0" w:line="276" w:lineRule="auto"/>
        <w:ind w:left="0" w:hanging="5"/>
        <w:contextualSpacing/>
        <w:jc w:val="both"/>
        <w:rPr>
          <w:rFonts w:ascii="Verdana" w:hAnsi="Verdana"/>
          <w:b w:val="0"/>
          <w:bCs w:val="0"/>
          <w:sz w:val="20"/>
          <w:szCs w:val="20"/>
        </w:rPr>
      </w:pPr>
      <w:r w:rsidRPr="005B2390">
        <w:rPr>
          <w:rFonts w:ascii="Verdana" w:hAnsi="Verdana"/>
          <w:b w:val="0"/>
          <w:bCs w:val="0"/>
          <w:sz w:val="20"/>
          <w:szCs w:val="20"/>
        </w:rPr>
        <w:t>Antes do encaminhamento ao Departamento Financeiro (DFI) e consequente liberação do pagamento, o servidor responsável terá o prazo de 10 (dez) dias para realizar o ateste do documento de cobrança e dos eventuais documentos acessórios que sejam necessários, a contar do recebimento de todos os documentos elencados nos itens anteriores.</w:t>
      </w:r>
    </w:p>
    <w:p w14:paraId="06D37B59" w14:textId="77777777" w:rsidR="005B2390" w:rsidRPr="005B2390" w:rsidRDefault="005B2390" w:rsidP="005B2390">
      <w:pPr>
        <w:pStyle w:val="Ttulo2"/>
        <w:numPr>
          <w:ilvl w:val="1"/>
          <w:numId w:val="1"/>
        </w:numPr>
        <w:spacing w:before="240" w:beforeAutospacing="0" w:after="200" w:afterAutospacing="0" w:line="276" w:lineRule="auto"/>
        <w:ind w:left="0" w:hanging="5"/>
        <w:contextualSpacing/>
        <w:jc w:val="both"/>
        <w:rPr>
          <w:rFonts w:ascii="Verdana" w:hAnsi="Verdana"/>
          <w:b w:val="0"/>
          <w:bCs w:val="0"/>
          <w:sz w:val="20"/>
          <w:szCs w:val="20"/>
        </w:rPr>
      </w:pPr>
      <w:r w:rsidRPr="005B2390">
        <w:rPr>
          <w:rFonts w:ascii="Verdana" w:hAnsi="Verdana"/>
          <w:b w:val="0"/>
          <w:bCs w:val="0"/>
          <w:sz w:val="20"/>
          <w:szCs w:val="20"/>
        </w:rPr>
        <w:t>O objeto prestado será recusado caso apresente especificações técnicas diferentes das contidas neste Termo de Referência, salvo se de especificações semelhantes ou superiores, a exclusivo critério da CONTRATANTE, mediante devido procedimento interno, nos limites da discricionariedade administrativa.</w:t>
      </w:r>
    </w:p>
    <w:p w14:paraId="7A2FB702" w14:textId="77777777" w:rsidR="005B2390" w:rsidRPr="005B2390" w:rsidRDefault="005B2390" w:rsidP="005B2390">
      <w:pPr>
        <w:pStyle w:val="Ttulo2"/>
        <w:numPr>
          <w:ilvl w:val="1"/>
          <w:numId w:val="1"/>
        </w:numPr>
        <w:spacing w:before="240" w:beforeAutospacing="0" w:after="200" w:afterAutospacing="0" w:line="276" w:lineRule="auto"/>
        <w:ind w:left="0" w:hanging="5"/>
        <w:contextualSpacing/>
        <w:jc w:val="both"/>
        <w:rPr>
          <w:rFonts w:ascii="Verdana" w:hAnsi="Verdana"/>
          <w:b w:val="0"/>
          <w:bCs w:val="0"/>
          <w:sz w:val="20"/>
          <w:szCs w:val="20"/>
        </w:rPr>
      </w:pPr>
      <w:r w:rsidRPr="005B2390">
        <w:rPr>
          <w:rFonts w:ascii="Verdana" w:hAnsi="Verdana"/>
          <w:b w:val="0"/>
          <w:bCs w:val="0"/>
          <w:sz w:val="20"/>
          <w:szCs w:val="20"/>
        </w:rPr>
        <w:lastRenderedPageBreak/>
        <w:t>A CONTRATADA deverá corrigir, refazer ou substituir o objeto que apresentar quaisquer divergências com as especificações fornecidas, bem como realizar possíveis adequações necessárias, sem ônus para a CONTRATANTE.</w:t>
      </w:r>
    </w:p>
    <w:p w14:paraId="138CB1FA" w14:textId="77777777" w:rsidR="005B2390" w:rsidRPr="005B2390" w:rsidRDefault="005B2390" w:rsidP="005B2390">
      <w:pPr>
        <w:pStyle w:val="Ttulo2"/>
        <w:numPr>
          <w:ilvl w:val="1"/>
          <w:numId w:val="1"/>
        </w:numPr>
        <w:spacing w:before="240" w:beforeAutospacing="0" w:after="200" w:afterAutospacing="0" w:line="276" w:lineRule="auto"/>
        <w:ind w:left="0" w:hanging="5"/>
        <w:contextualSpacing/>
        <w:jc w:val="both"/>
        <w:rPr>
          <w:rFonts w:ascii="Verdana" w:hAnsi="Verdana"/>
          <w:b w:val="0"/>
          <w:bCs w:val="0"/>
          <w:sz w:val="20"/>
          <w:szCs w:val="20"/>
        </w:rPr>
      </w:pPr>
      <w:r w:rsidRPr="005B2390">
        <w:rPr>
          <w:rFonts w:ascii="Verdana" w:hAnsi="Verdana"/>
          <w:b w:val="0"/>
          <w:bCs w:val="0"/>
          <w:sz w:val="20"/>
          <w:szCs w:val="20"/>
        </w:rPr>
        <w:t>O recebimento definitivo do objeto fica condicionado à demonstração de cumprimento pela contratada de todas as suas obrigações assumidas, dentre as quais se incluem a apresentação dos documentos pertinentes, conforme descrito no item 8.2, e demais documentos complementares.</w:t>
      </w:r>
    </w:p>
    <w:p w14:paraId="17948D2E" w14:textId="77777777" w:rsidR="005B2390" w:rsidRPr="005B2390" w:rsidRDefault="005B2390" w:rsidP="005B2390">
      <w:pPr>
        <w:pStyle w:val="Ttulo2"/>
        <w:numPr>
          <w:ilvl w:val="1"/>
          <w:numId w:val="1"/>
        </w:numPr>
        <w:spacing w:before="240" w:beforeAutospacing="0" w:after="200" w:afterAutospacing="0" w:line="276" w:lineRule="auto"/>
        <w:ind w:left="0" w:hanging="5"/>
        <w:contextualSpacing/>
        <w:jc w:val="both"/>
        <w:rPr>
          <w:rFonts w:ascii="Verdana" w:hAnsi="Verdana"/>
          <w:b w:val="0"/>
          <w:bCs w:val="0"/>
          <w:sz w:val="20"/>
          <w:szCs w:val="20"/>
        </w:rPr>
      </w:pPr>
      <w:r w:rsidRPr="005B2390">
        <w:rPr>
          <w:rFonts w:ascii="Verdana" w:hAnsi="Verdana"/>
          <w:b w:val="0"/>
          <w:bCs w:val="0"/>
          <w:sz w:val="20"/>
          <w:szCs w:val="20"/>
        </w:rPr>
        <w:t>Os recebimentos provisório ou definitivo do objeto não excluem a responsabilidade da contratada pelos prejuízos resultantes da incorreta execução/prestação do objeto.</w:t>
      </w:r>
    </w:p>
    <w:p w14:paraId="38F8CA85" w14:textId="77777777" w:rsidR="005B2390" w:rsidRPr="005B2390" w:rsidRDefault="005B2390" w:rsidP="005B2390">
      <w:pPr>
        <w:pStyle w:val="Ttulo2"/>
        <w:numPr>
          <w:ilvl w:val="1"/>
          <w:numId w:val="1"/>
        </w:numPr>
        <w:spacing w:before="240" w:beforeAutospacing="0" w:after="200" w:afterAutospacing="0" w:line="276" w:lineRule="auto"/>
        <w:ind w:left="0" w:hanging="5"/>
        <w:contextualSpacing/>
        <w:jc w:val="both"/>
        <w:rPr>
          <w:rFonts w:ascii="Verdana" w:hAnsi="Verdana"/>
          <w:b w:val="0"/>
          <w:bCs w:val="0"/>
          <w:sz w:val="20"/>
          <w:szCs w:val="20"/>
        </w:rPr>
      </w:pPr>
      <w:r w:rsidRPr="005B2390">
        <w:rPr>
          <w:rFonts w:ascii="Verdana" w:hAnsi="Verdana"/>
          <w:b w:val="0"/>
          <w:bCs w:val="0"/>
          <w:sz w:val="20"/>
          <w:szCs w:val="20"/>
        </w:rPr>
        <w:t>Os recebimentos provisório e definitivo ficam condicionados à prestação da totalidade do objeto indicado na ordem de fornecimento/serviço, sendo vedados recebimentos fracionados decorrentes de um mesmo pedido.</w:t>
      </w:r>
    </w:p>
    <w:p w14:paraId="3B7E1B9F" w14:textId="77777777" w:rsidR="005B2390" w:rsidRPr="005B2390" w:rsidRDefault="005B2390" w:rsidP="005B2390">
      <w:pPr>
        <w:pStyle w:val="Ttulo2"/>
        <w:numPr>
          <w:ilvl w:val="2"/>
          <w:numId w:val="1"/>
        </w:numPr>
        <w:spacing w:before="240" w:beforeAutospacing="0" w:after="200" w:afterAutospacing="0" w:line="276" w:lineRule="auto"/>
        <w:contextualSpacing/>
        <w:jc w:val="both"/>
        <w:rPr>
          <w:rFonts w:ascii="Verdana" w:hAnsi="Verdana"/>
          <w:b w:val="0"/>
          <w:bCs w:val="0"/>
          <w:sz w:val="20"/>
          <w:szCs w:val="20"/>
        </w:rPr>
      </w:pPr>
      <w:r w:rsidRPr="005B2390">
        <w:rPr>
          <w:rFonts w:ascii="Verdana" w:hAnsi="Verdana"/>
          <w:b w:val="0"/>
          <w:bCs w:val="0"/>
          <w:sz w:val="20"/>
          <w:szCs w:val="20"/>
        </w:rPr>
        <w:t>Caso a prestação do objeto seja estipulada de forma parcelada, os recebimentos provisório e definitivo serão efetuados apenas por ocasião entrega da última parcela, quando, então, serão adotadas as medidas destinadas ao pagamento dos serviços, desde que observadas as demais condições do Termo de Referência.</w:t>
      </w:r>
    </w:p>
    <w:p w14:paraId="6FF66B4A" w14:textId="77777777" w:rsidR="005B2390" w:rsidRPr="005B2390" w:rsidRDefault="005B2390" w:rsidP="00314BD9">
      <w:pPr>
        <w:spacing w:before="240" w:line="276" w:lineRule="auto"/>
        <w:rPr>
          <w:rFonts w:ascii="Verdana" w:hAnsi="Verdana"/>
        </w:rPr>
      </w:pPr>
    </w:p>
    <w:p w14:paraId="5B7EEF7D" w14:textId="77777777" w:rsidR="005B2390" w:rsidRPr="005B2390" w:rsidRDefault="005B2390" w:rsidP="005B2390">
      <w:pPr>
        <w:pStyle w:val="Ttulo1"/>
        <w:keepNext/>
        <w:keepLines/>
        <w:numPr>
          <w:ilvl w:val="0"/>
          <w:numId w:val="1"/>
        </w:numPr>
        <w:spacing w:before="0" w:beforeAutospacing="0" w:after="200" w:afterAutospacing="0" w:line="276" w:lineRule="auto"/>
        <w:ind w:left="0" w:hanging="5"/>
        <w:rPr>
          <w:rFonts w:ascii="Verdana" w:hAnsi="Verdana"/>
          <w:sz w:val="20"/>
          <w:szCs w:val="20"/>
          <w:lang w:eastAsia="ar-SA"/>
        </w:rPr>
      </w:pPr>
      <w:r w:rsidRPr="005B2390">
        <w:rPr>
          <w:rFonts w:ascii="Verdana" w:hAnsi="Verdana"/>
          <w:sz w:val="20"/>
          <w:szCs w:val="20"/>
          <w:lang w:eastAsia="ar-SA"/>
        </w:rPr>
        <w:t>PREÇO</w:t>
      </w:r>
    </w:p>
    <w:p w14:paraId="2FB6871F" w14:textId="77777777" w:rsidR="005B2390" w:rsidRPr="005B2390" w:rsidRDefault="005B2390" w:rsidP="005B2390">
      <w:pPr>
        <w:pStyle w:val="Ttulo2"/>
        <w:numPr>
          <w:ilvl w:val="1"/>
          <w:numId w:val="1"/>
        </w:numPr>
        <w:spacing w:before="240" w:beforeAutospacing="0" w:after="200" w:afterAutospacing="0" w:line="276" w:lineRule="auto"/>
        <w:ind w:left="0" w:hanging="5"/>
        <w:contextualSpacing/>
        <w:jc w:val="both"/>
        <w:rPr>
          <w:rFonts w:ascii="Verdana" w:hAnsi="Verdana"/>
          <w:b w:val="0"/>
          <w:bCs w:val="0"/>
          <w:sz w:val="20"/>
          <w:szCs w:val="20"/>
          <w:lang w:eastAsia="ar-SA"/>
        </w:rPr>
      </w:pPr>
      <w:r w:rsidRPr="005B2390">
        <w:rPr>
          <w:rFonts w:ascii="Verdana" w:hAnsi="Verdana"/>
          <w:b w:val="0"/>
          <w:bCs w:val="0"/>
          <w:sz w:val="20"/>
          <w:szCs w:val="20"/>
          <w:lang w:eastAsia="ar-SA"/>
        </w:rPr>
        <w:t>No preço estão incluídos todos os impostos, taxas, emolumentos, contribuições fiscais e parafiscais, despesas com transporte, seguros, materiais, encargos sociais, trabalhistas, previdenciários, securitários, e/ou quaisquer outros ônus fiscais e tributários de origem Federal, Estadual e Municipal, não cabendo à DPPR quaisquer custos adicionais.</w:t>
      </w:r>
    </w:p>
    <w:p w14:paraId="086A7BA5" w14:textId="77777777" w:rsidR="005B2390" w:rsidRPr="005B2390" w:rsidRDefault="005B2390" w:rsidP="00314BD9">
      <w:pPr>
        <w:spacing w:before="240" w:line="276" w:lineRule="auto"/>
        <w:rPr>
          <w:rFonts w:ascii="Verdana" w:hAnsi="Verdana"/>
        </w:rPr>
      </w:pPr>
    </w:p>
    <w:p w14:paraId="78161213" w14:textId="77777777" w:rsidR="005B2390" w:rsidRPr="005B2390" w:rsidRDefault="005B2390" w:rsidP="005B2390">
      <w:pPr>
        <w:pStyle w:val="Ttulo1"/>
        <w:keepNext/>
        <w:keepLines/>
        <w:numPr>
          <w:ilvl w:val="0"/>
          <w:numId w:val="1"/>
        </w:numPr>
        <w:spacing w:before="0" w:beforeAutospacing="0" w:after="200" w:afterAutospacing="0" w:line="276" w:lineRule="auto"/>
        <w:ind w:left="0" w:hanging="5"/>
        <w:rPr>
          <w:rFonts w:ascii="Verdana" w:hAnsi="Verdana"/>
          <w:sz w:val="20"/>
          <w:szCs w:val="20"/>
          <w:lang w:eastAsia="ar-SA"/>
        </w:rPr>
      </w:pPr>
      <w:r w:rsidRPr="005B2390">
        <w:rPr>
          <w:rFonts w:ascii="Verdana" w:hAnsi="Verdana"/>
          <w:sz w:val="20"/>
          <w:szCs w:val="20"/>
          <w:lang w:eastAsia="ar-SA"/>
        </w:rPr>
        <w:t>CONDIÇÕES DE PAGAMENTO</w:t>
      </w:r>
    </w:p>
    <w:p w14:paraId="01C05865" w14:textId="77777777" w:rsidR="005B2390" w:rsidRPr="005B2390" w:rsidRDefault="005B2390" w:rsidP="005B2390">
      <w:pPr>
        <w:pStyle w:val="Ttulo2"/>
        <w:numPr>
          <w:ilvl w:val="1"/>
          <w:numId w:val="1"/>
        </w:numPr>
        <w:spacing w:before="240" w:beforeAutospacing="0" w:after="200" w:afterAutospacing="0" w:line="276" w:lineRule="auto"/>
        <w:ind w:left="0" w:hanging="5"/>
        <w:contextualSpacing/>
        <w:jc w:val="both"/>
        <w:rPr>
          <w:rFonts w:ascii="Verdana" w:hAnsi="Verdana"/>
          <w:b w:val="0"/>
          <w:bCs w:val="0"/>
          <w:sz w:val="20"/>
          <w:szCs w:val="20"/>
          <w:lang w:eastAsia="ar-SA"/>
        </w:rPr>
      </w:pPr>
      <w:r w:rsidRPr="005B2390">
        <w:rPr>
          <w:rFonts w:ascii="Verdana" w:hAnsi="Verdana"/>
          <w:b w:val="0"/>
          <w:bCs w:val="0"/>
          <w:sz w:val="20"/>
          <w:szCs w:val="20"/>
          <w:lang w:eastAsia="ar-SA"/>
        </w:rPr>
        <w:t>Após o recebimento definitivo pelo responsável pelo acompanhamento, os pagamentos serão efetuados na forma de depósito ou crédito em conta corrente em favor da CONTRATADA em até 30 (trinta) dias, exceto para as despesas de valor inferior a R$ 17.600,00 (dezessete mil e seiscentos reais), cujo pagamento será efetuado em até 5 (cinco) dias úteis, nos termos do § 3° do artigo 5° da Lei 8.666/93, contados também do recebimento definitivo.</w:t>
      </w:r>
    </w:p>
    <w:p w14:paraId="4B0BC6F9" w14:textId="77777777" w:rsidR="005B2390" w:rsidRPr="005B2390" w:rsidRDefault="005B2390" w:rsidP="005B2390">
      <w:pPr>
        <w:pStyle w:val="Ttulo2"/>
        <w:numPr>
          <w:ilvl w:val="1"/>
          <w:numId w:val="1"/>
        </w:numPr>
        <w:spacing w:before="240" w:beforeAutospacing="0" w:after="200" w:afterAutospacing="0" w:line="276" w:lineRule="auto"/>
        <w:ind w:left="0" w:hanging="5"/>
        <w:contextualSpacing/>
        <w:jc w:val="both"/>
        <w:rPr>
          <w:rFonts w:ascii="Verdana" w:hAnsi="Verdana"/>
          <w:b w:val="0"/>
          <w:bCs w:val="0"/>
          <w:sz w:val="20"/>
          <w:szCs w:val="20"/>
          <w:lang w:eastAsia="ar-SA"/>
        </w:rPr>
      </w:pPr>
      <w:r w:rsidRPr="005B2390">
        <w:rPr>
          <w:rFonts w:ascii="Verdana" w:hAnsi="Verdana"/>
          <w:b w:val="0"/>
          <w:bCs w:val="0"/>
          <w:sz w:val="20"/>
          <w:szCs w:val="20"/>
          <w:lang w:eastAsia="ar-SA"/>
        </w:rPr>
        <w:t>Para a liberação do pagamento, o responsável pelo acompanhamento encaminhará o documento de cobrança e documentação complementar ao Departamento Financeiro que então providenciará a liquidação da obrigação.</w:t>
      </w:r>
    </w:p>
    <w:p w14:paraId="1DDD25B7" w14:textId="77777777" w:rsidR="005B2390" w:rsidRPr="005B2390" w:rsidRDefault="005B2390" w:rsidP="005B2390">
      <w:pPr>
        <w:pStyle w:val="Ttulo2"/>
        <w:numPr>
          <w:ilvl w:val="1"/>
          <w:numId w:val="1"/>
        </w:numPr>
        <w:spacing w:before="240" w:beforeAutospacing="0" w:after="200" w:afterAutospacing="0" w:line="276" w:lineRule="auto"/>
        <w:ind w:left="0" w:hanging="5"/>
        <w:contextualSpacing/>
        <w:jc w:val="both"/>
        <w:rPr>
          <w:rFonts w:ascii="Verdana" w:hAnsi="Verdana"/>
          <w:b w:val="0"/>
          <w:bCs w:val="0"/>
          <w:sz w:val="20"/>
          <w:szCs w:val="20"/>
          <w:lang w:eastAsia="ar-SA"/>
        </w:rPr>
      </w:pPr>
      <w:r w:rsidRPr="005B2390">
        <w:rPr>
          <w:rFonts w:ascii="Verdana" w:hAnsi="Verdana"/>
          <w:b w:val="0"/>
          <w:bCs w:val="0"/>
          <w:sz w:val="20"/>
          <w:szCs w:val="20"/>
          <w:lang w:eastAsia="ar-SA"/>
        </w:rPr>
        <w:t>A pendência de liquidação de obrigação financeira imposta em virtude de penalidade ou inadimplência poderá gerar a retenção e/ou o desconto dos pagamentos devidos a CONTRATADA, sem que isso gere direito a acréscimos de qualquer natureza.</w:t>
      </w:r>
    </w:p>
    <w:p w14:paraId="47FC8D22" w14:textId="77777777" w:rsidR="005B2390" w:rsidRPr="005B2390" w:rsidRDefault="005B2390" w:rsidP="005B2390">
      <w:pPr>
        <w:pStyle w:val="Ttulo2"/>
        <w:numPr>
          <w:ilvl w:val="2"/>
          <w:numId w:val="1"/>
        </w:numPr>
        <w:spacing w:before="240" w:beforeAutospacing="0" w:after="200" w:afterAutospacing="0" w:line="276" w:lineRule="auto"/>
        <w:contextualSpacing/>
        <w:jc w:val="both"/>
        <w:rPr>
          <w:rFonts w:ascii="Verdana" w:hAnsi="Verdana"/>
          <w:b w:val="0"/>
          <w:bCs w:val="0"/>
          <w:sz w:val="20"/>
          <w:szCs w:val="20"/>
          <w:lang w:eastAsia="ar-SA"/>
        </w:rPr>
      </w:pPr>
      <w:r w:rsidRPr="005B2390">
        <w:rPr>
          <w:rFonts w:ascii="Verdana" w:hAnsi="Verdana"/>
          <w:b w:val="0"/>
          <w:bCs w:val="0"/>
          <w:sz w:val="20"/>
          <w:szCs w:val="20"/>
          <w:lang w:eastAsia="ar-SA"/>
        </w:rPr>
        <w:t>Eventuais retenções e/ou descontos dos pagamentos serão apreciados em procedimento específico para apuração do eventual inadimplemento.</w:t>
      </w:r>
    </w:p>
    <w:p w14:paraId="3EBF3F46" w14:textId="77777777" w:rsidR="005B2390" w:rsidRPr="005B2390" w:rsidRDefault="005B2390" w:rsidP="005B2390">
      <w:pPr>
        <w:pStyle w:val="Ttulo2"/>
        <w:numPr>
          <w:ilvl w:val="1"/>
          <w:numId w:val="1"/>
        </w:numPr>
        <w:spacing w:before="240" w:beforeAutospacing="0" w:after="200" w:afterAutospacing="0" w:line="276" w:lineRule="auto"/>
        <w:ind w:left="0" w:hanging="5"/>
        <w:contextualSpacing/>
        <w:jc w:val="both"/>
        <w:rPr>
          <w:rFonts w:ascii="Verdana" w:hAnsi="Verdana"/>
          <w:b w:val="0"/>
          <w:bCs w:val="0"/>
          <w:sz w:val="20"/>
          <w:szCs w:val="20"/>
          <w:lang w:eastAsia="ar-SA"/>
        </w:rPr>
      </w:pPr>
      <w:r w:rsidRPr="005B2390">
        <w:rPr>
          <w:rFonts w:ascii="Verdana" w:hAnsi="Verdana"/>
          <w:b w:val="0"/>
          <w:bCs w:val="0"/>
          <w:sz w:val="20"/>
          <w:szCs w:val="20"/>
          <w:lang w:eastAsia="ar-SA"/>
        </w:rPr>
        <w:t>Nos casos de eventuais atrasos de pagamento, desde que a fornecedora não tenha concorrido de alguma forma para tanto, fica convencionado que os encargos moratórios devidos pela DPPR, entre a última data prevista para pagamento e a correspondente ao efetivo adimplemento da parcela, serão pagos, mediante solicitação da fornecedora, e calculados, desconsiderado o critério pro rata die, com juros moratórios de 0,5% (meio por cento) ao mês e correção monetária pelo índice IGP-M/FGV.</w:t>
      </w:r>
    </w:p>
    <w:p w14:paraId="49EB25D0" w14:textId="77777777" w:rsidR="005B2390" w:rsidRPr="005B2390" w:rsidRDefault="005B2390" w:rsidP="005B2390">
      <w:pPr>
        <w:pStyle w:val="Ttulo2"/>
        <w:numPr>
          <w:ilvl w:val="1"/>
          <w:numId w:val="1"/>
        </w:numPr>
        <w:spacing w:before="240" w:beforeAutospacing="0" w:after="200" w:afterAutospacing="0" w:line="276" w:lineRule="auto"/>
        <w:ind w:left="0" w:hanging="5"/>
        <w:contextualSpacing/>
        <w:jc w:val="both"/>
        <w:rPr>
          <w:rFonts w:ascii="Verdana" w:hAnsi="Verdana"/>
          <w:b w:val="0"/>
          <w:bCs w:val="0"/>
          <w:sz w:val="20"/>
          <w:szCs w:val="20"/>
          <w:lang w:eastAsia="ar-SA"/>
        </w:rPr>
      </w:pPr>
      <w:r w:rsidRPr="005B2390">
        <w:rPr>
          <w:rFonts w:ascii="Verdana" w:hAnsi="Verdana"/>
          <w:b w:val="0"/>
          <w:bCs w:val="0"/>
          <w:sz w:val="20"/>
          <w:szCs w:val="20"/>
          <w:lang w:eastAsia="ar-SA"/>
        </w:rPr>
        <w:t>A DPPR fará as retenções de acordo com a legislação vigente e/ou exigirá a comprovação dos recolhimentos exigidos em lei.</w:t>
      </w:r>
    </w:p>
    <w:p w14:paraId="5D167E0B" w14:textId="77777777" w:rsidR="005B2390" w:rsidRPr="005B2390" w:rsidRDefault="005B2390" w:rsidP="005B2390">
      <w:pPr>
        <w:pStyle w:val="Ttulo2"/>
        <w:numPr>
          <w:ilvl w:val="2"/>
          <w:numId w:val="1"/>
        </w:numPr>
        <w:spacing w:before="240" w:beforeAutospacing="0" w:after="200" w:afterAutospacing="0" w:line="276" w:lineRule="auto"/>
        <w:contextualSpacing/>
        <w:jc w:val="both"/>
        <w:rPr>
          <w:rFonts w:ascii="Verdana" w:hAnsi="Verdana"/>
          <w:b w:val="0"/>
          <w:bCs w:val="0"/>
          <w:sz w:val="20"/>
          <w:szCs w:val="20"/>
          <w:lang w:eastAsia="ar-SA"/>
        </w:rPr>
      </w:pPr>
      <w:r w:rsidRPr="005B2390">
        <w:rPr>
          <w:rFonts w:ascii="Verdana" w:hAnsi="Verdana"/>
          <w:b w:val="0"/>
          <w:bCs w:val="0"/>
          <w:sz w:val="20"/>
          <w:szCs w:val="20"/>
          <w:lang w:eastAsia="ar-SA"/>
        </w:rPr>
        <w:lastRenderedPageBreak/>
        <w:t>Eventuais encargos decorrentes de atrasos nas retenções de responsabilidade da DPPR serão imputáveis exclusivamente à fornecedora quando esta deixar de apresentar os documentos necessários em tempo hábil.</w:t>
      </w:r>
    </w:p>
    <w:p w14:paraId="42EE51E6" w14:textId="77777777" w:rsidR="005B2390" w:rsidRPr="005B2390" w:rsidRDefault="005B2390" w:rsidP="00314BD9">
      <w:pPr>
        <w:spacing w:line="276" w:lineRule="auto"/>
        <w:rPr>
          <w:rFonts w:ascii="Verdana" w:hAnsi="Verdana"/>
        </w:rPr>
      </w:pPr>
    </w:p>
    <w:p w14:paraId="4BC8BF98" w14:textId="77777777" w:rsidR="005B2390" w:rsidRPr="005B2390" w:rsidRDefault="005B2390" w:rsidP="005B2390">
      <w:pPr>
        <w:pStyle w:val="Ttulo1"/>
        <w:keepNext/>
        <w:keepLines/>
        <w:numPr>
          <w:ilvl w:val="0"/>
          <w:numId w:val="1"/>
        </w:numPr>
        <w:spacing w:before="0" w:beforeAutospacing="0" w:after="200" w:afterAutospacing="0" w:line="276" w:lineRule="auto"/>
        <w:ind w:left="0" w:hanging="5"/>
        <w:rPr>
          <w:rFonts w:ascii="Verdana" w:hAnsi="Verdana"/>
          <w:sz w:val="20"/>
          <w:szCs w:val="20"/>
          <w:lang w:eastAsia="ar-SA"/>
        </w:rPr>
      </w:pPr>
      <w:r w:rsidRPr="005B2390">
        <w:rPr>
          <w:rFonts w:ascii="Verdana" w:hAnsi="Verdana"/>
          <w:sz w:val="20"/>
          <w:szCs w:val="20"/>
          <w:lang w:eastAsia="ar-SA"/>
        </w:rPr>
        <w:t>DAS SANÇÕES ADMINISTRATIVAS</w:t>
      </w:r>
    </w:p>
    <w:p w14:paraId="6F6AF84B" w14:textId="77777777" w:rsidR="005B2390" w:rsidRPr="005B2390" w:rsidRDefault="005B2390" w:rsidP="005B2390">
      <w:pPr>
        <w:pStyle w:val="Ttulo2"/>
        <w:numPr>
          <w:ilvl w:val="1"/>
          <w:numId w:val="1"/>
        </w:numPr>
        <w:spacing w:before="240" w:beforeAutospacing="0" w:after="200" w:afterAutospacing="0" w:line="276" w:lineRule="auto"/>
        <w:contextualSpacing/>
        <w:jc w:val="both"/>
        <w:rPr>
          <w:rFonts w:ascii="Verdana" w:hAnsi="Verdana"/>
          <w:b w:val="0"/>
          <w:bCs w:val="0"/>
          <w:sz w:val="20"/>
          <w:szCs w:val="20"/>
          <w:lang w:eastAsia="ar-SA"/>
        </w:rPr>
      </w:pPr>
      <w:r w:rsidRPr="005B2390">
        <w:rPr>
          <w:rFonts w:ascii="Verdana" w:hAnsi="Verdana"/>
          <w:b w:val="0"/>
          <w:bCs w:val="0"/>
          <w:sz w:val="20"/>
          <w:szCs w:val="20"/>
          <w:lang w:eastAsia="ar-SA"/>
        </w:rPr>
        <w:t xml:space="preserve">O </w:t>
      </w:r>
      <w:r w:rsidRPr="005B2390">
        <w:rPr>
          <w:rFonts w:ascii="Verdana" w:hAnsi="Verdana"/>
          <w:b w:val="0"/>
          <w:bCs w:val="0"/>
          <w:sz w:val="20"/>
          <w:szCs w:val="20"/>
        </w:rPr>
        <w:t>descumprimento</w:t>
      </w:r>
      <w:r w:rsidRPr="005B2390">
        <w:rPr>
          <w:rFonts w:ascii="Verdana" w:hAnsi="Verdana"/>
          <w:b w:val="0"/>
          <w:bCs w:val="0"/>
          <w:sz w:val="20"/>
          <w:szCs w:val="20"/>
          <w:lang w:eastAsia="ar-SA"/>
        </w:rPr>
        <w:t xml:space="preserve"> das obrigações assumidas ensejará na aplicação, garantido o contraditório e a ampla defesa à licitante, das sanções previstas na Lei Estadual n° 15.608/2007 e regulamentadas, no âmbito desta Defensoria, por meio da Deliberação CSDP n° 11/2015, quais sejam: </w:t>
      </w:r>
    </w:p>
    <w:p w14:paraId="75C4396C" w14:textId="77777777" w:rsidR="005B2390" w:rsidRPr="005B2390" w:rsidRDefault="005B2390" w:rsidP="00D7629A">
      <w:pPr>
        <w:pStyle w:val="Ttulo2"/>
        <w:ind w:left="715"/>
        <w:rPr>
          <w:rFonts w:ascii="Verdana" w:hAnsi="Verdana"/>
          <w:b w:val="0"/>
          <w:bCs w:val="0"/>
          <w:sz w:val="20"/>
          <w:szCs w:val="20"/>
          <w:lang w:eastAsia="ar-SA"/>
        </w:rPr>
      </w:pPr>
      <w:r w:rsidRPr="005B2390">
        <w:rPr>
          <w:rFonts w:ascii="Verdana" w:hAnsi="Verdana"/>
          <w:b w:val="0"/>
          <w:bCs w:val="0"/>
          <w:sz w:val="20"/>
          <w:szCs w:val="20"/>
          <w:lang w:eastAsia="ar-SA"/>
        </w:rPr>
        <w:t xml:space="preserve">I -Advertência, em caso de conduta que prejudique o andamento do procedimento licitatório ou da contratação; </w:t>
      </w:r>
    </w:p>
    <w:p w14:paraId="03DBDEE5" w14:textId="77777777" w:rsidR="005B2390" w:rsidRPr="005B2390" w:rsidRDefault="005B2390" w:rsidP="00D7629A">
      <w:pPr>
        <w:pStyle w:val="PargrafodaLista"/>
        <w:spacing w:line="276" w:lineRule="auto"/>
        <w:ind w:left="709"/>
        <w:rPr>
          <w:rFonts w:ascii="Verdana" w:hAnsi="Verdana"/>
          <w:lang w:eastAsia="ar-SA"/>
        </w:rPr>
      </w:pPr>
      <w:r w:rsidRPr="005B2390">
        <w:rPr>
          <w:rFonts w:ascii="Verdana" w:hAnsi="Verdana"/>
          <w:lang w:eastAsia="ar-SA"/>
        </w:rPr>
        <w:t>II -Multa equivalente a 0,5% (cinco décimos por cento) sobre o valor total do contrato, por dia útil, limitada ao percentual máximo de 20% (vinte por cento), na hipótese de atraso no adimplemento de obrigação, tais como a assinatura do Termo de Contrato ou aceite do instrumento equivalente fora do prazo estabelecido, início e/ou conclusão do fornecimento fora do prazo previsto;</w:t>
      </w:r>
    </w:p>
    <w:p w14:paraId="2502B802" w14:textId="77777777" w:rsidR="005B2390" w:rsidRPr="005B2390" w:rsidRDefault="005B2390" w:rsidP="00D7629A">
      <w:pPr>
        <w:pStyle w:val="PargrafodaLista"/>
        <w:spacing w:line="276" w:lineRule="auto"/>
        <w:ind w:left="709"/>
        <w:rPr>
          <w:rFonts w:ascii="Verdana" w:hAnsi="Verdana"/>
          <w:lang w:eastAsia="ar-SA"/>
        </w:rPr>
      </w:pPr>
    </w:p>
    <w:p w14:paraId="7459DCC5" w14:textId="77777777" w:rsidR="005B2390" w:rsidRPr="005B2390" w:rsidRDefault="005B2390" w:rsidP="00D7629A">
      <w:pPr>
        <w:pStyle w:val="PargrafodaLista"/>
        <w:spacing w:line="276" w:lineRule="auto"/>
        <w:ind w:left="709"/>
        <w:rPr>
          <w:rFonts w:ascii="Verdana" w:hAnsi="Verdana"/>
          <w:lang w:eastAsia="ar-SA"/>
        </w:rPr>
      </w:pPr>
      <w:r w:rsidRPr="005B2390">
        <w:rPr>
          <w:rFonts w:ascii="Verdana" w:hAnsi="Verdana"/>
          <w:lang w:eastAsia="ar-SA"/>
        </w:rPr>
        <w:t>III -Multa de até 20% (vinte por cento) sobre o valor total do contrato, nas seguintes hipóteses, dentre outras:</w:t>
      </w:r>
    </w:p>
    <w:p w14:paraId="36776CAD" w14:textId="77777777" w:rsidR="005B2390" w:rsidRPr="005B2390" w:rsidRDefault="005B2390" w:rsidP="00D7629A">
      <w:pPr>
        <w:pStyle w:val="PargrafodaLista"/>
        <w:spacing w:line="276" w:lineRule="auto"/>
        <w:ind w:left="1134"/>
        <w:rPr>
          <w:rFonts w:ascii="Verdana" w:hAnsi="Verdana"/>
          <w:lang w:eastAsia="ar-SA"/>
        </w:rPr>
      </w:pPr>
      <w:r w:rsidRPr="005B2390">
        <w:rPr>
          <w:rFonts w:ascii="Verdana" w:hAnsi="Verdana"/>
          <w:lang w:eastAsia="ar-SA"/>
        </w:rPr>
        <w:t>a) não manutenção da proposta;</w:t>
      </w:r>
    </w:p>
    <w:p w14:paraId="1E90ED1C" w14:textId="77777777" w:rsidR="005B2390" w:rsidRPr="005B2390" w:rsidRDefault="005B2390" w:rsidP="00D7629A">
      <w:pPr>
        <w:pStyle w:val="PargrafodaLista"/>
        <w:spacing w:line="276" w:lineRule="auto"/>
        <w:ind w:left="1134"/>
        <w:rPr>
          <w:rFonts w:ascii="Verdana" w:hAnsi="Verdana"/>
          <w:lang w:eastAsia="ar-SA"/>
        </w:rPr>
      </w:pPr>
      <w:r w:rsidRPr="005B2390">
        <w:rPr>
          <w:rFonts w:ascii="Verdana" w:hAnsi="Verdana"/>
          <w:lang w:eastAsia="ar-SA"/>
        </w:rPr>
        <w:t>b) apresentação de declaração falsa;</w:t>
      </w:r>
    </w:p>
    <w:p w14:paraId="38E510DB" w14:textId="77777777" w:rsidR="005B2390" w:rsidRPr="005B2390" w:rsidRDefault="005B2390" w:rsidP="00D7629A">
      <w:pPr>
        <w:pStyle w:val="PargrafodaLista"/>
        <w:spacing w:line="276" w:lineRule="auto"/>
        <w:ind w:left="1134"/>
        <w:rPr>
          <w:rFonts w:ascii="Verdana" w:hAnsi="Verdana"/>
          <w:lang w:eastAsia="ar-SA"/>
        </w:rPr>
      </w:pPr>
      <w:r w:rsidRPr="005B2390">
        <w:rPr>
          <w:rFonts w:ascii="Verdana" w:hAnsi="Verdana"/>
          <w:lang w:eastAsia="ar-SA"/>
        </w:rPr>
        <w:t>c) não apresentação de documento na fase de saneamento;</w:t>
      </w:r>
    </w:p>
    <w:p w14:paraId="46C4788D" w14:textId="77777777" w:rsidR="005B2390" w:rsidRPr="005B2390" w:rsidRDefault="005B2390" w:rsidP="00D7629A">
      <w:pPr>
        <w:pStyle w:val="PargrafodaLista"/>
        <w:spacing w:line="276" w:lineRule="auto"/>
        <w:ind w:left="1134"/>
        <w:rPr>
          <w:rFonts w:ascii="Verdana" w:hAnsi="Verdana"/>
          <w:lang w:eastAsia="ar-SA"/>
        </w:rPr>
      </w:pPr>
      <w:r w:rsidRPr="005B2390">
        <w:rPr>
          <w:rFonts w:ascii="Verdana" w:hAnsi="Verdana"/>
          <w:lang w:eastAsia="ar-SA"/>
        </w:rPr>
        <w:t>d) inexecução contratual;</w:t>
      </w:r>
    </w:p>
    <w:p w14:paraId="7A518EA3" w14:textId="77777777" w:rsidR="005B2390" w:rsidRPr="005B2390" w:rsidRDefault="005B2390" w:rsidP="00D7629A">
      <w:pPr>
        <w:pStyle w:val="PargrafodaLista"/>
        <w:spacing w:line="276" w:lineRule="auto"/>
        <w:ind w:left="1134"/>
        <w:rPr>
          <w:rFonts w:ascii="Verdana" w:hAnsi="Verdana"/>
          <w:lang w:eastAsia="ar-SA"/>
        </w:rPr>
      </w:pPr>
      <w:r w:rsidRPr="005B2390">
        <w:rPr>
          <w:rFonts w:ascii="Verdana" w:hAnsi="Verdana"/>
          <w:lang w:eastAsia="ar-SA"/>
        </w:rPr>
        <w:t>e) recusa injustificada, após ser considerado adjudicatário, a assinar o contrato, aceitar ou retirar o instrumento equivalente, dentro do prazo estabelecido pela Administração;</w:t>
      </w:r>
    </w:p>
    <w:p w14:paraId="25DA061E" w14:textId="77777777" w:rsidR="005B2390" w:rsidRPr="005B2390" w:rsidRDefault="005B2390" w:rsidP="00D7629A">
      <w:pPr>
        <w:pStyle w:val="PargrafodaLista"/>
        <w:spacing w:line="276" w:lineRule="auto"/>
        <w:ind w:left="1134"/>
        <w:rPr>
          <w:rFonts w:ascii="Verdana" w:hAnsi="Verdana"/>
          <w:lang w:eastAsia="ar-SA"/>
        </w:rPr>
      </w:pPr>
      <w:r w:rsidRPr="005B2390">
        <w:rPr>
          <w:rFonts w:ascii="Verdana" w:hAnsi="Verdana"/>
          <w:lang w:eastAsia="ar-SA"/>
        </w:rPr>
        <w:t>f) abandono da execução contratual;</w:t>
      </w:r>
    </w:p>
    <w:p w14:paraId="38296CF7" w14:textId="77777777" w:rsidR="005B2390" w:rsidRPr="005B2390" w:rsidRDefault="005B2390" w:rsidP="00D7629A">
      <w:pPr>
        <w:pStyle w:val="PargrafodaLista"/>
        <w:spacing w:line="276" w:lineRule="auto"/>
        <w:ind w:left="1134"/>
        <w:rPr>
          <w:rFonts w:ascii="Verdana" w:hAnsi="Verdana"/>
          <w:lang w:eastAsia="ar-SA"/>
        </w:rPr>
      </w:pPr>
      <w:r w:rsidRPr="005B2390">
        <w:rPr>
          <w:rFonts w:ascii="Verdana" w:hAnsi="Verdana"/>
          <w:lang w:eastAsia="ar-SA"/>
        </w:rPr>
        <w:t>g) apresentação de documento falso;</w:t>
      </w:r>
    </w:p>
    <w:p w14:paraId="2845FED2" w14:textId="77777777" w:rsidR="005B2390" w:rsidRPr="005B2390" w:rsidRDefault="005B2390" w:rsidP="00D7629A">
      <w:pPr>
        <w:pStyle w:val="PargrafodaLista"/>
        <w:spacing w:line="276" w:lineRule="auto"/>
        <w:ind w:left="1134"/>
        <w:rPr>
          <w:rFonts w:ascii="Verdana" w:hAnsi="Verdana"/>
          <w:lang w:eastAsia="ar-SA"/>
        </w:rPr>
      </w:pPr>
      <w:r w:rsidRPr="005B2390">
        <w:rPr>
          <w:rFonts w:ascii="Verdana" w:hAnsi="Verdana"/>
          <w:lang w:eastAsia="ar-SA"/>
        </w:rPr>
        <w:t>h) fraude ou frustração do procedimento mediante ajuste, combinação ou qualquer outro expediente;</w:t>
      </w:r>
    </w:p>
    <w:p w14:paraId="204D95E2" w14:textId="77777777" w:rsidR="005B2390" w:rsidRPr="005B2390" w:rsidRDefault="005B2390" w:rsidP="00D7629A">
      <w:pPr>
        <w:pStyle w:val="PargrafodaLista"/>
        <w:spacing w:line="276" w:lineRule="auto"/>
        <w:ind w:left="1134"/>
        <w:rPr>
          <w:rFonts w:ascii="Verdana" w:hAnsi="Verdana"/>
          <w:lang w:eastAsia="ar-SA"/>
        </w:rPr>
      </w:pPr>
      <w:r w:rsidRPr="005B2390">
        <w:rPr>
          <w:rFonts w:ascii="Verdana" w:hAnsi="Verdana"/>
          <w:lang w:eastAsia="ar-SA"/>
        </w:rPr>
        <w:t>i) afastamento ou tentativa de afastamento de outra licitante por meio de violência, grave ameaça, fraude ou oferecimento de vantagem de qualquer tipo;</w:t>
      </w:r>
    </w:p>
    <w:p w14:paraId="5B7BBF8A" w14:textId="77777777" w:rsidR="005B2390" w:rsidRPr="005B2390" w:rsidRDefault="005B2390" w:rsidP="00D7629A">
      <w:pPr>
        <w:pStyle w:val="PargrafodaLista"/>
        <w:spacing w:line="276" w:lineRule="auto"/>
        <w:ind w:left="1134"/>
        <w:rPr>
          <w:rFonts w:ascii="Verdana" w:hAnsi="Verdana"/>
          <w:lang w:eastAsia="ar-SA"/>
        </w:rPr>
      </w:pPr>
      <w:r w:rsidRPr="005B2390">
        <w:rPr>
          <w:rFonts w:ascii="Verdana" w:hAnsi="Verdana"/>
          <w:lang w:eastAsia="ar-SA"/>
        </w:rPr>
        <w:t>j) atuação de má-fé na relação contratual, comprovada em procedimento específico;</w:t>
      </w:r>
    </w:p>
    <w:p w14:paraId="356FF311" w14:textId="77777777" w:rsidR="005B2390" w:rsidRPr="005B2390" w:rsidRDefault="005B2390" w:rsidP="00D7629A">
      <w:pPr>
        <w:pStyle w:val="PargrafodaLista"/>
        <w:spacing w:line="276" w:lineRule="auto"/>
        <w:ind w:left="1134"/>
        <w:rPr>
          <w:rFonts w:ascii="Verdana" w:hAnsi="Verdana"/>
          <w:lang w:eastAsia="ar-SA"/>
        </w:rPr>
      </w:pPr>
      <w:r w:rsidRPr="005B2390">
        <w:rPr>
          <w:rFonts w:ascii="Verdana" w:hAnsi="Verdana"/>
          <w:lang w:eastAsia="ar-SA"/>
        </w:rPr>
        <w:t>k) recebimento de condenação judicial definitiva por praticar, por meios dolosos, fraude fiscal no recolhimento de quaisquer tributos;</w:t>
      </w:r>
    </w:p>
    <w:p w14:paraId="22CC962A" w14:textId="77777777" w:rsidR="005B2390" w:rsidRPr="005B2390" w:rsidRDefault="005B2390" w:rsidP="00D7629A">
      <w:pPr>
        <w:pStyle w:val="PargrafodaLista"/>
        <w:spacing w:line="276" w:lineRule="auto"/>
        <w:ind w:left="1134"/>
        <w:rPr>
          <w:rFonts w:ascii="Verdana" w:hAnsi="Verdana"/>
          <w:lang w:eastAsia="ar-SA"/>
        </w:rPr>
      </w:pPr>
      <w:r w:rsidRPr="005B2390">
        <w:rPr>
          <w:rFonts w:ascii="Verdana" w:hAnsi="Verdana"/>
          <w:lang w:eastAsia="ar-SA"/>
        </w:rPr>
        <w:t>l) demonstração de não possuir idoneidade para contratar com a Administração, em virtude de atos ilícitos praticados, em especial infrações à ordem econômica definidos na Lei Federal nº 8.158/91;</w:t>
      </w:r>
    </w:p>
    <w:p w14:paraId="1DA98B92" w14:textId="77777777" w:rsidR="005B2390" w:rsidRPr="005B2390" w:rsidRDefault="005B2390" w:rsidP="00D7629A">
      <w:pPr>
        <w:pStyle w:val="PargrafodaLista"/>
        <w:spacing w:line="276" w:lineRule="auto"/>
        <w:ind w:left="1134"/>
        <w:rPr>
          <w:rFonts w:ascii="Verdana" w:hAnsi="Verdana"/>
          <w:lang w:eastAsia="ar-SA"/>
        </w:rPr>
      </w:pPr>
      <w:r w:rsidRPr="005B2390">
        <w:rPr>
          <w:rFonts w:ascii="Verdana" w:hAnsi="Verdana"/>
          <w:lang w:eastAsia="ar-SA"/>
        </w:rPr>
        <w:t>m) recebimento de condenação definitiva por ato de improbidade administrativa, na forma da lei.</w:t>
      </w:r>
    </w:p>
    <w:p w14:paraId="0C5C305E" w14:textId="77777777" w:rsidR="005B2390" w:rsidRPr="005B2390" w:rsidRDefault="005B2390" w:rsidP="00D7629A">
      <w:pPr>
        <w:pStyle w:val="PargrafodaLista"/>
        <w:spacing w:line="276" w:lineRule="auto"/>
        <w:ind w:left="709"/>
        <w:rPr>
          <w:rFonts w:ascii="Verdana" w:hAnsi="Verdana"/>
          <w:lang w:eastAsia="ar-SA"/>
        </w:rPr>
      </w:pPr>
      <w:r w:rsidRPr="005B2390">
        <w:rPr>
          <w:rFonts w:ascii="Verdana" w:hAnsi="Verdana"/>
          <w:lang w:eastAsia="ar-SA"/>
        </w:rPr>
        <w:t>IV - Suspensão temporária de participação em licitação e impedimento de licitar e contratar com a DPPR pelo prazo de até 2 (dois) anos, nas seguintes hipóteses:</w:t>
      </w:r>
    </w:p>
    <w:p w14:paraId="47B82ED6" w14:textId="77777777" w:rsidR="005B2390" w:rsidRPr="005B2390" w:rsidRDefault="005B2390" w:rsidP="00D7629A">
      <w:pPr>
        <w:pStyle w:val="PargrafodaLista"/>
        <w:spacing w:line="276" w:lineRule="auto"/>
        <w:ind w:left="1134"/>
        <w:rPr>
          <w:rFonts w:ascii="Verdana" w:hAnsi="Verdana"/>
          <w:lang w:eastAsia="ar-SA"/>
        </w:rPr>
      </w:pPr>
      <w:r w:rsidRPr="005B2390">
        <w:rPr>
          <w:rFonts w:ascii="Verdana" w:hAnsi="Verdana"/>
          <w:lang w:eastAsia="ar-SA"/>
        </w:rPr>
        <w:t>a) recusa injustificada, após ser considerado adjudicatário, a assinar o contrato, aceitar ou retirar o instrumento equivalente, dentro do prazo estabelecido pela Administração;</w:t>
      </w:r>
    </w:p>
    <w:p w14:paraId="7FE9936B" w14:textId="77777777" w:rsidR="005B2390" w:rsidRPr="005B2390" w:rsidRDefault="005B2390" w:rsidP="00D7629A">
      <w:pPr>
        <w:pStyle w:val="PargrafodaLista"/>
        <w:spacing w:line="276" w:lineRule="auto"/>
        <w:ind w:left="1134"/>
        <w:rPr>
          <w:rFonts w:ascii="Verdana" w:hAnsi="Verdana"/>
          <w:lang w:eastAsia="ar-SA"/>
        </w:rPr>
      </w:pPr>
      <w:r w:rsidRPr="005B2390">
        <w:rPr>
          <w:rFonts w:ascii="Verdana" w:hAnsi="Verdana"/>
          <w:lang w:eastAsia="ar-SA"/>
        </w:rPr>
        <w:t>b) não manutenção da proposta;</w:t>
      </w:r>
    </w:p>
    <w:p w14:paraId="3EC95B3E" w14:textId="77777777" w:rsidR="005B2390" w:rsidRPr="005B2390" w:rsidRDefault="005B2390" w:rsidP="00D7629A">
      <w:pPr>
        <w:pStyle w:val="PargrafodaLista"/>
        <w:spacing w:line="276" w:lineRule="auto"/>
        <w:ind w:left="1134"/>
        <w:rPr>
          <w:rFonts w:ascii="Verdana" w:hAnsi="Verdana"/>
          <w:lang w:eastAsia="ar-SA"/>
        </w:rPr>
      </w:pPr>
      <w:r w:rsidRPr="005B2390">
        <w:rPr>
          <w:rFonts w:ascii="Verdana" w:hAnsi="Verdana"/>
          <w:lang w:eastAsia="ar-SA"/>
        </w:rPr>
        <w:lastRenderedPageBreak/>
        <w:t>c) abandono da execução contratual;</w:t>
      </w:r>
    </w:p>
    <w:p w14:paraId="4DBE3E9A" w14:textId="77777777" w:rsidR="005B2390" w:rsidRPr="005B2390" w:rsidRDefault="005B2390" w:rsidP="00D7629A">
      <w:pPr>
        <w:pStyle w:val="PargrafodaLista"/>
        <w:spacing w:line="276" w:lineRule="auto"/>
        <w:ind w:left="1134"/>
        <w:rPr>
          <w:rFonts w:ascii="Verdana" w:hAnsi="Verdana"/>
          <w:lang w:eastAsia="ar-SA"/>
        </w:rPr>
      </w:pPr>
      <w:r w:rsidRPr="005B2390">
        <w:rPr>
          <w:rFonts w:ascii="Verdana" w:hAnsi="Verdana"/>
          <w:lang w:eastAsia="ar-SA"/>
        </w:rPr>
        <w:t>d) inexecução contratual.</w:t>
      </w:r>
    </w:p>
    <w:p w14:paraId="16747510" w14:textId="77777777" w:rsidR="005B2390" w:rsidRPr="005B2390" w:rsidRDefault="005B2390" w:rsidP="00D7629A">
      <w:pPr>
        <w:pStyle w:val="PargrafodaLista"/>
        <w:spacing w:line="276" w:lineRule="auto"/>
        <w:ind w:left="709"/>
        <w:rPr>
          <w:rFonts w:ascii="Verdana" w:hAnsi="Verdana"/>
          <w:lang w:eastAsia="ar-SA"/>
        </w:rPr>
      </w:pPr>
      <w:r w:rsidRPr="005B2390">
        <w:rPr>
          <w:rFonts w:ascii="Verdana" w:hAnsi="Verdana"/>
          <w:lang w:eastAsia="ar-SA"/>
        </w:rPr>
        <w:t>V - Declaração de inidoneidade para licitar ou contratar com a Administração Pública, pelo prazo máximo de 05 (cinco) anos, aplicada à licitante que:</w:t>
      </w:r>
    </w:p>
    <w:p w14:paraId="0CBB957F" w14:textId="77777777" w:rsidR="005B2390" w:rsidRPr="005B2390" w:rsidRDefault="005B2390" w:rsidP="00D7629A">
      <w:pPr>
        <w:pStyle w:val="PargrafodaLista"/>
        <w:spacing w:line="276" w:lineRule="auto"/>
        <w:ind w:left="1134"/>
        <w:rPr>
          <w:rFonts w:ascii="Verdana" w:hAnsi="Verdana"/>
          <w:lang w:eastAsia="ar-SA"/>
        </w:rPr>
      </w:pPr>
      <w:r w:rsidRPr="005B2390">
        <w:rPr>
          <w:rFonts w:ascii="Verdana" w:hAnsi="Verdana"/>
          <w:lang w:eastAsia="ar-SA"/>
        </w:rPr>
        <w:t>a) apresentação de declaração falsa na fase de habilitação;</w:t>
      </w:r>
    </w:p>
    <w:p w14:paraId="1362E2D6" w14:textId="77777777" w:rsidR="005B2390" w:rsidRPr="005B2390" w:rsidRDefault="005B2390" w:rsidP="00D7629A">
      <w:pPr>
        <w:pStyle w:val="PargrafodaLista"/>
        <w:spacing w:line="276" w:lineRule="auto"/>
        <w:ind w:left="1134"/>
        <w:rPr>
          <w:rFonts w:ascii="Verdana" w:hAnsi="Verdana"/>
          <w:lang w:eastAsia="ar-SA"/>
        </w:rPr>
      </w:pPr>
      <w:r w:rsidRPr="005B2390">
        <w:rPr>
          <w:rFonts w:ascii="Verdana" w:hAnsi="Verdana"/>
          <w:lang w:eastAsia="ar-SA"/>
        </w:rPr>
        <w:t>b) apresentação de documento falso;</w:t>
      </w:r>
    </w:p>
    <w:p w14:paraId="53A4D9F9" w14:textId="77777777" w:rsidR="005B2390" w:rsidRPr="005B2390" w:rsidRDefault="005B2390" w:rsidP="00D7629A">
      <w:pPr>
        <w:pStyle w:val="PargrafodaLista"/>
        <w:spacing w:line="276" w:lineRule="auto"/>
        <w:ind w:left="1134"/>
        <w:rPr>
          <w:rFonts w:ascii="Verdana" w:hAnsi="Verdana"/>
          <w:lang w:eastAsia="ar-SA"/>
        </w:rPr>
      </w:pPr>
      <w:r w:rsidRPr="005B2390">
        <w:rPr>
          <w:rFonts w:ascii="Verdana" w:hAnsi="Verdana"/>
          <w:lang w:eastAsia="ar-SA"/>
        </w:rPr>
        <w:t>c) fraude ou frustração do procedimento mediante ajuste, combinação ou qualquer outro expediente;</w:t>
      </w:r>
    </w:p>
    <w:p w14:paraId="764B0211" w14:textId="77777777" w:rsidR="005B2390" w:rsidRPr="005B2390" w:rsidRDefault="005B2390" w:rsidP="00D7629A">
      <w:pPr>
        <w:pStyle w:val="PargrafodaLista"/>
        <w:spacing w:line="276" w:lineRule="auto"/>
        <w:ind w:left="1134"/>
        <w:rPr>
          <w:rFonts w:ascii="Verdana" w:hAnsi="Verdana"/>
          <w:lang w:eastAsia="ar-SA"/>
        </w:rPr>
      </w:pPr>
      <w:r w:rsidRPr="005B2390">
        <w:rPr>
          <w:rFonts w:ascii="Verdana" w:hAnsi="Verdana"/>
          <w:lang w:eastAsia="ar-SA"/>
        </w:rPr>
        <w:t>d) afastamento ou tentativa de afastamento de outra licitante por meio de violência, grave ameaça, fraude ou oferecimento de vantagem de qualquer tipo;</w:t>
      </w:r>
    </w:p>
    <w:p w14:paraId="369B337F" w14:textId="77777777" w:rsidR="005B2390" w:rsidRPr="005B2390" w:rsidRDefault="005B2390" w:rsidP="00D7629A">
      <w:pPr>
        <w:pStyle w:val="PargrafodaLista"/>
        <w:spacing w:line="276" w:lineRule="auto"/>
        <w:ind w:left="1134"/>
        <w:rPr>
          <w:rFonts w:ascii="Verdana" w:hAnsi="Verdana"/>
          <w:lang w:eastAsia="ar-SA"/>
        </w:rPr>
      </w:pPr>
      <w:r w:rsidRPr="005B2390">
        <w:rPr>
          <w:rFonts w:ascii="Verdana" w:hAnsi="Verdana"/>
          <w:lang w:eastAsia="ar-SA"/>
        </w:rPr>
        <w:t>e) atuação de má-fé na relação contratual, comprovada em procedimento específico;</w:t>
      </w:r>
    </w:p>
    <w:p w14:paraId="7B136992" w14:textId="77777777" w:rsidR="005B2390" w:rsidRPr="005B2390" w:rsidRDefault="005B2390" w:rsidP="00D7629A">
      <w:pPr>
        <w:pStyle w:val="PargrafodaLista"/>
        <w:spacing w:line="276" w:lineRule="auto"/>
        <w:ind w:left="1134"/>
        <w:rPr>
          <w:rFonts w:ascii="Verdana" w:hAnsi="Verdana"/>
          <w:lang w:eastAsia="ar-SA"/>
        </w:rPr>
      </w:pPr>
      <w:r w:rsidRPr="005B2390">
        <w:rPr>
          <w:rFonts w:ascii="Verdana" w:hAnsi="Verdana"/>
          <w:lang w:eastAsia="ar-SA"/>
        </w:rPr>
        <w:t>f) recebimento de condenação judicial definitiva por praticar, por meios dolosos, fraude fiscal no recolhimento de quaisquer tributos;</w:t>
      </w:r>
    </w:p>
    <w:p w14:paraId="32C60F75" w14:textId="77777777" w:rsidR="005B2390" w:rsidRPr="005B2390" w:rsidRDefault="005B2390" w:rsidP="00D7629A">
      <w:pPr>
        <w:pStyle w:val="PargrafodaLista"/>
        <w:spacing w:line="276" w:lineRule="auto"/>
        <w:ind w:left="1134"/>
        <w:rPr>
          <w:rFonts w:ascii="Verdana" w:hAnsi="Verdana"/>
          <w:lang w:eastAsia="ar-SA"/>
        </w:rPr>
      </w:pPr>
      <w:r w:rsidRPr="005B2390">
        <w:rPr>
          <w:rFonts w:ascii="Verdana" w:hAnsi="Verdana"/>
          <w:lang w:eastAsia="ar-SA"/>
        </w:rPr>
        <w:t>g) demonstração de não possuir idoneidade para contratar com a Administração, em virtude de atos ilícitos praticados, em especial infrações à ordem econômica definidos na Lei Federal nº 8.158/91;</w:t>
      </w:r>
    </w:p>
    <w:p w14:paraId="734BDA6F" w14:textId="77777777" w:rsidR="005B2390" w:rsidRPr="005B2390" w:rsidRDefault="005B2390" w:rsidP="00D7629A">
      <w:pPr>
        <w:pStyle w:val="PargrafodaLista"/>
        <w:spacing w:line="276" w:lineRule="auto"/>
        <w:ind w:left="1134"/>
        <w:rPr>
          <w:rFonts w:ascii="Verdana" w:hAnsi="Verdana"/>
          <w:lang w:eastAsia="ar-SA"/>
        </w:rPr>
      </w:pPr>
      <w:r w:rsidRPr="005B2390">
        <w:rPr>
          <w:rFonts w:ascii="Verdana" w:hAnsi="Verdana"/>
          <w:lang w:eastAsia="ar-SA"/>
        </w:rPr>
        <w:t>h) recebimento de condenação definitiva por ato de improbidade administrativa, na forma da lei.</w:t>
      </w:r>
    </w:p>
    <w:p w14:paraId="4007D9D9" w14:textId="77777777" w:rsidR="005B2390" w:rsidRPr="005B2390" w:rsidRDefault="005B2390" w:rsidP="005B2390">
      <w:pPr>
        <w:pStyle w:val="Ttulo2"/>
        <w:numPr>
          <w:ilvl w:val="1"/>
          <w:numId w:val="1"/>
        </w:numPr>
        <w:spacing w:before="240" w:beforeAutospacing="0" w:after="200" w:afterAutospacing="0" w:line="276" w:lineRule="auto"/>
        <w:contextualSpacing/>
        <w:jc w:val="both"/>
        <w:rPr>
          <w:rFonts w:ascii="Verdana" w:hAnsi="Verdana"/>
          <w:b w:val="0"/>
          <w:bCs w:val="0"/>
          <w:sz w:val="20"/>
          <w:szCs w:val="20"/>
          <w:lang w:eastAsia="ar-SA"/>
        </w:rPr>
      </w:pPr>
      <w:r w:rsidRPr="005B2390">
        <w:rPr>
          <w:rFonts w:ascii="Verdana" w:hAnsi="Verdana"/>
          <w:b w:val="0"/>
          <w:bCs w:val="0"/>
          <w:sz w:val="20"/>
          <w:szCs w:val="20"/>
          <w:lang w:eastAsia="ar-SA"/>
        </w:rPr>
        <w:t xml:space="preserve">As </w:t>
      </w:r>
      <w:r w:rsidRPr="005B2390">
        <w:rPr>
          <w:rFonts w:ascii="Verdana" w:hAnsi="Verdana"/>
          <w:b w:val="0"/>
          <w:bCs w:val="0"/>
          <w:sz w:val="20"/>
          <w:szCs w:val="20"/>
        </w:rPr>
        <w:t>sanções</w:t>
      </w:r>
      <w:r w:rsidRPr="005B2390">
        <w:rPr>
          <w:rFonts w:ascii="Verdana" w:hAnsi="Verdana"/>
          <w:b w:val="0"/>
          <w:bCs w:val="0"/>
          <w:sz w:val="20"/>
          <w:szCs w:val="20"/>
          <w:lang w:eastAsia="ar-SA"/>
        </w:rPr>
        <w:t xml:space="preserve"> previstas acima poderão ser aplicadas cumulativamente.</w:t>
      </w:r>
    </w:p>
    <w:p w14:paraId="083D27B0" w14:textId="77777777" w:rsidR="005B2390" w:rsidRPr="005B2390" w:rsidRDefault="005B2390" w:rsidP="00D7629A">
      <w:pPr>
        <w:pStyle w:val="PargrafodaLista"/>
        <w:spacing w:line="276" w:lineRule="auto"/>
        <w:ind w:left="709"/>
        <w:rPr>
          <w:rFonts w:ascii="Verdana" w:hAnsi="Verdana"/>
        </w:rPr>
      </w:pPr>
    </w:p>
    <w:p w14:paraId="2D2833DA" w14:textId="77777777" w:rsidR="005B2390" w:rsidRPr="005B2390" w:rsidRDefault="005B2390" w:rsidP="005B2390">
      <w:pPr>
        <w:pStyle w:val="Ttulo1"/>
        <w:keepNext/>
        <w:keepLines/>
        <w:numPr>
          <w:ilvl w:val="0"/>
          <w:numId w:val="1"/>
        </w:numPr>
        <w:spacing w:before="0" w:beforeAutospacing="0" w:after="200" w:afterAutospacing="0" w:line="276" w:lineRule="auto"/>
        <w:ind w:left="0" w:hanging="5"/>
        <w:rPr>
          <w:rFonts w:ascii="Verdana" w:hAnsi="Verdana"/>
          <w:sz w:val="20"/>
          <w:szCs w:val="20"/>
        </w:rPr>
      </w:pPr>
      <w:r w:rsidRPr="005B2390">
        <w:rPr>
          <w:rFonts w:ascii="Verdana" w:hAnsi="Verdana"/>
          <w:sz w:val="20"/>
          <w:szCs w:val="20"/>
        </w:rPr>
        <w:t>LEGISLAÇÃO APLICÁVEL</w:t>
      </w:r>
    </w:p>
    <w:p w14:paraId="7A59EC69" w14:textId="77777777" w:rsidR="005B2390" w:rsidRPr="005B2390" w:rsidRDefault="005B2390" w:rsidP="005B2390">
      <w:pPr>
        <w:pStyle w:val="Ttulo2"/>
        <w:numPr>
          <w:ilvl w:val="1"/>
          <w:numId w:val="1"/>
        </w:numPr>
        <w:spacing w:before="240" w:beforeAutospacing="0" w:after="200" w:afterAutospacing="0" w:line="276" w:lineRule="auto"/>
        <w:ind w:left="0" w:hanging="5"/>
        <w:contextualSpacing/>
        <w:jc w:val="both"/>
        <w:rPr>
          <w:rFonts w:ascii="Verdana" w:hAnsi="Verdana"/>
          <w:b w:val="0"/>
          <w:bCs w:val="0"/>
          <w:sz w:val="20"/>
          <w:szCs w:val="20"/>
        </w:rPr>
      </w:pPr>
      <w:r w:rsidRPr="005B2390">
        <w:rPr>
          <w:rFonts w:ascii="Verdana" w:hAnsi="Verdana"/>
          <w:b w:val="0"/>
          <w:bCs w:val="0"/>
          <w:sz w:val="20"/>
          <w:szCs w:val="20"/>
        </w:rPr>
        <w:t>Aplicam-se ao presente Termo de Referência as disposições contidas na Lei Federal n° 10.520/2002, na Lei Complementar Federal n° 123/2006, na Lei Estadual n° 15.608/2007 e legislação complementar, aplicáveis subsidiariamente, no que couber, a Lei Federal n° 8.666/1993 e a Lei Federal n° 8.078/1990.</w:t>
      </w:r>
    </w:p>
    <w:p w14:paraId="66CF7D84" w14:textId="77777777" w:rsidR="005B2390" w:rsidRPr="005B2390" w:rsidRDefault="005B2390" w:rsidP="005B2390">
      <w:pPr>
        <w:pStyle w:val="Ttulo2"/>
        <w:numPr>
          <w:ilvl w:val="1"/>
          <w:numId w:val="1"/>
        </w:numPr>
        <w:spacing w:before="240" w:beforeAutospacing="0" w:after="200" w:afterAutospacing="0" w:line="276" w:lineRule="auto"/>
        <w:contextualSpacing/>
        <w:jc w:val="both"/>
        <w:rPr>
          <w:rFonts w:ascii="Verdana" w:hAnsi="Verdana"/>
          <w:b w:val="0"/>
          <w:bCs w:val="0"/>
          <w:sz w:val="20"/>
          <w:szCs w:val="20"/>
        </w:rPr>
      </w:pPr>
      <w:r w:rsidRPr="005B2390">
        <w:rPr>
          <w:rFonts w:ascii="Verdana" w:hAnsi="Verdana"/>
          <w:b w:val="0"/>
          <w:bCs w:val="0"/>
          <w:sz w:val="20"/>
          <w:szCs w:val="20"/>
        </w:rPr>
        <w:t>Os diplomas legais acima indicados aplicam-se especialmente quanto aos casos omissos.</w:t>
      </w:r>
    </w:p>
    <w:p w14:paraId="410F1715" w14:textId="77777777" w:rsidR="005B2390" w:rsidRPr="001A79D6" w:rsidRDefault="005B2390" w:rsidP="00314BD9">
      <w:pPr>
        <w:spacing w:line="276" w:lineRule="auto"/>
        <w:rPr>
          <w:bCs/>
          <w:sz w:val="22"/>
        </w:rPr>
      </w:pPr>
    </w:p>
    <w:p w14:paraId="43184FEB" w14:textId="77777777" w:rsidR="005B2390" w:rsidRDefault="005B2390">
      <w:pPr>
        <w:jc w:val="center"/>
        <w:rPr>
          <w:sz w:val="22"/>
        </w:rPr>
      </w:pPr>
    </w:p>
    <w:p w14:paraId="16BEBFCB" w14:textId="77777777" w:rsidR="005B2390" w:rsidRDefault="005B2390">
      <w:pPr>
        <w:jc w:val="center"/>
        <w:rPr>
          <w:sz w:val="22"/>
        </w:rPr>
      </w:pPr>
    </w:p>
    <w:p w14:paraId="2ED084EC" w14:textId="77777777" w:rsidR="005B2390" w:rsidRDefault="005B2390">
      <w:pPr>
        <w:jc w:val="center"/>
        <w:rPr>
          <w:sz w:val="22"/>
        </w:rPr>
      </w:pPr>
    </w:p>
    <w:p w14:paraId="108811BA" w14:textId="77777777" w:rsidR="005B2390" w:rsidRDefault="005B2390">
      <w:pPr>
        <w:jc w:val="center"/>
        <w:rPr>
          <w:sz w:val="22"/>
        </w:rPr>
      </w:pPr>
    </w:p>
    <w:p w14:paraId="4F1CC4B1" w14:textId="77777777" w:rsidR="005B2390" w:rsidRDefault="005B2390">
      <w:pPr>
        <w:jc w:val="center"/>
        <w:rPr>
          <w:sz w:val="22"/>
        </w:rPr>
      </w:pPr>
    </w:p>
    <w:p w14:paraId="1DB29604" w14:textId="77777777" w:rsidR="005B2390" w:rsidRDefault="005B2390">
      <w:pPr>
        <w:jc w:val="center"/>
        <w:rPr>
          <w:sz w:val="22"/>
        </w:rPr>
      </w:pPr>
    </w:p>
    <w:p w14:paraId="6731D784" w14:textId="61DC35ED" w:rsidR="005B2390" w:rsidRDefault="005B2390">
      <w:pPr>
        <w:jc w:val="center"/>
        <w:rPr>
          <w:sz w:val="22"/>
        </w:rPr>
      </w:pPr>
    </w:p>
    <w:p w14:paraId="580DA8D3" w14:textId="1F129DCA" w:rsidR="007469A8" w:rsidRDefault="007469A8">
      <w:pPr>
        <w:jc w:val="center"/>
        <w:rPr>
          <w:sz w:val="22"/>
        </w:rPr>
      </w:pPr>
    </w:p>
    <w:p w14:paraId="283C20E1" w14:textId="25C6310E" w:rsidR="007469A8" w:rsidRDefault="007469A8">
      <w:pPr>
        <w:jc w:val="center"/>
        <w:rPr>
          <w:sz w:val="22"/>
        </w:rPr>
      </w:pPr>
    </w:p>
    <w:p w14:paraId="3F54AD58" w14:textId="2E8AD8D8" w:rsidR="007469A8" w:rsidRDefault="007469A8">
      <w:pPr>
        <w:jc w:val="center"/>
        <w:rPr>
          <w:sz w:val="22"/>
        </w:rPr>
      </w:pPr>
    </w:p>
    <w:p w14:paraId="1FADA213" w14:textId="632F70F1" w:rsidR="007469A8" w:rsidRDefault="007469A8">
      <w:pPr>
        <w:jc w:val="center"/>
        <w:rPr>
          <w:sz w:val="22"/>
        </w:rPr>
      </w:pPr>
    </w:p>
    <w:p w14:paraId="2E0CB6AD" w14:textId="38C8DE9E" w:rsidR="007469A8" w:rsidRDefault="007469A8">
      <w:pPr>
        <w:jc w:val="center"/>
        <w:rPr>
          <w:sz w:val="22"/>
        </w:rPr>
      </w:pPr>
    </w:p>
    <w:p w14:paraId="0D113017" w14:textId="5A64D9F1" w:rsidR="007469A8" w:rsidRDefault="007469A8">
      <w:pPr>
        <w:jc w:val="center"/>
        <w:rPr>
          <w:sz w:val="22"/>
        </w:rPr>
      </w:pPr>
    </w:p>
    <w:p w14:paraId="6A09CCB0" w14:textId="14FE697C" w:rsidR="00212CB3" w:rsidRDefault="00212CB3">
      <w:pPr>
        <w:jc w:val="center"/>
        <w:rPr>
          <w:sz w:val="22"/>
        </w:rPr>
      </w:pPr>
    </w:p>
    <w:p w14:paraId="7F2182F3" w14:textId="43A99A5D" w:rsidR="00212CB3" w:rsidRDefault="00212CB3">
      <w:pPr>
        <w:jc w:val="center"/>
        <w:rPr>
          <w:sz w:val="22"/>
        </w:rPr>
      </w:pPr>
    </w:p>
    <w:p w14:paraId="5C93C5D0" w14:textId="2C18A936" w:rsidR="00212CB3" w:rsidRDefault="00212CB3">
      <w:pPr>
        <w:jc w:val="center"/>
        <w:rPr>
          <w:sz w:val="22"/>
        </w:rPr>
      </w:pPr>
    </w:p>
    <w:p w14:paraId="49203EA1" w14:textId="750F814C" w:rsidR="00212CB3" w:rsidRDefault="00212CB3">
      <w:pPr>
        <w:jc w:val="center"/>
        <w:rPr>
          <w:sz w:val="22"/>
        </w:rPr>
      </w:pPr>
    </w:p>
    <w:p w14:paraId="6EE04681" w14:textId="77777777" w:rsidR="00212CB3" w:rsidRDefault="00212CB3">
      <w:pPr>
        <w:jc w:val="center"/>
        <w:rPr>
          <w:sz w:val="22"/>
        </w:rPr>
      </w:pPr>
    </w:p>
    <w:p w14:paraId="16ADD29E" w14:textId="2575AD80" w:rsidR="007469A8" w:rsidRDefault="007469A8">
      <w:pPr>
        <w:jc w:val="center"/>
        <w:rPr>
          <w:sz w:val="22"/>
        </w:rPr>
      </w:pPr>
    </w:p>
    <w:p w14:paraId="4925E8C9" w14:textId="60965A1D" w:rsidR="005B2390" w:rsidRPr="005B2390" w:rsidRDefault="005B2390">
      <w:pPr>
        <w:jc w:val="center"/>
        <w:rPr>
          <w:b/>
          <w:bCs/>
          <w:sz w:val="22"/>
        </w:rPr>
      </w:pPr>
      <w:r w:rsidRPr="005B2390">
        <w:rPr>
          <w:b/>
          <w:bCs/>
          <w:sz w:val="22"/>
        </w:rPr>
        <w:lastRenderedPageBreak/>
        <w:t>APÊNDICE I</w:t>
      </w:r>
    </w:p>
    <w:p w14:paraId="4E6047FA" w14:textId="77777777" w:rsidR="005B2390" w:rsidRDefault="005B2390">
      <w:pPr>
        <w:jc w:val="center"/>
        <w:rPr>
          <w:sz w:val="22"/>
        </w:rPr>
      </w:pPr>
    </w:p>
    <w:p w14:paraId="5EB61D4E" w14:textId="77777777" w:rsidR="005B2390" w:rsidRDefault="005B2390">
      <w:pPr>
        <w:rPr>
          <w:sz w:val="22"/>
        </w:rPr>
      </w:pPr>
      <w:r>
        <w:rPr>
          <w:sz w:val="22"/>
        </w:rPr>
        <w:t>Imagem Referência. Item 3.1.3</w:t>
      </w:r>
    </w:p>
    <w:p w14:paraId="0B8F313A" w14:textId="77777777" w:rsidR="005B2390" w:rsidRDefault="005B2390">
      <w:pPr>
        <w:rPr>
          <w:sz w:val="22"/>
        </w:rPr>
      </w:pPr>
      <w:r>
        <w:rPr>
          <w:noProof/>
        </w:rPr>
        <w:drawing>
          <wp:inline distT="0" distB="0" distL="0" distR="0" wp14:anchorId="1E58E5FE" wp14:editId="537BF4AC">
            <wp:extent cx="3954604" cy="2190750"/>
            <wp:effectExtent l="0" t="0" r="8255"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964213" cy="2196073"/>
                    </a:xfrm>
                    <a:prstGeom prst="rect">
                      <a:avLst/>
                    </a:prstGeom>
                  </pic:spPr>
                </pic:pic>
              </a:graphicData>
            </a:graphic>
          </wp:inline>
        </w:drawing>
      </w:r>
    </w:p>
    <w:p w14:paraId="0F60232A" w14:textId="77777777" w:rsidR="005B2390" w:rsidRDefault="005B2390">
      <w:pPr>
        <w:rPr>
          <w:sz w:val="22"/>
        </w:rPr>
      </w:pPr>
    </w:p>
    <w:p w14:paraId="7631B25C" w14:textId="77777777" w:rsidR="005B2390" w:rsidRDefault="005B2390">
      <w:pPr>
        <w:rPr>
          <w:sz w:val="22"/>
        </w:rPr>
      </w:pPr>
    </w:p>
    <w:p w14:paraId="6B9464C9" w14:textId="77777777" w:rsidR="005B2390" w:rsidRDefault="005B2390">
      <w:pPr>
        <w:rPr>
          <w:sz w:val="22"/>
        </w:rPr>
      </w:pPr>
      <w:r>
        <w:rPr>
          <w:sz w:val="22"/>
        </w:rPr>
        <w:t>Imagem Referência. Item: 3.2</w:t>
      </w:r>
      <w:r>
        <w:rPr>
          <w:sz w:val="22"/>
        </w:rPr>
        <w:tab/>
      </w:r>
      <w:r>
        <w:rPr>
          <w:sz w:val="22"/>
        </w:rPr>
        <w:tab/>
      </w:r>
      <w:r>
        <w:rPr>
          <w:sz w:val="22"/>
        </w:rPr>
        <w:tab/>
      </w:r>
      <w:r>
        <w:rPr>
          <w:sz w:val="22"/>
        </w:rPr>
        <w:tab/>
        <w:t>Imagem Referência. Item: 3.3</w:t>
      </w:r>
    </w:p>
    <w:p w14:paraId="36EB6C7B" w14:textId="77777777" w:rsidR="005B2390" w:rsidRDefault="005B2390">
      <w:pPr>
        <w:sectPr w:rsidR="005B2390" w:rsidSect="00C9760C">
          <w:headerReference w:type="even" r:id="rId10"/>
          <w:headerReference w:type="default" r:id="rId11"/>
          <w:footerReference w:type="even" r:id="rId12"/>
          <w:footerReference w:type="default" r:id="rId13"/>
          <w:headerReference w:type="first" r:id="rId14"/>
          <w:footerReference w:type="first" r:id="rId15"/>
          <w:pgSz w:w="11906" w:h="16838"/>
          <w:pgMar w:top="1535" w:right="1134" w:bottom="1134" w:left="1531" w:header="60" w:footer="0" w:gutter="0"/>
          <w:pgNumType w:start="1"/>
          <w:cols w:space="720"/>
        </w:sectPr>
      </w:pPr>
    </w:p>
    <w:p w14:paraId="00AD6F19" w14:textId="77777777" w:rsidR="005B2390" w:rsidRDefault="005B2390">
      <w:pPr>
        <w:jc w:val="center"/>
        <w:rPr>
          <w:sz w:val="22"/>
        </w:rPr>
      </w:pPr>
      <w:r>
        <w:rPr>
          <w:noProof/>
          <w:sz w:val="22"/>
        </w:rPr>
        <w:drawing>
          <wp:anchor distT="0" distB="0" distL="0" distR="0" simplePos="0" relativeHeight="251659264" behindDoc="0" locked="0" layoutInCell="1" allowOverlap="1" wp14:anchorId="55665B8D" wp14:editId="52D30DBB">
            <wp:simplePos x="0" y="0"/>
            <wp:positionH relativeFrom="column">
              <wp:posOffset>577215</wp:posOffset>
            </wp:positionH>
            <wp:positionV relativeFrom="paragraph">
              <wp:posOffset>48260</wp:posOffset>
            </wp:positionV>
            <wp:extent cx="1504950" cy="2012315"/>
            <wp:effectExtent l="0" t="0" r="0" b="0"/>
            <wp:wrapNone/>
            <wp:docPr id="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1"/>
                    <pic:cNvPicPr>
                      <a:picLocks noChangeAspect="1" noChangeArrowheads="1"/>
                    </pic:cNvPicPr>
                  </pic:nvPicPr>
                  <pic:blipFill>
                    <a:blip r:embed="rId16"/>
                    <a:srcRect l="19336" t="24985" r="52729" b="8527"/>
                    <a:stretch>
                      <a:fillRect/>
                    </a:stretch>
                  </pic:blipFill>
                  <pic:spPr bwMode="auto">
                    <a:xfrm>
                      <a:off x="0" y="0"/>
                      <a:ext cx="1504950" cy="2012315"/>
                    </a:xfrm>
                    <a:prstGeom prst="rect">
                      <a:avLst/>
                    </a:prstGeom>
                  </pic:spPr>
                </pic:pic>
              </a:graphicData>
            </a:graphic>
          </wp:anchor>
        </w:drawing>
      </w:r>
    </w:p>
    <w:p w14:paraId="188BBF57" w14:textId="77777777" w:rsidR="005B2390" w:rsidRDefault="005B2390">
      <w:pPr>
        <w:jc w:val="center"/>
        <w:rPr>
          <w:sz w:val="22"/>
        </w:rPr>
      </w:pPr>
    </w:p>
    <w:p w14:paraId="44383B5B" w14:textId="77777777" w:rsidR="005B2390" w:rsidRDefault="005B2390">
      <w:pPr>
        <w:jc w:val="center"/>
        <w:rPr>
          <w:sz w:val="22"/>
        </w:rPr>
      </w:pPr>
    </w:p>
    <w:p w14:paraId="3C49F3BA" w14:textId="77777777" w:rsidR="005B2390" w:rsidRDefault="005B2390">
      <w:pPr>
        <w:jc w:val="center"/>
        <w:rPr>
          <w:sz w:val="22"/>
        </w:rPr>
      </w:pPr>
    </w:p>
    <w:p w14:paraId="7C180AAC" w14:textId="77777777" w:rsidR="005B2390" w:rsidRDefault="005B2390">
      <w:pPr>
        <w:jc w:val="center"/>
        <w:rPr>
          <w:sz w:val="22"/>
        </w:rPr>
      </w:pPr>
    </w:p>
    <w:p w14:paraId="415E5C19" w14:textId="77777777" w:rsidR="005B2390" w:rsidRDefault="005B2390">
      <w:pPr>
        <w:jc w:val="center"/>
        <w:rPr>
          <w:sz w:val="22"/>
        </w:rPr>
      </w:pPr>
    </w:p>
    <w:p w14:paraId="5C000F69" w14:textId="77777777" w:rsidR="005B2390" w:rsidRDefault="005B2390">
      <w:pPr>
        <w:jc w:val="center"/>
        <w:rPr>
          <w:sz w:val="22"/>
        </w:rPr>
      </w:pPr>
    </w:p>
    <w:p w14:paraId="095C114E" w14:textId="77777777" w:rsidR="005B2390" w:rsidRDefault="005B2390">
      <w:pPr>
        <w:jc w:val="center"/>
        <w:rPr>
          <w:sz w:val="22"/>
        </w:rPr>
      </w:pPr>
    </w:p>
    <w:p w14:paraId="2C108EDD" w14:textId="77777777" w:rsidR="005B2390" w:rsidRDefault="005B2390">
      <w:pPr>
        <w:jc w:val="center"/>
        <w:rPr>
          <w:sz w:val="22"/>
        </w:rPr>
      </w:pPr>
    </w:p>
    <w:p w14:paraId="1245909A" w14:textId="77777777" w:rsidR="005B2390" w:rsidRDefault="005B2390">
      <w:pPr>
        <w:jc w:val="center"/>
        <w:rPr>
          <w:sz w:val="22"/>
        </w:rPr>
      </w:pPr>
    </w:p>
    <w:p w14:paraId="11C90F08" w14:textId="77777777" w:rsidR="005B2390" w:rsidRDefault="005B2390">
      <w:pPr>
        <w:rPr>
          <w:sz w:val="22"/>
        </w:rPr>
      </w:pPr>
    </w:p>
    <w:p w14:paraId="69526A63" w14:textId="77777777" w:rsidR="005B2390" w:rsidRDefault="005B2390">
      <w:pPr>
        <w:rPr>
          <w:sz w:val="22"/>
        </w:rPr>
      </w:pPr>
    </w:p>
    <w:p w14:paraId="19C858EB" w14:textId="77777777" w:rsidR="005B2390" w:rsidRDefault="005B2390">
      <w:pPr>
        <w:rPr>
          <w:sz w:val="22"/>
        </w:rPr>
      </w:pPr>
      <w:r>
        <w:rPr>
          <w:noProof/>
        </w:rPr>
        <w:drawing>
          <wp:inline distT="0" distB="0" distL="0" distR="0" wp14:anchorId="05C2B327" wp14:editId="195F8815">
            <wp:extent cx="1811655" cy="2028825"/>
            <wp:effectExtent l="0" t="0" r="0" b="0"/>
            <wp:docPr id="6"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10"/>
                    <pic:cNvPicPr>
                      <a:picLocks noChangeAspect="1" noChangeArrowheads="1"/>
                    </pic:cNvPicPr>
                  </pic:nvPicPr>
                  <pic:blipFill>
                    <a:blip r:embed="rId17"/>
                    <a:stretch>
                      <a:fillRect/>
                    </a:stretch>
                  </pic:blipFill>
                  <pic:spPr bwMode="auto">
                    <a:xfrm>
                      <a:off x="0" y="0"/>
                      <a:ext cx="1811655" cy="2028825"/>
                    </a:xfrm>
                    <a:prstGeom prst="rect">
                      <a:avLst/>
                    </a:prstGeom>
                  </pic:spPr>
                </pic:pic>
              </a:graphicData>
            </a:graphic>
          </wp:inline>
        </w:drawing>
      </w:r>
    </w:p>
    <w:p w14:paraId="3607FA00" w14:textId="77777777" w:rsidR="005B2390" w:rsidRDefault="005B2390">
      <w:pPr>
        <w:sectPr w:rsidR="005B2390">
          <w:type w:val="continuous"/>
          <w:pgSz w:w="11906" w:h="16838"/>
          <w:pgMar w:top="1417" w:right="1701" w:bottom="1417" w:left="1701" w:header="708" w:footer="708" w:gutter="0"/>
          <w:cols w:num="2" w:space="708"/>
          <w:formProt w:val="0"/>
          <w:docGrid w:linePitch="360"/>
        </w:sectPr>
      </w:pPr>
    </w:p>
    <w:p w14:paraId="6B0EA88A" w14:textId="77777777" w:rsidR="005B2390" w:rsidRDefault="005B2390">
      <w:pPr>
        <w:rPr>
          <w:sz w:val="22"/>
        </w:rPr>
      </w:pPr>
      <w:r>
        <w:rPr>
          <w:sz w:val="22"/>
        </w:rPr>
        <w:t>Imagem Referência. Item 3.4</w:t>
      </w:r>
    </w:p>
    <w:p w14:paraId="2C64AE78" w14:textId="77777777" w:rsidR="005B2390" w:rsidRDefault="005B2390">
      <w:pPr>
        <w:rPr>
          <w:sz w:val="22"/>
        </w:rPr>
      </w:pPr>
    </w:p>
    <w:p w14:paraId="2D8600A5" w14:textId="77777777" w:rsidR="005B2390" w:rsidRDefault="005B2390">
      <w:pPr>
        <w:rPr>
          <w:sz w:val="22"/>
        </w:rPr>
      </w:pPr>
      <w:r>
        <w:rPr>
          <w:noProof/>
        </w:rPr>
        <w:drawing>
          <wp:inline distT="0" distB="0" distL="0" distR="0" wp14:anchorId="00F447DA" wp14:editId="36752ED8">
            <wp:extent cx="2059940" cy="2238375"/>
            <wp:effectExtent l="0" t="0" r="0" b="0"/>
            <wp:docPr id="7" name="Imagem 13" descr="Resultado de imagem para mastro de bandeira em alumin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13" descr="Resultado de imagem para mastro de bandeira em aluminio"/>
                    <pic:cNvPicPr>
                      <a:picLocks noChangeAspect="1" noChangeArrowheads="1"/>
                    </pic:cNvPicPr>
                  </pic:nvPicPr>
                  <pic:blipFill>
                    <a:blip r:embed="rId18"/>
                    <a:stretch>
                      <a:fillRect/>
                    </a:stretch>
                  </pic:blipFill>
                  <pic:spPr bwMode="auto">
                    <a:xfrm>
                      <a:off x="0" y="0"/>
                      <a:ext cx="2059940" cy="2238375"/>
                    </a:xfrm>
                    <a:prstGeom prst="rect">
                      <a:avLst/>
                    </a:prstGeom>
                  </pic:spPr>
                </pic:pic>
              </a:graphicData>
            </a:graphic>
          </wp:inline>
        </w:drawing>
      </w:r>
    </w:p>
    <w:p w14:paraId="08D3859F" w14:textId="77777777" w:rsidR="005B2390" w:rsidRDefault="005B2390">
      <w:pPr>
        <w:rPr>
          <w:sz w:val="22"/>
        </w:rPr>
      </w:pPr>
      <w:r>
        <w:rPr>
          <w:sz w:val="22"/>
        </w:rPr>
        <w:t>Imagem Referência. Item 3.5</w:t>
      </w:r>
    </w:p>
    <w:p w14:paraId="35B9E9C6" w14:textId="77777777" w:rsidR="005B2390" w:rsidRDefault="005B2390">
      <w:pPr>
        <w:rPr>
          <w:sz w:val="22"/>
        </w:rPr>
      </w:pPr>
    </w:p>
    <w:p w14:paraId="384A0F92" w14:textId="77777777" w:rsidR="005B2390" w:rsidRDefault="005B2390">
      <w:pPr>
        <w:rPr>
          <w:sz w:val="22"/>
        </w:rPr>
      </w:pPr>
      <w:r>
        <w:rPr>
          <w:noProof/>
        </w:rPr>
        <w:drawing>
          <wp:inline distT="0" distB="0" distL="0" distR="0" wp14:anchorId="4892D43C" wp14:editId="43E4D6D7">
            <wp:extent cx="2476500" cy="1702435"/>
            <wp:effectExtent l="0" t="0" r="0" b="0"/>
            <wp:docPr id="8" name="Imagem 14" descr="Imagem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14" descr="Imagem relacionada"/>
                    <pic:cNvPicPr>
                      <a:picLocks noChangeAspect="1" noChangeArrowheads="1"/>
                    </pic:cNvPicPr>
                  </pic:nvPicPr>
                  <pic:blipFill>
                    <a:blip r:embed="rId19"/>
                    <a:stretch>
                      <a:fillRect/>
                    </a:stretch>
                  </pic:blipFill>
                  <pic:spPr bwMode="auto">
                    <a:xfrm>
                      <a:off x="0" y="0"/>
                      <a:ext cx="2476500" cy="1702435"/>
                    </a:xfrm>
                    <a:prstGeom prst="rect">
                      <a:avLst/>
                    </a:prstGeom>
                  </pic:spPr>
                </pic:pic>
              </a:graphicData>
            </a:graphic>
          </wp:inline>
        </w:drawing>
      </w:r>
    </w:p>
    <w:p w14:paraId="0C442830" w14:textId="77777777" w:rsidR="005B2390" w:rsidRDefault="005B2390">
      <w:pPr>
        <w:rPr>
          <w:sz w:val="22"/>
        </w:rPr>
      </w:pPr>
    </w:p>
    <w:p w14:paraId="2DC66C3E" w14:textId="77777777" w:rsidR="005B2390" w:rsidRDefault="005B2390">
      <w:pPr>
        <w:sectPr w:rsidR="005B2390">
          <w:type w:val="continuous"/>
          <w:pgSz w:w="11906" w:h="16838"/>
          <w:pgMar w:top="1417" w:right="1701" w:bottom="1417" w:left="1701" w:header="708" w:footer="708" w:gutter="0"/>
          <w:cols w:num="2" w:space="708"/>
          <w:formProt w:val="0"/>
          <w:docGrid w:linePitch="360"/>
        </w:sectPr>
      </w:pPr>
    </w:p>
    <w:p w14:paraId="30333FD8" w14:textId="77777777" w:rsidR="005B2390" w:rsidRDefault="005B2390">
      <w:pPr>
        <w:rPr>
          <w:sz w:val="22"/>
        </w:rPr>
      </w:pPr>
      <w:r>
        <w:rPr>
          <w:sz w:val="22"/>
        </w:rPr>
        <w:lastRenderedPageBreak/>
        <w:t>Imagem Referência. Item 3.9</w:t>
      </w:r>
    </w:p>
    <w:p w14:paraId="39251996" w14:textId="77777777" w:rsidR="005B2390" w:rsidRDefault="005B2390">
      <w:pPr>
        <w:rPr>
          <w:sz w:val="22"/>
        </w:rPr>
      </w:pPr>
    </w:p>
    <w:p w14:paraId="5F535A58" w14:textId="77777777" w:rsidR="005B2390" w:rsidRDefault="005B2390">
      <w:pPr>
        <w:rPr>
          <w:sz w:val="22"/>
        </w:rPr>
      </w:pPr>
      <w:r>
        <w:rPr>
          <w:noProof/>
        </w:rPr>
        <w:drawing>
          <wp:inline distT="0" distB="0" distL="0" distR="0" wp14:anchorId="3D12D62A" wp14:editId="16AEDDDB">
            <wp:extent cx="2533650" cy="2026920"/>
            <wp:effectExtent l="0" t="0" r="0" b="0"/>
            <wp:docPr id="9" name="Imagem 24" descr="https://acrilzano.com.br/wp-content/uploads/2017/09/pulpito-oratoria-acrilizo-acrilzano-luxo-300x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24" descr="https://acrilzano.com.br/wp-content/uploads/2017/09/pulpito-oratoria-acrilizo-acrilzano-luxo-300x240.jpg"/>
                    <pic:cNvPicPr>
                      <a:picLocks noChangeAspect="1" noChangeArrowheads="1"/>
                    </pic:cNvPicPr>
                  </pic:nvPicPr>
                  <pic:blipFill>
                    <a:blip r:embed="rId20"/>
                    <a:stretch>
                      <a:fillRect/>
                    </a:stretch>
                  </pic:blipFill>
                  <pic:spPr bwMode="auto">
                    <a:xfrm>
                      <a:off x="0" y="0"/>
                      <a:ext cx="2533650" cy="2026920"/>
                    </a:xfrm>
                    <a:prstGeom prst="rect">
                      <a:avLst/>
                    </a:prstGeom>
                  </pic:spPr>
                </pic:pic>
              </a:graphicData>
            </a:graphic>
          </wp:inline>
        </w:drawing>
      </w:r>
    </w:p>
    <w:p w14:paraId="1BBDCD6B" w14:textId="77777777" w:rsidR="005B2390" w:rsidRDefault="005B2390">
      <w:pPr>
        <w:rPr>
          <w:sz w:val="22"/>
        </w:rPr>
      </w:pPr>
    </w:p>
    <w:p w14:paraId="5B7E477A" w14:textId="77777777" w:rsidR="005B2390" w:rsidRDefault="005B2390">
      <w:pPr>
        <w:rPr>
          <w:sz w:val="22"/>
        </w:rPr>
      </w:pPr>
      <w:r>
        <w:rPr>
          <w:sz w:val="22"/>
        </w:rPr>
        <w:t>Imagem Referência. Item 3.10 e 3.11</w:t>
      </w:r>
    </w:p>
    <w:p w14:paraId="168909B6" w14:textId="77777777" w:rsidR="005B2390" w:rsidRDefault="005B2390">
      <w:pPr>
        <w:rPr>
          <w:sz w:val="22"/>
        </w:rPr>
      </w:pPr>
    </w:p>
    <w:p w14:paraId="22463E4C" w14:textId="77777777" w:rsidR="005B2390" w:rsidRDefault="005B2390">
      <w:pPr>
        <w:rPr>
          <w:sz w:val="22"/>
        </w:rPr>
      </w:pPr>
      <w:r>
        <w:rPr>
          <w:noProof/>
        </w:rPr>
        <w:drawing>
          <wp:inline distT="0" distB="0" distL="0" distR="0" wp14:anchorId="4D81D0CE" wp14:editId="08345C29">
            <wp:extent cx="2390775" cy="2789555"/>
            <wp:effectExtent l="0" t="0" r="0" b="0"/>
            <wp:docPr id="10"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6"/>
                    <pic:cNvPicPr>
                      <a:picLocks noChangeAspect="1" noChangeArrowheads="1"/>
                    </pic:cNvPicPr>
                  </pic:nvPicPr>
                  <pic:blipFill>
                    <a:blip r:embed="rId21"/>
                    <a:stretch>
                      <a:fillRect/>
                    </a:stretch>
                  </pic:blipFill>
                  <pic:spPr bwMode="auto">
                    <a:xfrm>
                      <a:off x="0" y="0"/>
                      <a:ext cx="2390775" cy="2789555"/>
                    </a:xfrm>
                    <a:prstGeom prst="rect">
                      <a:avLst/>
                    </a:prstGeom>
                  </pic:spPr>
                </pic:pic>
              </a:graphicData>
            </a:graphic>
          </wp:inline>
        </w:drawing>
      </w:r>
      <w:r>
        <w:t xml:space="preserve">    </w:t>
      </w:r>
      <w:r>
        <w:rPr>
          <w:noProof/>
        </w:rPr>
        <w:drawing>
          <wp:inline distT="0" distB="0" distL="0" distR="0" wp14:anchorId="5BC044E5" wp14:editId="7A1FE146">
            <wp:extent cx="2475230" cy="1823085"/>
            <wp:effectExtent l="0" t="0" r="0" b="0"/>
            <wp:docPr id="11"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3"/>
                    <pic:cNvPicPr>
                      <a:picLocks noChangeAspect="1" noChangeArrowheads="1"/>
                    </pic:cNvPicPr>
                  </pic:nvPicPr>
                  <pic:blipFill>
                    <a:blip r:embed="rId22"/>
                    <a:stretch>
                      <a:fillRect/>
                    </a:stretch>
                  </pic:blipFill>
                  <pic:spPr bwMode="auto">
                    <a:xfrm>
                      <a:off x="0" y="0"/>
                      <a:ext cx="2475230" cy="1823085"/>
                    </a:xfrm>
                    <a:prstGeom prst="rect">
                      <a:avLst/>
                    </a:prstGeom>
                  </pic:spPr>
                </pic:pic>
              </a:graphicData>
            </a:graphic>
          </wp:inline>
        </w:drawing>
      </w:r>
    </w:p>
    <w:p w14:paraId="7BD09F68" w14:textId="77777777" w:rsidR="005B2390" w:rsidRDefault="005B2390">
      <w:pPr>
        <w:rPr>
          <w:sz w:val="22"/>
        </w:rPr>
      </w:pPr>
    </w:p>
    <w:p w14:paraId="0D8042A9" w14:textId="77777777" w:rsidR="005B2390" w:rsidRDefault="005B2390">
      <w:pPr>
        <w:rPr>
          <w:sz w:val="22"/>
        </w:rPr>
      </w:pPr>
      <w:r>
        <w:rPr>
          <w:sz w:val="22"/>
        </w:rPr>
        <w:t>Imagem Referência. Item 3.12</w:t>
      </w:r>
    </w:p>
    <w:p w14:paraId="0C89F3D6" w14:textId="77777777" w:rsidR="005B2390" w:rsidRDefault="005B2390">
      <w:pPr>
        <w:rPr>
          <w:sz w:val="22"/>
        </w:rPr>
      </w:pPr>
    </w:p>
    <w:p w14:paraId="235C1330" w14:textId="77777777" w:rsidR="005B2390" w:rsidRDefault="005B2390">
      <w:pPr>
        <w:rPr>
          <w:sz w:val="22"/>
        </w:rPr>
      </w:pPr>
      <w:r>
        <w:rPr>
          <w:noProof/>
        </w:rPr>
        <w:drawing>
          <wp:inline distT="0" distB="0" distL="0" distR="0" wp14:anchorId="341243B3" wp14:editId="3BBBFAE0">
            <wp:extent cx="4362450" cy="1571625"/>
            <wp:effectExtent l="0" t="0" r="0" b="0"/>
            <wp:docPr id="12"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m 9"/>
                    <pic:cNvPicPr>
                      <a:picLocks noChangeAspect="1" noChangeArrowheads="1"/>
                    </pic:cNvPicPr>
                  </pic:nvPicPr>
                  <pic:blipFill>
                    <a:blip r:embed="rId23"/>
                    <a:stretch>
                      <a:fillRect/>
                    </a:stretch>
                  </pic:blipFill>
                  <pic:spPr bwMode="auto">
                    <a:xfrm>
                      <a:off x="0" y="0"/>
                      <a:ext cx="4362450" cy="1571625"/>
                    </a:xfrm>
                    <a:prstGeom prst="rect">
                      <a:avLst/>
                    </a:prstGeom>
                  </pic:spPr>
                </pic:pic>
              </a:graphicData>
            </a:graphic>
          </wp:inline>
        </w:drawing>
      </w:r>
    </w:p>
    <w:p w14:paraId="1EE25A8B" w14:textId="77777777" w:rsidR="005B2390" w:rsidRDefault="005B2390">
      <w:pPr>
        <w:spacing w:after="200" w:line="276" w:lineRule="auto"/>
      </w:pPr>
    </w:p>
    <w:p w14:paraId="6B3E2240" w14:textId="77777777" w:rsidR="00FA6EC4" w:rsidRDefault="00FA6EC4">
      <w:pPr>
        <w:spacing w:after="200" w:line="276" w:lineRule="auto"/>
        <w:rPr>
          <w:rFonts w:ascii="Verdana" w:eastAsia="Verdana" w:hAnsi="Verdana" w:cs="Verdana"/>
        </w:rPr>
      </w:pPr>
    </w:p>
    <w:p w14:paraId="6C17A7B0" w14:textId="77777777" w:rsidR="00FA6EC4" w:rsidRDefault="00FA6EC4">
      <w:pPr>
        <w:spacing w:after="200" w:line="276" w:lineRule="auto"/>
        <w:rPr>
          <w:rFonts w:ascii="Verdana" w:eastAsia="Verdana" w:hAnsi="Verdana" w:cs="Verdana"/>
        </w:rPr>
      </w:pPr>
    </w:p>
    <w:p w14:paraId="6288EE4A" w14:textId="77777777" w:rsidR="00FA6EC4" w:rsidRDefault="007E7AA9">
      <w:pPr>
        <w:spacing w:line="276" w:lineRule="auto"/>
        <w:jc w:val="center"/>
      </w:pPr>
      <w:r>
        <w:rPr>
          <w:rFonts w:ascii="Verdana" w:eastAsia="Verdana" w:hAnsi="Verdana" w:cs="Verdana"/>
          <w:b/>
        </w:rPr>
        <w:lastRenderedPageBreak/>
        <w:t>ANEXO II – MODELO DE CARTA DE CREDENCIAMENTO</w:t>
      </w:r>
    </w:p>
    <w:p w14:paraId="3A2A87B1" w14:textId="77777777" w:rsidR="00FA6EC4" w:rsidRDefault="00FA6EC4">
      <w:pPr>
        <w:spacing w:line="276" w:lineRule="auto"/>
        <w:jc w:val="both"/>
        <w:rPr>
          <w:rFonts w:ascii="Verdana" w:eastAsia="Verdana" w:hAnsi="Verdana" w:cs="Verdana"/>
        </w:rPr>
      </w:pPr>
    </w:p>
    <w:p w14:paraId="0CA45FFB" w14:textId="77777777" w:rsidR="00FA6EC4" w:rsidRDefault="00FA6EC4">
      <w:pPr>
        <w:spacing w:line="276" w:lineRule="auto"/>
        <w:jc w:val="both"/>
        <w:rPr>
          <w:rFonts w:ascii="Verdana" w:eastAsia="Verdana" w:hAnsi="Verdana" w:cs="Verdana"/>
        </w:rPr>
      </w:pPr>
    </w:p>
    <w:p w14:paraId="1902C906" w14:textId="77777777" w:rsidR="00FA6EC4" w:rsidRDefault="007E7AA9">
      <w:pPr>
        <w:spacing w:line="276" w:lineRule="auto"/>
        <w:jc w:val="both"/>
      </w:pPr>
      <w:r>
        <w:rPr>
          <w:rFonts w:ascii="Verdana" w:eastAsia="Verdana" w:hAnsi="Verdana" w:cs="Verdana"/>
        </w:rPr>
        <w:t>À</w:t>
      </w:r>
    </w:p>
    <w:p w14:paraId="1AE69E6F" w14:textId="77777777" w:rsidR="00FA6EC4" w:rsidRDefault="007E7AA9">
      <w:pPr>
        <w:spacing w:line="276" w:lineRule="auto"/>
        <w:jc w:val="both"/>
      </w:pPr>
      <w:r>
        <w:rPr>
          <w:rFonts w:ascii="Verdana" w:eastAsia="Verdana" w:hAnsi="Verdana" w:cs="Verdana"/>
        </w:rPr>
        <w:t>DEFENSORIA PÚBLICA DO ESTADO DO PARANÁ</w:t>
      </w:r>
    </w:p>
    <w:p w14:paraId="1C58C518" w14:textId="57C58F74" w:rsidR="00FA6EC4" w:rsidRDefault="007E7AA9">
      <w:pPr>
        <w:spacing w:line="276" w:lineRule="auto"/>
        <w:jc w:val="both"/>
      </w:pPr>
      <w:r>
        <w:rPr>
          <w:rFonts w:ascii="Verdana" w:eastAsia="Verdana" w:hAnsi="Verdana" w:cs="Verdana"/>
        </w:rPr>
        <w:t xml:space="preserve">EDITAL DE PREGÃO ELETRÔNICO Nº </w:t>
      </w:r>
      <w:r w:rsidR="003C7D57">
        <w:rPr>
          <w:rFonts w:ascii="Verdana" w:eastAsia="Verdana" w:hAnsi="Verdana" w:cs="Verdana"/>
        </w:rPr>
        <w:t>015</w:t>
      </w:r>
      <w:r>
        <w:rPr>
          <w:rFonts w:ascii="Verdana" w:eastAsia="Verdana" w:hAnsi="Verdana" w:cs="Verdana"/>
        </w:rPr>
        <w:t>/2022</w:t>
      </w:r>
    </w:p>
    <w:p w14:paraId="148DE91C" w14:textId="77777777" w:rsidR="00FA6EC4" w:rsidRDefault="00FA6EC4">
      <w:pPr>
        <w:spacing w:line="276" w:lineRule="auto"/>
        <w:jc w:val="both"/>
        <w:rPr>
          <w:rFonts w:ascii="Verdana" w:eastAsia="Verdana" w:hAnsi="Verdana" w:cs="Verdana"/>
        </w:rPr>
      </w:pPr>
    </w:p>
    <w:p w14:paraId="2334A446" w14:textId="77777777" w:rsidR="00FA6EC4" w:rsidRDefault="00FA6EC4">
      <w:pPr>
        <w:spacing w:line="276" w:lineRule="auto"/>
        <w:jc w:val="both"/>
        <w:rPr>
          <w:rFonts w:ascii="Verdana" w:eastAsia="Verdana" w:hAnsi="Verdana" w:cs="Verdana"/>
        </w:rPr>
      </w:pPr>
    </w:p>
    <w:p w14:paraId="358EE7BF" w14:textId="77777777" w:rsidR="00FA6EC4" w:rsidRDefault="00FA6EC4">
      <w:pPr>
        <w:spacing w:line="276" w:lineRule="auto"/>
        <w:jc w:val="both"/>
        <w:rPr>
          <w:rFonts w:ascii="Verdana" w:eastAsia="Verdana" w:hAnsi="Verdana" w:cs="Verdana"/>
        </w:rPr>
      </w:pPr>
    </w:p>
    <w:p w14:paraId="465D6DD1" w14:textId="77777777" w:rsidR="00FA6EC4" w:rsidRDefault="007E7AA9">
      <w:pPr>
        <w:spacing w:line="276" w:lineRule="auto"/>
        <w:jc w:val="both"/>
      </w:pPr>
      <w:r>
        <w:rPr>
          <w:rFonts w:ascii="Verdana" w:eastAsia="Verdana" w:hAnsi="Verdana" w:cs="Verdana"/>
        </w:rPr>
        <w:t>Pela presente fica credenciado o Sr.(a) ______________________________, inscrito no CPF sob o nº ____________, portador(a) da carteira de identidade nº _____________, expedida por ____________________, para representar a empresa ___________________________________ no procedimento licitatório acima epigrafado, podendo formular lances verbais à proposta escrita apresentada, quando convocado, negociar preços e, ainda, rubricar documentos, renunciar ao direito de recurso e apresentar impugnação a recursos, assinar atas, recorrer de decisões administrativas, enfim praticar todo e qualquer ato necessário à perfeita representação ativa da outorgante no procedimento licitatório em referência.</w:t>
      </w:r>
    </w:p>
    <w:p w14:paraId="094AC631" w14:textId="77777777" w:rsidR="00FA6EC4" w:rsidRDefault="00FA6EC4">
      <w:pPr>
        <w:spacing w:line="276" w:lineRule="auto"/>
        <w:jc w:val="both"/>
        <w:rPr>
          <w:rFonts w:ascii="Verdana" w:eastAsia="Verdana" w:hAnsi="Verdana" w:cs="Verdana"/>
        </w:rPr>
      </w:pPr>
    </w:p>
    <w:p w14:paraId="14A2026C" w14:textId="77777777" w:rsidR="00FA6EC4" w:rsidRDefault="007E7AA9">
      <w:pPr>
        <w:spacing w:line="276" w:lineRule="auto"/>
        <w:jc w:val="both"/>
      </w:pPr>
      <w:r>
        <w:rPr>
          <w:rFonts w:ascii="Verdana" w:eastAsia="Verdana" w:hAnsi="Verdana" w:cs="Verdana"/>
        </w:rPr>
        <w:t xml:space="preserve">(Local), __ de __________ </w:t>
      </w:r>
      <w:proofErr w:type="spellStart"/>
      <w:r>
        <w:rPr>
          <w:rFonts w:ascii="Verdana" w:eastAsia="Verdana" w:hAnsi="Verdana" w:cs="Verdana"/>
        </w:rPr>
        <w:t>de</w:t>
      </w:r>
      <w:proofErr w:type="spellEnd"/>
      <w:r>
        <w:rPr>
          <w:rFonts w:ascii="Verdana" w:eastAsia="Verdana" w:hAnsi="Verdana" w:cs="Verdana"/>
        </w:rPr>
        <w:t xml:space="preserve"> 2022.</w:t>
      </w:r>
    </w:p>
    <w:p w14:paraId="26439AB0" w14:textId="77777777" w:rsidR="00FA6EC4" w:rsidRDefault="00FA6EC4">
      <w:pPr>
        <w:spacing w:line="276" w:lineRule="auto"/>
        <w:jc w:val="both"/>
        <w:rPr>
          <w:rFonts w:ascii="Verdana" w:eastAsia="Verdana" w:hAnsi="Verdana" w:cs="Verdana"/>
        </w:rPr>
      </w:pPr>
    </w:p>
    <w:p w14:paraId="0A922749" w14:textId="77777777" w:rsidR="00FA6EC4" w:rsidRDefault="00FA6EC4">
      <w:pPr>
        <w:spacing w:line="276" w:lineRule="auto"/>
        <w:jc w:val="both"/>
        <w:rPr>
          <w:rFonts w:ascii="Verdana" w:eastAsia="Verdana" w:hAnsi="Verdana" w:cs="Verdana"/>
        </w:rPr>
      </w:pPr>
    </w:p>
    <w:p w14:paraId="23F9CABA" w14:textId="77777777" w:rsidR="00FA6EC4" w:rsidRDefault="007E7AA9">
      <w:pPr>
        <w:spacing w:line="276" w:lineRule="auto"/>
        <w:jc w:val="both"/>
      </w:pPr>
      <w:r>
        <w:rPr>
          <w:rFonts w:ascii="Verdana" w:eastAsia="Verdana" w:hAnsi="Verdana" w:cs="Verdana"/>
        </w:rPr>
        <w:t>Atenciosamente,</w:t>
      </w:r>
    </w:p>
    <w:p w14:paraId="40E305AE" w14:textId="77777777" w:rsidR="00FA6EC4" w:rsidRDefault="00FA6EC4">
      <w:pPr>
        <w:spacing w:line="276" w:lineRule="auto"/>
        <w:jc w:val="both"/>
        <w:rPr>
          <w:rFonts w:ascii="Verdana" w:eastAsia="Verdana" w:hAnsi="Verdana" w:cs="Verdana"/>
        </w:rPr>
      </w:pPr>
    </w:p>
    <w:p w14:paraId="605DC252" w14:textId="77777777" w:rsidR="00FA6EC4" w:rsidRDefault="00FA6EC4">
      <w:pPr>
        <w:spacing w:line="276" w:lineRule="auto"/>
        <w:jc w:val="both"/>
        <w:rPr>
          <w:rFonts w:ascii="Verdana" w:eastAsia="Verdana" w:hAnsi="Verdana" w:cs="Verdana"/>
        </w:rPr>
      </w:pPr>
    </w:p>
    <w:p w14:paraId="07F4A307" w14:textId="77777777" w:rsidR="00FA6EC4" w:rsidRDefault="007E7AA9">
      <w:pPr>
        <w:spacing w:line="276" w:lineRule="auto"/>
        <w:jc w:val="center"/>
      </w:pPr>
      <w:r>
        <w:rPr>
          <w:rFonts w:ascii="Verdana" w:eastAsia="Verdana" w:hAnsi="Verdana" w:cs="Verdana"/>
        </w:rPr>
        <w:t>_________________________________________</w:t>
      </w:r>
    </w:p>
    <w:p w14:paraId="4F1EF1D9" w14:textId="77777777" w:rsidR="00FA6EC4" w:rsidRDefault="007E7AA9">
      <w:pPr>
        <w:spacing w:line="276" w:lineRule="auto"/>
        <w:jc w:val="center"/>
      </w:pPr>
      <w:r>
        <w:rPr>
          <w:rFonts w:ascii="Verdana" w:eastAsia="Verdana" w:hAnsi="Verdana" w:cs="Verdana"/>
        </w:rPr>
        <w:t>[Identificação e assinatura do outorgante]</w:t>
      </w:r>
    </w:p>
    <w:p w14:paraId="7130F569" w14:textId="77777777" w:rsidR="00FA6EC4" w:rsidRDefault="00FA6EC4">
      <w:pPr>
        <w:spacing w:after="200" w:line="276" w:lineRule="auto"/>
        <w:rPr>
          <w:rFonts w:ascii="Verdana" w:eastAsia="Verdana" w:hAnsi="Verdana" w:cs="Verdana"/>
        </w:rPr>
      </w:pPr>
    </w:p>
    <w:p w14:paraId="7E43A657" w14:textId="77777777" w:rsidR="00FA6EC4" w:rsidRDefault="00FA6EC4">
      <w:pPr>
        <w:spacing w:after="200" w:line="276" w:lineRule="auto"/>
        <w:rPr>
          <w:rFonts w:ascii="Verdana" w:eastAsia="Verdana" w:hAnsi="Verdana" w:cs="Verdana"/>
        </w:rPr>
      </w:pPr>
    </w:p>
    <w:p w14:paraId="045158B6" w14:textId="77777777" w:rsidR="00FA6EC4" w:rsidRDefault="00FA6EC4">
      <w:pPr>
        <w:spacing w:after="200" w:line="276" w:lineRule="auto"/>
        <w:rPr>
          <w:rFonts w:ascii="Verdana" w:eastAsia="Verdana" w:hAnsi="Verdana" w:cs="Verdana"/>
        </w:rPr>
      </w:pPr>
    </w:p>
    <w:p w14:paraId="3FC4F065" w14:textId="77777777" w:rsidR="00FA6EC4" w:rsidRDefault="00FA6EC4">
      <w:pPr>
        <w:spacing w:after="200" w:line="276" w:lineRule="auto"/>
        <w:rPr>
          <w:rFonts w:ascii="Verdana" w:eastAsia="Verdana" w:hAnsi="Verdana" w:cs="Verdana"/>
        </w:rPr>
      </w:pPr>
    </w:p>
    <w:p w14:paraId="014727F7" w14:textId="77777777" w:rsidR="00FA6EC4" w:rsidRDefault="00FA6EC4">
      <w:pPr>
        <w:spacing w:after="200" w:line="276" w:lineRule="auto"/>
        <w:rPr>
          <w:rFonts w:ascii="Verdana" w:eastAsia="Verdana" w:hAnsi="Verdana" w:cs="Verdana"/>
        </w:rPr>
      </w:pPr>
    </w:p>
    <w:p w14:paraId="21D4D6F8" w14:textId="77777777" w:rsidR="00FA6EC4" w:rsidRDefault="00FA6EC4">
      <w:pPr>
        <w:spacing w:after="200" w:line="276" w:lineRule="auto"/>
        <w:rPr>
          <w:rFonts w:ascii="Verdana" w:eastAsia="Verdana" w:hAnsi="Verdana" w:cs="Verdana"/>
        </w:rPr>
      </w:pPr>
    </w:p>
    <w:p w14:paraId="7D47B053" w14:textId="77777777" w:rsidR="00FA6EC4" w:rsidRDefault="00FA6EC4">
      <w:pPr>
        <w:spacing w:after="200" w:line="276" w:lineRule="auto"/>
        <w:rPr>
          <w:rFonts w:ascii="Verdana" w:eastAsia="Verdana" w:hAnsi="Verdana" w:cs="Verdana"/>
        </w:rPr>
      </w:pPr>
    </w:p>
    <w:p w14:paraId="42444964" w14:textId="77777777" w:rsidR="00FA6EC4" w:rsidRDefault="00FA6EC4">
      <w:pPr>
        <w:spacing w:after="200" w:line="276" w:lineRule="auto"/>
        <w:rPr>
          <w:rFonts w:ascii="Verdana" w:eastAsia="Verdana" w:hAnsi="Verdana" w:cs="Verdana"/>
        </w:rPr>
      </w:pPr>
    </w:p>
    <w:p w14:paraId="50C04C7B" w14:textId="77777777" w:rsidR="00FA6EC4" w:rsidRDefault="00FA6EC4">
      <w:pPr>
        <w:spacing w:after="200" w:line="276" w:lineRule="auto"/>
        <w:rPr>
          <w:rFonts w:ascii="Verdana" w:eastAsia="Verdana" w:hAnsi="Verdana" w:cs="Verdana"/>
        </w:rPr>
      </w:pPr>
    </w:p>
    <w:p w14:paraId="7C42EBA3" w14:textId="77777777" w:rsidR="00FA6EC4" w:rsidRDefault="00FA6EC4">
      <w:pPr>
        <w:spacing w:after="200" w:line="276" w:lineRule="auto"/>
        <w:rPr>
          <w:rFonts w:ascii="Verdana" w:eastAsia="Verdana" w:hAnsi="Verdana" w:cs="Verdana"/>
        </w:rPr>
      </w:pPr>
    </w:p>
    <w:p w14:paraId="2E56CE11" w14:textId="77777777" w:rsidR="00FA6EC4" w:rsidRDefault="00FA6EC4">
      <w:pPr>
        <w:spacing w:after="200" w:line="276" w:lineRule="auto"/>
        <w:rPr>
          <w:rFonts w:ascii="Verdana" w:eastAsia="Verdana" w:hAnsi="Verdana" w:cs="Verdana"/>
        </w:rPr>
      </w:pPr>
    </w:p>
    <w:p w14:paraId="532C33C6" w14:textId="77777777" w:rsidR="00FA6EC4" w:rsidRDefault="00FA6EC4">
      <w:pPr>
        <w:spacing w:after="200" w:line="276" w:lineRule="auto"/>
        <w:rPr>
          <w:rFonts w:ascii="Verdana" w:eastAsia="Verdana" w:hAnsi="Verdana" w:cs="Verdana"/>
        </w:rPr>
      </w:pPr>
    </w:p>
    <w:p w14:paraId="61CB0559" w14:textId="77777777" w:rsidR="00FA6EC4" w:rsidRDefault="007E7AA9">
      <w:pPr>
        <w:spacing w:line="276" w:lineRule="auto"/>
        <w:jc w:val="center"/>
      </w:pPr>
      <w:r>
        <w:rPr>
          <w:rFonts w:ascii="Verdana" w:eastAsia="Verdana" w:hAnsi="Verdana" w:cs="Verdana"/>
          <w:b/>
        </w:rPr>
        <w:lastRenderedPageBreak/>
        <w:t>ANEXO III – MODELO DE DECLARAÇÃO DE CUMPRIMENTO DOS REQUISITOS DE HABILITAÇÃO</w:t>
      </w:r>
    </w:p>
    <w:p w14:paraId="4499200B" w14:textId="77777777" w:rsidR="00FA6EC4" w:rsidRDefault="00FA6EC4">
      <w:pPr>
        <w:spacing w:line="276" w:lineRule="auto"/>
        <w:jc w:val="both"/>
        <w:rPr>
          <w:rFonts w:ascii="Verdana" w:eastAsia="Verdana" w:hAnsi="Verdana" w:cs="Verdana"/>
        </w:rPr>
      </w:pPr>
    </w:p>
    <w:p w14:paraId="416F1160" w14:textId="77777777" w:rsidR="00FA6EC4" w:rsidRDefault="00FA6EC4">
      <w:pPr>
        <w:spacing w:line="276" w:lineRule="auto"/>
        <w:jc w:val="both"/>
        <w:rPr>
          <w:rFonts w:ascii="Verdana" w:eastAsia="Verdana" w:hAnsi="Verdana" w:cs="Verdana"/>
        </w:rPr>
      </w:pPr>
    </w:p>
    <w:p w14:paraId="5CFA5F5F" w14:textId="77777777" w:rsidR="00FA6EC4" w:rsidRDefault="007E7AA9">
      <w:pPr>
        <w:spacing w:line="276" w:lineRule="auto"/>
        <w:jc w:val="both"/>
      </w:pPr>
      <w:r>
        <w:rPr>
          <w:rFonts w:ascii="Verdana" w:eastAsia="Verdana" w:hAnsi="Verdana" w:cs="Verdana"/>
        </w:rPr>
        <w:t>À</w:t>
      </w:r>
    </w:p>
    <w:p w14:paraId="0C29B501" w14:textId="77777777" w:rsidR="00FA6EC4" w:rsidRDefault="007E7AA9">
      <w:pPr>
        <w:spacing w:line="276" w:lineRule="auto"/>
        <w:jc w:val="both"/>
      </w:pPr>
      <w:r>
        <w:rPr>
          <w:rFonts w:ascii="Verdana" w:eastAsia="Verdana" w:hAnsi="Verdana" w:cs="Verdana"/>
        </w:rPr>
        <w:t>DEFENSORIA PÚBLICA DO ESTADO DO PARANÁ</w:t>
      </w:r>
    </w:p>
    <w:p w14:paraId="371193A6" w14:textId="3C505045" w:rsidR="00FA6EC4" w:rsidRDefault="007E7AA9">
      <w:pPr>
        <w:spacing w:line="276" w:lineRule="auto"/>
        <w:jc w:val="both"/>
      </w:pPr>
      <w:r>
        <w:rPr>
          <w:rFonts w:ascii="Verdana" w:eastAsia="Verdana" w:hAnsi="Verdana" w:cs="Verdana"/>
        </w:rPr>
        <w:t xml:space="preserve">EDITAL DE PREGÃO ELETRÔNICO Nº </w:t>
      </w:r>
      <w:r w:rsidR="003C7D57">
        <w:rPr>
          <w:rFonts w:ascii="Verdana" w:eastAsia="Verdana" w:hAnsi="Verdana" w:cs="Verdana"/>
        </w:rPr>
        <w:t>015</w:t>
      </w:r>
      <w:r>
        <w:rPr>
          <w:rFonts w:ascii="Verdana" w:eastAsia="Verdana" w:hAnsi="Verdana" w:cs="Verdana"/>
        </w:rPr>
        <w:t>/2022</w:t>
      </w:r>
    </w:p>
    <w:p w14:paraId="385A0832" w14:textId="77777777" w:rsidR="00FA6EC4" w:rsidRDefault="00FA6EC4">
      <w:pPr>
        <w:spacing w:line="276" w:lineRule="auto"/>
        <w:jc w:val="both"/>
        <w:rPr>
          <w:rFonts w:ascii="Verdana" w:eastAsia="Verdana" w:hAnsi="Verdana" w:cs="Verdana"/>
        </w:rPr>
      </w:pPr>
    </w:p>
    <w:p w14:paraId="70F9252D" w14:textId="77777777" w:rsidR="00FA6EC4" w:rsidRDefault="00FA6EC4">
      <w:pPr>
        <w:spacing w:line="276" w:lineRule="auto"/>
        <w:jc w:val="both"/>
        <w:rPr>
          <w:rFonts w:ascii="Verdana" w:eastAsia="Verdana" w:hAnsi="Verdana" w:cs="Verdana"/>
        </w:rPr>
      </w:pPr>
    </w:p>
    <w:p w14:paraId="21142656" w14:textId="77777777" w:rsidR="00FA6EC4" w:rsidRDefault="00FA6EC4">
      <w:pPr>
        <w:spacing w:line="276" w:lineRule="auto"/>
        <w:jc w:val="both"/>
        <w:rPr>
          <w:rFonts w:ascii="Verdana" w:eastAsia="Verdana" w:hAnsi="Verdana" w:cs="Verdana"/>
        </w:rPr>
      </w:pPr>
    </w:p>
    <w:p w14:paraId="1D0F75CE" w14:textId="77777777" w:rsidR="00FA6EC4" w:rsidRDefault="007E7AA9">
      <w:pPr>
        <w:spacing w:line="276" w:lineRule="auto"/>
        <w:jc w:val="both"/>
      </w:pPr>
      <w:r>
        <w:rPr>
          <w:rFonts w:ascii="Verdana" w:eastAsia="Verdana" w:hAnsi="Verdana" w:cs="Verdana"/>
        </w:rPr>
        <w:t>Pela presente, declaramos, para efeito do cumprimento ao estabelecido no inciso VII, do artigo 4º da Lei Federal nº 10.520 de 17.07.2002, sob as penalidades cabíveis, que cumprimos plenamente os requisitos de habilitação exigidos neste Edital.</w:t>
      </w:r>
    </w:p>
    <w:p w14:paraId="75271B07" w14:textId="77777777" w:rsidR="00FA6EC4" w:rsidRDefault="00FA6EC4">
      <w:pPr>
        <w:spacing w:line="276" w:lineRule="auto"/>
        <w:jc w:val="both"/>
        <w:rPr>
          <w:rFonts w:ascii="Verdana" w:eastAsia="Verdana" w:hAnsi="Verdana" w:cs="Verdana"/>
        </w:rPr>
      </w:pPr>
    </w:p>
    <w:p w14:paraId="7844C869" w14:textId="77777777" w:rsidR="00FA6EC4" w:rsidRDefault="00FA6EC4">
      <w:pPr>
        <w:spacing w:line="276" w:lineRule="auto"/>
        <w:jc w:val="both"/>
        <w:rPr>
          <w:rFonts w:ascii="Verdana" w:eastAsia="Verdana" w:hAnsi="Verdana" w:cs="Verdana"/>
        </w:rPr>
      </w:pPr>
    </w:p>
    <w:p w14:paraId="01C96181" w14:textId="77777777" w:rsidR="00FA6EC4" w:rsidRDefault="007E7AA9">
      <w:pPr>
        <w:spacing w:line="276" w:lineRule="auto"/>
        <w:jc w:val="both"/>
      </w:pPr>
      <w:r>
        <w:rPr>
          <w:rFonts w:ascii="Verdana" w:eastAsia="Verdana" w:hAnsi="Verdana" w:cs="Verdana"/>
        </w:rPr>
        <w:t xml:space="preserve">(Local), ___ de _________ </w:t>
      </w:r>
      <w:proofErr w:type="spellStart"/>
      <w:r>
        <w:rPr>
          <w:rFonts w:ascii="Verdana" w:eastAsia="Verdana" w:hAnsi="Verdana" w:cs="Verdana"/>
        </w:rPr>
        <w:t>de</w:t>
      </w:r>
      <w:proofErr w:type="spellEnd"/>
      <w:r>
        <w:rPr>
          <w:rFonts w:ascii="Verdana" w:eastAsia="Verdana" w:hAnsi="Verdana" w:cs="Verdana"/>
        </w:rPr>
        <w:t xml:space="preserve"> 2022.</w:t>
      </w:r>
    </w:p>
    <w:p w14:paraId="25AE40FF" w14:textId="77777777" w:rsidR="00FA6EC4" w:rsidRDefault="00FA6EC4">
      <w:pPr>
        <w:spacing w:line="276" w:lineRule="auto"/>
        <w:jc w:val="center"/>
        <w:rPr>
          <w:rFonts w:ascii="Verdana" w:eastAsia="Verdana" w:hAnsi="Verdana" w:cs="Verdana"/>
        </w:rPr>
      </w:pPr>
    </w:p>
    <w:p w14:paraId="290033C8" w14:textId="77777777" w:rsidR="00FA6EC4" w:rsidRDefault="00FA6EC4">
      <w:pPr>
        <w:spacing w:line="276" w:lineRule="auto"/>
        <w:jc w:val="center"/>
        <w:rPr>
          <w:rFonts w:ascii="Verdana" w:eastAsia="Verdana" w:hAnsi="Verdana" w:cs="Verdana"/>
        </w:rPr>
      </w:pPr>
    </w:p>
    <w:p w14:paraId="07CF5288" w14:textId="77777777" w:rsidR="00FA6EC4" w:rsidRDefault="007E7AA9">
      <w:pPr>
        <w:spacing w:line="276" w:lineRule="auto"/>
        <w:jc w:val="center"/>
      </w:pPr>
      <w:r>
        <w:rPr>
          <w:rFonts w:ascii="Verdana" w:eastAsia="Verdana" w:hAnsi="Verdana" w:cs="Verdana"/>
        </w:rPr>
        <w:t>__________________________________</w:t>
      </w:r>
    </w:p>
    <w:p w14:paraId="379DDAD6" w14:textId="77777777" w:rsidR="00FA6EC4" w:rsidRDefault="007E7AA9">
      <w:pPr>
        <w:spacing w:line="276" w:lineRule="auto"/>
        <w:jc w:val="center"/>
      </w:pPr>
      <w:r>
        <w:rPr>
          <w:rFonts w:ascii="Verdana" w:eastAsia="Verdana" w:hAnsi="Verdana" w:cs="Verdana"/>
        </w:rPr>
        <w:t>Nome da Empresa</w:t>
      </w:r>
    </w:p>
    <w:p w14:paraId="3DE11CC2" w14:textId="77777777" w:rsidR="00FA6EC4" w:rsidRDefault="007E7AA9">
      <w:pPr>
        <w:spacing w:line="276" w:lineRule="auto"/>
        <w:jc w:val="center"/>
      </w:pPr>
      <w:r>
        <w:rPr>
          <w:rFonts w:ascii="Verdana" w:eastAsia="Verdana" w:hAnsi="Verdana" w:cs="Verdana"/>
        </w:rPr>
        <w:t>CNPJ:</w:t>
      </w:r>
    </w:p>
    <w:p w14:paraId="0019103A" w14:textId="77777777" w:rsidR="00FA6EC4" w:rsidRDefault="00FA6EC4">
      <w:pPr>
        <w:spacing w:line="276" w:lineRule="auto"/>
        <w:jc w:val="both"/>
        <w:rPr>
          <w:rFonts w:ascii="Verdana" w:eastAsia="Verdana" w:hAnsi="Verdana" w:cs="Verdana"/>
        </w:rPr>
      </w:pPr>
    </w:p>
    <w:p w14:paraId="5C903B10" w14:textId="77777777" w:rsidR="00FA6EC4" w:rsidRDefault="00FA6EC4">
      <w:pPr>
        <w:spacing w:line="276" w:lineRule="auto"/>
        <w:jc w:val="both"/>
        <w:rPr>
          <w:rFonts w:ascii="Verdana" w:eastAsia="Verdana" w:hAnsi="Verdana" w:cs="Verdana"/>
        </w:rPr>
      </w:pPr>
    </w:p>
    <w:p w14:paraId="2436C549" w14:textId="77777777" w:rsidR="00FA6EC4" w:rsidRDefault="007E7AA9">
      <w:pPr>
        <w:spacing w:line="276" w:lineRule="auto"/>
        <w:jc w:val="center"/>
      </w:pPr>
      <w:r>
        <w:rPr>
          <w:rFonts w:ascii="Verdana" w:eastAsia="Verdana" w:hAnsi="Verdana" w:cs="Verdana"/>
        </w:rPr>
        <w:t>__________________________________</w:t>
      </w:r>
    </w:p>
    <w:p w14:paraId="643B34EB" w14:textId="77777777" w:rsidR="00FA6EC4" w:rsidRDefault="007E7AA9">
      <w:pPr>
        <w:spacing w:line="276" w:lineRule="auto"/>
        <w:jc w:val="center"/>
      </w:pPr>
      <w:r>
        <w:rPr>
          <w:rFonts w:ascii="Verdana" w:eastAsia="Verdana" w:hAnsi="Verdana" w:cs="Verdana"/>
        </w:rPr>
        <w:t>Representante Legal ou Procurador do Licitante</w:t>
      </w:r>
    </w:p>
    <w:p w14:paraId="4E6A0C70" w14:textId="77777777" w:rsidR="00FA6EC4" w:rsidRDefault="007E7AA9">
      <w:pPr>
        <w:spacing w:line="276" w:lineRule="auto"/>
        <w:jc w:val="center"/>
      </w:pPr>
      <w:r>
        <w:rPr>
          <w:rFonts w:ascii="Verdana" w:eastAsia="Verdana" w:hAnsi="Verdana" w:cs="Verdana"/>
        </w:rPr>
        <w:t>(nome e assinatura)</w:t>
      </w:r>
    </w:p>
    <w:p w14:paraId="556C0232" w14:textId="77777777" w:rsidR="00FA6EC4" w:rsidRDefault="00FA6EC4">
      <w:pPr>
        <w:spacing w:after="200" w:line="276" w:lineRule="auto"/>
        <w:rPr>
          <w:rFonts w:ascii="Verdana" w:eastAsia="Verdana" w:hAnsi="Verdana" w:cs="Verdana"/>
        </w:rPr>
      </w:pPr>
    </w:p>
    <w:p w14:paraId="2B9D2C61" w14:textId="77777777" w:rsidR="00FA6EC4" w:rsidRDefault="00FA6EC4">
      <w:pPr>
        <w:spacing w:after="200" w:line="276" w:lineRule="auto"/>
        <w:rPr>
          <w:rFonts w:ascii="Verdana" w:eastAsia="Verdana" w:hAnsi="Verdana" w:cs="Verdana"/>
        </w:rPr>
      </w:pPr>
    </w:p>
    <w:p w14:paraId="47BC5483" w14:textId="77777777" w:rsidR="00FA6EC4" w:rsidRDefault="00FA6EC4">
      <w:pPr>
        <w:spacing w:after="200" w:line="276" w:lineRule="auto"/>
        <w:rPr>
          <w:rFonts w:ascii="Verdana" w:eastAsia="Verdana" w:hAnsi="Verdana" w:cs="Verdana"/>
        </w:rPr>
      </w:pPr>
    </w:p>
    <w:p w14:paraId="1F03062D" w14:textId="77777777" w:rsidR="00FA6EC4" w:rsidRDefault="00FA6EC4">
      <w:pPr>
        <w:spacing w:after="200" w:line="276" w:lineRule="auto"/>
        <w:rPr>
          <w:rFonts w:ascii="Verdana" w:eastAsia="Verdana" w:hAnsi="Verdana" w:cs="Verdana"/>
        </w:rPr>
      </w:pPr>
    </w:p>
    <w:p w14:paraId="5210A4FE" w14:textId="77777777" w:rsidR="00FA6EC4" w:rsidRDefault="00FA6EC4">
      <w:pPr>
        <w:spacing w:after="200" w:line="276" w:lineRule="auto"/>
        <w:rPr>
          <w:rFonts w:ascii="Verdana" w:eastAsia="Verdana" w:hAnsi="Verdana" w:cs="Verdana"/>
        </w:rPr>
      </w:pPr>
    </w:p>
    <w:p w14:paraId="63968A66" w14:textId="77777777" w:rsidR="00FA6EC4" w:rsidRDefault="00FA6EC4">
      <w:pPr>
        <w:spacing w:after="200" w:line="276" w:lineRule="auto"/>
        <w:rPr>
          <w:rFonts w:ascii="Verdana" w:eastAsia="Verdana" w:hAnsi="Verdana" w:cs="Verdana"/>
        </w:rPr>
      </w:pPr>
    </w:p>
    <w:p w14:paraId="21485B00" w14:textId="77777777" w:rsidR="00FA6EC4" w:rsidRDefault="00FA6EC4">
      <w:pPr>
        <w:spacing w:after="200" w:line="276" w:lineRule="auto"/>
        <w:rPr>
          <w:rFonts w:ascii="Verdana" w:eastAsia="Verdana" w:hAnsi="Verdana" w:cs="Verdana"/>
        </w:rPr>
      </w:pPr>
    </w:p>
    <w:p w14:paraId="6FD7D0B6" w14:textId="77777777" w:rsidR="00FA6EC4" w:rsidRDefault="00FA6EC4">
      <w:pPr>
        <w:spacing w:after="200" w:line="276" w:lineRule="auto"/>
        <w:rPr>
          <w:rFonts w:ascii="Verdana" w:eastAsia="Verdana" w:hAnsi="Verdana" w:cs="Verdana"/>
        </w:rPr>
      </w:pPr>
    </w:p>
    <w:p w14:paraId="456EBB6C" w14:textId="77777777" w:rsidR="00FA6EC4" w:rsidRDefault="00FA6EC4">
      <w:pPr>
        <w:spacing w:after="200" w:line="276" w:lineRule="auto"/>
        <w:rPr>
          <w:rFonts w:ascii="Verdana" w:eastAsia="Verdana" w:hAnsi="Verdana" w:cs="Verdana"/>
        </w:rPr>
      </w:pPr>
    </w:p>
    <w:p w14:paraId="4418E7E4" w14:textId="77777777" w:rsidR="00FA6EC4" w:rsidRDefault="00FA6EC4">
      <w:pPr>
        <w:spacing w:after="200" w:line="276" w:lineRule="auto"/>
        <w:rPr>
          <w:rFonts w:ascii="Verdana" w:eastAsia="Verdana" w:hAnsi="Verdana" w:cs="Verdana"/>
        </w:rPr>
      </w:pPr>
    </w:p>
    <w:p w14:paraId="0A84DE83" w14:textId="77777777" w:rsidR="00FA6EC4" w:rsidRDefault="00FA6EC4">
      <w:pPr>
        <w:spacing w:after="200" w:line="276" w:lineRule="auto"/>
        <w:rPr>
          <w:rFonts w:ascii="Verdana" w:eastAsia="Verdana" w:hAnsi="Verdana" w:cs="Verdana"/>
        </w:rPr>
      </w:pPr>
    </w:p>
    <w:p w14:paraId="26590269" w14:textId="77777777" w:rsidR="00FA6EC4" w:rsidRDefault="00FA6EC4">
      <w:pPr>
        <w:spacing w:after="200" w:line="276" w:lineRule="auto"/>
        <w:rPr>
          <w:rFonts w:ascii="Verdana" w:eastAsia="Verdana" w:hAnsi="Verdana" w:cs="Verdana"/>
        </w:rPr>
      </w:pPr>
    </w:p>
    <w:p w14:paraId="3FBE402D" w14:textId="77777777" w:rsidR="00FA6EC4" w:rsidRDefault="007E7AA9">
      <w:pPr>
        <w:spacing w:line="276" w:lineRule="auto"/>
        <w:jc w:val="center"/>
      </w:pPr>
      <w:r>
        <w:rPr>
          <w:rFonts w:ascii="Verdana" w:eastAsia="Verdana" w:hAnsi="Verdana" w:cs="Verdana"/>
          <w:b/>
        </w:rPr>
        <w:lastRenderedPageBreak/>
        <w:t>ANEXO IV – MODELO DE DECLARAÇÃO DE CONDIÇÃO DE BENEFICIÁRIA DO TRATAMENTO FAVORECIDO PREVISTO NA LC 123/2006</w:t>
      </w:r>
    </w:p>
    <w:p w14:paraId="00B0C383" w14:textId="77777777" w:rsidR="00FA6EC4" w:rsidRDefault="00FA6EC4">
      <w:pPr>
        <w:spacing w:line="276" w:lineRule="auto"/>
        <w:jc w:val="both"/>
        <w:rPr>
          <w:rFonts w:ascii="Verdana" w:eastAsia="Verdana" w:hAnsi="Verdana" w:cs="Verdana"/>
        </w:rPr>
      </w:pPr>
    </w:p>
    <w:p w14:paraId="18491ECE" w14:textId="77777777" w:rsidR="00FA6EC4" w:rsidRDefault="00FA6EC4">
      <w:pPr>
        <w:spacing w:line="276" w:lineRule="auto"/>
        <w:jc w:val="both"/>
        <w:rPr>
          <w:rFonts w:ascii="Verdana" w:eastAsia="Verdana" w:hAnsi="Verdana" w:cs="Verdana"/>
        </w:rPr>
      </w:pPr>
    </w:p>
    <w:p w14:paraId="482F90BD" w14:textId="77777777" w:rsidR="00FA6EC4" w:rsidRDefault="007E7AA9">
      <w:pPr>
        <w:spacing w:line="276" w:lineRule="auto"/>
        <w:jc w:val="both"/>
      </w:pPr>
      <w:r>
        <w:rPr>
          <w:rFonts w:ascii="Verdana" w:eastAsia="Verdana" w:hAnsi="Verdana" w:cs="Verdana"/>
        </w:rPr>
        <w:t>À</w:t>
      </w:r>
    </w:p>
    <w:p w14:paraId="63D08813" w14:textId="77777777" w:rsidR="00FA6EC4" w:rsidRDefault="007E7AA9">
      <w:pPr>
        <w:spacing w:line="276" w:lineRule="auto"/>
        <w:jc w:val="both"/>
      </w:pPr>
      <w:r>
        <w:rPr>
          <w:rFonts w:ascii="Verdana" w:eastAsia="Verdana" w:hAnsi="Verdana" w:cs="Verdana"/>
        </w:rPr>
        <w:t>DEFENSORIA PÚBLICA DO ESTADO DO PARANÁ</w:t>
      </w:r>
    </w:p>
    <w:p w14:paraId="52012827" w14:textId="658B1BEA" w:rsidR="00FA6EC4" w:rsidRDefault="007E7AA9">
      <w:pPr>
        <w:spacing w:line="276" w:lineRule="auto"/>
        <w:jc w:val="both"/>
      </w:pPr>
      <w:r>
        <w:rPr>
          <w:rFonts w:ascii="Verdana" w:eastAsia="Verdana" w:hAnsi="Verdana" w:cs="Verdana"/>
        </w:rPr>
        <w:t xml:space="preserve">EDITAL DE PREGÃO ELETRÔNICO Nº </w:t>
      </w:r>
      <w:r w:rsidR="003C7D57">
        <w:rPr>
          <w:rFonts w:ascii="Verdana" w:eastAsia="Verdana" w:hAnsi="Verdana" w:cs="Verdana"/>
        </w:rPr>
        <w:t>015</w:t>
      </w:r>
      <w:r>
        <w:rPr>
          <w:rFonts w:ascii="Verdana" w:eastAsia="Verdana" w:hAnsi="Verdana" w:cs="Verdana"/>
        </w:rPr>
        <w:t>/2022</w:t>
      </w:r>
    </w:p>
    <w:p w14:paraId="116E458D" w14:textId="77777777" w:rsidR="00FA6EC4" w:rsidRDefault="00FA6EC4">
      <w:pPr>
        <w:spacing w:line="276" w:lineRule="auto"/>
        <w:jc w:val="both"/>
        <w:rPr>
          <w:rFonts w:ascii="Verdana" w:eastAsia="Verdana" w:hAnsi="Verdana" w:cs="Verdana"/>
        </w:rPr>
      </w:pPr>
    </w:p>
    <w:p w14:paraId="4E6EDC7B" w14:textId="77777777" w:rsidR="00FA6EC4" w:rsidRDefault="00FA6EC4">
      <w:pPr>
        <w:spacing w:line="276" w:lineRule="auto"/>
        <w:jc w:val="both"/>
        <w:rPr>
          <w:rFonts w:ascii="Verdana" w:eastAsia="Verdana" w:hAnsi="Verdana" w:cs="Verdana"/>
        </w:rPr>
      </w:pPr>
    </w:p>
    <w:p w14:paraId="0E0D459C" w14:textId="77777777" w:rsidR="00FA6EC4" w:rsidRDefault="00FA6EC4">
      <w:pPr>
        <w:spacing w:line="276" w:lineRule="auto"/>
        <w:jc w:val="both"/>
        <w:rPr>
          <w:rFonts w:ascii="Verdana" w:eastAsia="Verdana" w:hAnsi="Verdana" w:cs="Verdana"/>
        </w:rPr>
      </w:pPr>
    </w:p>
    <w:p w14:paraId="2E342CDE" w14:textId="77777777" w:rsidR="00FA6EC4" w:rsidRDefault="007E7AA9">
      <w:pPr>
        <w:spacing w:line="276" w:lineRule="auto"/>
        <w:jc w:val="both"/>
      </w:pPr>
      <w:r>
        <w:rPr>
          <w:rFonts w:ascii="Verdana" w:eastAsia="Verdana" w:hAnsi="Verdana" w:cs="Verdana"/>
        </w:rPr>
        <w:t>DECLARO, sob as penas da lei, que a empresa ____________________, inscrita no CNPJ nº _______________, cumpre os requisitos legais para a qualificação como microempresa ou empresa de pequeno porte estabelecidos pela Lei Complementar Federal nº 123, de 14.12.2006, em especial quanto ao seu art. 3º, ou para a qualificação como sociedade cooperativa enquadrada no artigo 34 da Lei nº 11.488/2007, estando apta a usufruir o tratamento favorecido estabelecido nos artigos 42 a 49 da Lei Complementar Federal nº 123/2006.</w:t>
      </w:r>
    </w:p>
    <w:p w14:paraId="22AA0728" w14:textId="77777777" w:rsidR="00FA6EC4" w:rsidRDefault="007E7AA9">
      <w:pPr>
        <w:spacing w:line="276" w:lineRule="auto"/>
        <w:jc w:val="both"/>
      </w:pPr>
      <w:r>
        <w:rPr>
          <w:rFonts w:ascii="Verdana" w:eastAsia="Verdana" w:hAnsi="Verdana" w:cs="Verdana"/>
        </w:rPr>
        <w:t>Declaro, ainda, que a empresa está excluída das vedações constantes do parágrafo 4º do artigo 3º da Lei Complementar Federal nº 123, de 14.12.2006, e que se compromete a promover a regularização de eventuais defeitos ou restrições existentes na documentação exigida para efeito de regularidade fiscal, caso seja declarada vencedora do certame.</w:t>
      </w:r>
    </w:p>
    <w:p w14:paraId="6FE16072" w14:textId="77777777" w:rsidR="00FA6EC4" w:rsidRDefault="00FA6EC4">
      <w:pPr>
        <w:spacing w:line="276" w:lineRule="auto"/>
        <w:jc w:val="both"/>
        <w:rPr>
          <w:rFonts w:ascii="Verdana" w:eastAsia="Verdana" w:hAnsi="Verdana" w:cs="Verdana"/>
        </w:rPr>
      </w:pPr>
    </w:p>
    <w:p w14:paraId="343DEA3A" w14:textId="77777777" w:rsidR="00FA6EC4" w:rsidRDefault="00FA6EC4">
      <w:pPr>
        <w:spacing w:line="276" w:lineRule="auto"/>
        <w:jc w:val="both"/>
        <w:rPr>
          <w:rFonts w:ascii="Verdana" w:eastAsia="Verdana" w:hAnsi="Verdana" w:cs="Verdana"/>
        </w:rPr>
      </w:pPr>
    </w:p>
    <w:p w14:paraId="464F93CD" w14:textId="77777777" w:rsidR="00FA6EC4" w:rsidRDefault="007E7AA9">
      <w:pPr>
        <w:spacing w:line="276" w:lineRule="auto"/>
        <w:jc w:val="center"/>
      </w:pPr>
      <w:r>
        <w:rPr>
          <w:rFonts w:ascii="Verdana" w:eastAsia="Verdana" w:hAnsi="Verdana" w:cs="Verdana"/>
        </w:rPr>
        <w:t>_______________________________________</w:t>
      </w:r>
    </w:p>
    <w:p w14:paraId="75E60C6A" w14:textId="77777777" w:rsidR="00FA6EC4" w:rsidRDefault="007E7AA9">
      <w:pPr>
        <w:spacing w:line="276" w:lineRule="auto"/>
        <w:jc w:val="center"/>
      </w:pPr>
      <w:r>
        <w:rPr>
          <w:rFonts w:ascii="Verdana" w:eastAsia="Verdana" w:hAnsi="Verdana" w:cs="Verdana"/>
        </w:rPr>
        <w:t>Local e Data</w:t>
      </w:r>
    </w:p>
    <w:p w14:paraId="157742C2" w14:textId="77777777" w:rsidR="00FA6EC4" w:rsidRDefault="00FA6EC4">
      <w:pPr>
        <w:spacing w:line="276" w:lineRule="auto"/>
        <w:jc w:val="both"/>
        <w:rPr>
          <w:rFonts w:ascii="Verdana" w:eastAsia="Verdana" w:hAnsi="Verdana" w:cs="Verdana"/>
        </w:rPr>
      </w:pPr>
    </w:p>
    <w:p w14:paraId="1B48D6E2" w14:textId="77777777" w:rsidR="00FA6EC4" w:rsidRDefault="00FA6EC4">
      <w:pPr>
        <w:spacing w:line="276" w:lineRule="auto"/>
        <w:jc w:val="both"/>
        <w:rPr>
          <w:rFonts w:ascii="Verdana" w:eastAsia="Verdana" w:hAnsi="Verdana" w:cs="Verdana"/>
        </w:rPr>
      </w:pPr>
    </w:p>
    <w:p w14:paraId="54685DBD" w14:textId="77777777" w:rsidR="00FA6EC4" w:rsidRDefault="00FA6EC4">
      <w:pPr>
        <w:spacing w:line="276" w:lineRule="auto"/>
        <w:jc w:val="both"/>
        <w:rPr>
          <w:rFonts w:ascii="Verdana" w:eastAsia="Verdana" w:hAnsi="Verdana" w:cs="Verdana"/>
        </w:rPr>
      </w:pPr>
    </w:p>
    <w:p w14:paraId="42E0F9FF" w14:textId="77777777" w:rsidR="00FA6EC4" w:rsidRDefault="007E7AA9">
      <w:pPr>
        <w:spacing w:line="276" w:lineRule="auto"/>
        <w:jc w:val="center"/>
      </w:pPr>
      <w:r>
        <w:rPr>
          <w:rFonts w:ascii="Verdana" w:eastAsia="Verdana" w:hAnsi="Verdana" w:cs="Verdana"/>
        </w:rPr>
        <w:t>_________________________________________________</w:t>
      </w:r>
    </w:p>
    <w:p w14:paraId="4BE37969" w14:textId="77777777" w:rsidR="00FA6EC4" w:rsidRDefault="007E7AA9">
      <w:pPr>
        <w:spacing w:line="276" w:lineRule="auto"/>
        <w:jc w:val="center"/>
      </w:pPr>
      <w:r>
        <w:rPr>
          <w:rFonts w:ascii="Verdana" w:eastAsia="Verdana" w:hAnsi="Verdana" w:cs="Verdana"/>
        </w:rPr>
        <w:t>Representante Legal ou Procurador do Licitante</w:t>
      </w:r>
    </w:p>
    <w:p w14:paraId="70B59FD0" w14:textId="77777777" w:rsidR="00FA6EC4" w:rsidRDefault="007E7AA9">
      <w:pPr>
        <w:spacing w:line="276" w:lineRule="auto"/>
        <w:jc w:val="center"/>
      </w:pPr>
      <w:r>
        <w:rPr>
          <w:rFonts w:ascii="Verdana" w:eastAsia="Verdana" w:hAnsi="Verdana" w:cs="Verdana"/>
        </w:rPr>
        <w:t>(nome e assinatura)</w:t>
      </w:r>
    </w:p>
    <w:p w14:paraId="02C0D345" w14:textId="77777777" w:rsidR="00FA6EC4" w:rsidRDefault="00FA6EC4">
      <w:pPr>
        <w:spacing w:after="200" w:line="276" w:lineRule="auto"/>
        <w:rPr>
          <w:rFonts w:ascii="Verdana" w:eastAsia="Verdana" w:hAnsi="Verdana" w:cs="Verdana"/>
        </w:rPr>
      </w:pPr>
    </w:p>
    <w:p w14:paraId="3A75B657" w14:textId="77777777" w:rsidR="00FA6EC4" w:rsidRDefault="00FA6EC4">
      <w:pPr>
        <w:spacing w:after="200" w:line="276" w:lineRule="auto"/>
        <w:rPr>
          <w:rFonts w:ascii="Verdana" w:eastAsia="Verdana" w:hAnsi="Verdana" w:cs="Verdana"/>
        </w:rPr>
      </w:pPr>
    </w:p>
    <w:p w14:paraId="50E0EAE5" w14:textId="77777777" w:rsidR="00FA6EC4" w:rsidRDefault="00FA6EC4">
      <w:pPr>
        <w:spacing w:after="200" w:line="276" w:lineRule="auto"/>
        <w:rPr>
          <w:rFonts w:ascii="Verdana" w:eastAsia="Verdana" w:hAnsi="Verdana" w:cs="Verdana"/>
        </w:rPr>
      </w:pPr>
    </w:p>
    <w:p w14:paraId="5FA02204" w14:textId="77777777" w:rsidR="00FA6EC4" w:rsidRDefault="00FA6EC4">
      <w:pPr>
        <w:spacing w:after="200" w:line="276" w:lineRule="auto"/>
        <w:rPr>
          <w:rFonts w:ascii="Verdana" w:eastAsia="Verdana" w:hAnsi="Verdana" w:cs="Verdana"/>
        </w:rPr>
      </w:pPr>
    </w:p>
    <w:p w14:paraId="1D45D097" w14:textId="77777777" w:rsidR="00FA6EC4" w:rsidRDefault="00FA6EC4">
      <w:pPr>
        <w:spacing w:after="200" w:line="276" w:lineRule="auto"/>
        <w:rPr>
          <w:rFonts w:ascii="Verdana" w:eastAsia="Verdana" w:hAnsi="Verdana" w:cs="Verdana"/>
        </w:rPr>
      </w:pPr>
    </w:p>
    <w:p w14:paraId="1A60023B" w14:textId="77777777" w:rsidR="00FA6EC4" w:rsidRDefault="00FA6EC4">
      <w:pPr>
        <w:spacing w:after="200" w:line="276" w:lineRule="auto"/>
        <w:rPr>
          <w:rFonts w:ascii="Verdana" w:eastAsia="Verdana" w:hAnsi="Verdana" w:cs="Verdana"/>
        </w:rPr>
      </w:pPr>
    </w:p>
    <w:p w14:paraId="70424EF2" w14:textId="77777777" w:rsidR="00FA6EC4" w:rsidRDefault="00FA6EC4">
      <w:pPr>
        <w:spacing w:after="200" w:line="276" w:lineRule="auto"/>
        <w:rPr>
          <w:rFonts w:ascii="Verdana" w:eastAsia="Verdana" w:hAnsi="Verdana" w:cs="Verdana"/>
        </w:rPr>
      </w:pPr>
    </w:p>
    <w:p w14:paraId="3ADB9EFD" w14:textId="77777777" w:rsidR="00FA6EC4" w:rsidRDefault="00FA6EC4">
      <w:pPr>
        <w:spacing w:after="200" w:line="276" w:lineRule="auto"/>
        <w:rPr>
          <w:rFonts w:ascii="Verdana" w:eastAsia="Verdana" w:hAnsi="Verdana" w:cs="Verdana"/>
        </w:rPr>
      </w:pPr>
    </w:p>
    <w:p w14:paraId="166F1A2B" w14:textId="77777777" w:rsidR="00FA6EC4" w:rsidRDefault="00FA6EC4">
      <w:pPr>
        <w:spacing w:after="200" w:line="276" w:lineRule="auto"/>
        <w:rPr>
          <w:rFonts w:ascii="Verdana" w:eastAsia="Verdana" w:hAnsi="Verdana" w:cs="Verdana"/>
        </w:rPr>
      </w:pPr>
    </w:p>
    <w:p w14:paraId="3F4B9752" w14:textId="77777777" w:rsidR="00FA6EC4" w:rsidRDefault="00FA6EC4">
      <w:pPr>
        <w:spacing w:after="200" w:line="276" w:lineRule="auto"/>
        <w:rPr>
          <w:rFonts w:ascii="Verdana" w:eastAsia="Verdana" w:hAnsi="Verdana" w:cs="Verdana"/>
        </w:rPr>
      </w:pPr>
    </w:p>
    <w:p w14:paraId="51F90B5D" w14:textId="77777777" w:rsidR="00FA6EC4" w:rsidRDefault="007E7AA9">
      <w:pPr>
        <w:spacing w:line="276" w:lineRule="auto"/>
        <w:jc w:val="center"/>
      </w:pPr>
      <w:r>
        <w:rPr>
          <w:rFonts w:ascii="Verdana" w:eastAsia="Verdana" w:hAnsi="Verdana" w:cs="Verdana"/>
          <w:b/>
        </w:rPr>
        <w:lastRenderedPageBreak/>
        <w:t>ANEXO V – MODELO DE PROPOSTA DE PREÇOS</w:t>
      </w:r>
    </w:p>
    <w:p w14:paraId="5A35E22C" w14:textId="77777777" w:rsidR="00FA6EC4" w:rsidRDefault="00FA6EC4">
      <w:pPr>
        <w:spacing w:line="276" w:lineRule="auto"/>
        <w:jc w:val="both"/>
        <w:rPr>
          <w:rFonts w:ascii="Verdana" w:eastAsia="Verdana" w:hAnsi="Verdana" w:cs="Verdana"/>
        </w:rPr>
      </w:pPr>
    </w:p>
    <w:p w14:paraId="6032A7B2" w14:textId="77777777" w:rsidR="00FA6EC4" w:rsidRDefault="00FA6EC4">
      <w:pPr>
        <w:spacing w:line="276" w:lineRule="auto"/>
        <w:jc w:val="both"/>
        <w:rPr>
          <w:rFonts w:ascii="Verdana" w:eastAsia="Verdana" w:hAnsi="Verdana" w:cs="Verdana"/>
        </w:rPr>
      </w:pPr>
    </w:p>
    <w:p w14:paraId="12583F38" w14:textId="77777777" w:rsidR="00FA6EC4" w:rsidRDefault="007E7AA9">
      <w:pPr>
        <w:spacing w:line="276" w:lineRule="auto"/>
        <w:jc w:val="both"/>
      </w:pPr>
      <w:r>
        <w:rPr>
          <w:rFonts w:ascii="Verdana" w:eastAsia="Verdana" w:hAnsi="Verdana" w:cs="Verdana"/>
        </w:rPr>
        <w:t>À</w:t>
      </w:r>
    </w:p>
    <w:p w14:paraId="5E7DFBDE" w14:textId="77777777" w:rsidR="00FA6EC4" w:rsidRDefault="007E7AA9">
      <w:pPr>
        <w:spacing w:line="276" w:lineRule="auto"/>
        <w:jc w:val="both"/>
      </w:pPr>
      <w:r>
        <w:rPr>
          <w:rFonts w:ascii="Verdana" w:eastAsia="Verdana" w:hAnsi="Verdana" w:cs="Verdana"/>
        </w:rPr>
        <w:t>DEFENSORIA PÚBLICA DO ESTADO DO PARANÁ</w:t>
      </w:r>
    </w:p>
    <w:p w14:paraId="22345A27" w14:textId="0DBBF4DF" w:rsidR="00FA6EC4" w:rsidRDefault="007E7AA9">
      <w:pPr>
        <w:spacing w:line="276" w:lineRule="auto"/>
        <w:jc w:val="both"/>
      </w:pPr>
      <w:r>
        <w:rPr>
          <w:rFonts w:ascii="Verdana" w:eastAsia="Verdana" w:hAnsi="Verdana" w:cs="Verdana"/>
        </w:rPr>
        <w:t xml:space="preserve">EDITAL DE PREGÃO ELETRÔNICO Nº </w:t>
      </w:r>
      <w:r w:rsidR="003C7D57">
        <w:rPr>
          <w:rFonts w:ascii="Verdana" w:eastAsia="Verdana" w:hAnsi="Verdana" w:cs="Verdana"/>
        </w:rPr>
        <w:t>015</w:t>
      </w:r>
      <w:r>
        <w:rPr>
          <w:rFonts w:ascii="Verdana" w:eastAsia="Verdana" w:hAnsi="Verdana" w:cs="Verdana"/>
        </w:rPr>
        <w:t>/2022</w:t>
      </w:r>
    </w:p>
    <w:p w14:paraId="4D73503A" w14:textId="77777777" w:rsidR="00FA6EC4" w:rsidRDefault="00FA6EC4">
      <w:pPr>
        <w:spacing w:line="276" w:lineRule="auto"/>
        <w:jc w:val="both"/>
        <w:rPr>
          <w:rFonts w:ascii="Verdana" w:eastAsia="Verdana" w:hAnsi="Verdana" w:cs="Verdana"/>
        </w:rPr>
      </w:pPr>
    </w:p>
    <w:p w14:paraId="5BD9948A" w14:textId="77777777" w:rsidR="00FA6EC4" w:rsidRDefault="00FA6EC4">
      <w:pPr>
        <w:spacing w:line="276" w:lineRule="auto"/>
        <w:jc w:val="both"/>
        <w:rPr>
          <w:rFonts w:ascii="Verdana" w:eastAsia="Verdana" w:hAnsi="Verdana" w:cs="Verdana"/>
        </w:rPr>
      </w:pPr>
    </w:p>
    <w:p w14:paraId="4524594F" w14:textId="77777777" w:rsidR="00FA6EC4" w:rsidRDefault="007E7AA9">
      <w:pPr>
        <w:spacing w:line="276" w:lineRule="auto"/>
        <w:jc w:val="both"/>
      </w:pPr>
      <w:r>
        <w:rPr>
          <w:rFonts w:ascii="Verdana" w:eastAsia="Verdana" w:hAnsi="Verdana" w:cs="Verdana"/>
        </w:rPr>
        <w:t>Nome do Representante:</w:t>
      </w:r>
    </w:p>
    <w:p w14:paraId="1E830A1C" w14:textId="77777777" w:rsidR="00FA6EC4" w:rsidRDefault="007E7AA9">
      <w:pPr>
        <w:spacing w:line="276" w:lineRule="auto"/>
        <w:jc w:val="both"/>
      </w:pPr>
      <w:r>
        <w:rPr>
          <w:rFonts w:ascii="Verdana" w:eastAsia="Verdana" w:hAnsi="Verdana" w:cs="Verdana"/>
        </w:rPr>
        <w:t>RG:</w:t>
      </w:r>
    </w:p>
    <w:p w14:paraId="2427A8EB" w14:textId="77777777" w:rsidR="00FA6EC4" w:rsidRDefault="007E7AA9">
      <w:pPr>
        <w:spacing w:line="276" w:lineRule="auto"/>
        <w:jc w:val="both"/>
      </w:pPr>
      <w:r>
        <w:rPr>
          <w:rFonts w:ascii="Verdana" w:eastAsia="Verdana" w:hAnsi="Verdana" w:cs="Verdana"/>
        </w:rPr>
        <w:t>CPF:</w:t>
      </w:r>
    </w:p>
    <w:p w14:paraId="2088038F" w14:textId="77777777" w:rsidR="00FA6EC4" w:rsidRDefault="007E7AA9">
      <w:pPr>
        <w:spacing w:line="276" w:lineRule="auto"/>
        <w:jc w:val="both"/>
      </w:pPr>
      <w:r>
        <w:rPr>
          <w:rFonts w:ascii="Verdana" w:eastAsia="Verdana" w:hAnsi="Verdana" w:cs="Verdana"/>
        </w:rPr>
        <w:t>Razão Social da Empresa:</w:t>
      </w:r>
    </w:p>
    <w:p w14:paraId="1CFD43AB" w14:textId="77777777" w:rsidR="00FA6EC4" w:rsidRDefault="007E7AA9">
      <w:pPr>
        <w:spacing w:line="276" w:lineRule="auto"/>
        <w:jc w:val="both"/>
      </w:pPr>
      <w:r>
        <w:rPr>
          <w:rFonts w:ascii="Verdana" w:eastAsia="Verdana" w:hAnsi="Verdana" w:cs="Verdana"/>
        </w:rPr>
        <w:t>CNPJ:</w:t>
      </w:r>
    </w:p>
    <w:p w14:paraId="3B19ABDF" w14:textId="77777777" w:rsidR="00FA6EC4" w:rsidRDefault="007E7AA9">
      <w:pPr>
        <w:spacing w:line="276" w:lineRule="auto"/>
        <w:jc w:val="both"/>
      </w:pPr>
      <w:r>
        <w:rPr>
          <w:rFonts w:ascii="Verdana" w:eastAsia="Verdana" w:hAnsi="Verdana" w:cs="Verdana"/>
        </w:rPr>
        <w:t>Endereço:</w:t>
      </w:r>
    </w:p>
    <w:p w14:paraId="62E35F0E" w14:textId="77777777" w:rsidR="00FA6EC4" w:rsidRDefault="007E7AA9">
      <w:pPr>
        <w:spacing w:line="276" w:lineRule="auto"/>
        <w:jc w:val="both"/>
      </w:pPr>
      <w:r>
        <w:rPr>
          <w:rFonts w:ascii="Verdana" w:eastAsia="Verdana" w:hAnsi="Verdana" w:cs="Verdana"/>
        </w:rPr>
        <w:t>Telefone:</w:t>
      </w:r>
    </w:p>
    <w:p w14:paraId="47C27C25" w14:textId="77777777" w:rsidR="00FA6EC4" w:rsidRDefault="007E7AA9">
      <w:pPr>
        <w:spacing w:line="276" w:lineRule="auto"/>
        <w:jc w:val="both"/>
      </w:pPr>
      <w:proofErr w:type="spellStart"/>
      <w:r>
        <w:rPr>
          <w:rFonts w:ascii="Verdana" w:eastAsia="Verdana" w:hAnsi="Verdana" w:cs="Verdana"/>
        </w:rPr>
        <w:t>Email</w:t>
      </w:r>
      <w:proofErr w:type="spellEnd"/>
      <w:r>
        <w:rPr>
          <w:rFonts w:ascii="Verdana" w:eastAsia="Verdana" w:hAnsi="Verdana" w:cs="Verdana"/>
        </w:rPr>
        <w:t>:</w:t>
      </w:r>
    </w:p>
    <w:p w14:paraId="0B216C0A" w14:textId="77777777" w:rsidR="00FA6EC4" w:rsidRDefault="007E7AA9">
      <w:pPr>
        <w:spacing w:line="276" w:lineRule="auto"/>
        <w:jc w:val="both"/>
      </w:pPr>
      <w:r>
        <w:rPr>
          <w:rFonts w:ascii="Verdana" w:eastAsia="Verdana" w:hAnsi="Verdana" w:cs="Verdana"/>
        </w:rPr>
        <w:t>Banco, agência e conta para pagamento:</w:t>
      </w:r>
    </w:p>
    <w:p w14:paraId="1C3A71E2" w14:textId="77777777" w:rsidR="00FA6EC4" w:rsidRDefault="00FA6EC4">
      <w:pPr>
        <w:spacing w:line="276" w:lineRule="auto"/>
        <w:jc w:val="both"/>
        <w:rPr>
          <w:rFonts w:ascii="Verdana" w:eastAsia="Verdana" w:hAnsi="Verdana" w:cs="Verdana"/>
        </w:rPr>
      </w:pPr>
    </w:p>
    <w:p w14:paraId="092FB210" w14:textId="77777777" w:rsidR="00FA6EC4" w:rsidRDefault="00FA6EC4">
      <w:pPr>
        <w:spacing w:line="276" w:lineRule="auto"/>
        <w:jc w:val="both"/>
        <w:rPr>
          <w:rFonts w:ascii="Verdana" w:eastAsia="Verdana" w:hAnsi="Verdana" w:cs="Verdana"/>
        </w:rPr>
      </w:pPr>
    </w:p>
    <w:tbl>
      <w:tblPr>
        <w:tblStyle w:val="a2"/>
        <w:tblW w:w="9387" w:type="dxa"/>
        <w:jc w:val="center"/>
        <w:tblInd w:w="0" w:type="dxa"/>
        <w:tblLayout w:type="fixed"/>
        <w:tblLook w:val="0400" w:firstRow="0" w:lastRow="0" w:firstColumn="0" w:lastColumn="0" w:noHBand="0" w:noVBand="1"/>
      </w:tblPr>
      <w:tblGrid>
        <w:gridCol w:w="637"/>
        <w:gridCol w:w="705"/>
        <w:gridCol w:w="1335"/>
        <w:gridCol w:w="1835"/>
        <w:gridCol w:w="870"/>
        <w:gridCol w:w="1545"/>
        <w:gridCol w:w="1215"/>
        <w:gridCol w:w="1245"/>
      </w:tblGrid>
      <w:tr w:rsidR="00FA6EC4" w14:paraId="304F8F27" w14:textId="77777777">
        <w:trPr>
          <w:trHeight w:val="207"/>
          <w:jc w:val="center"/>
        </w:trPr>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CEC3D1" w14:textId="77777777" w:rsidR="00FA6EC4" w:rsidRDefault="007E7AA9">
            <w:pPr>
              <w:spacing w:line="276" w:lineRule="auto"/>
              <w:jc w:val="center"/>
            </w:pPr>
            <w:r>
              <w:rPr>
                <w:rFonts w:ascii="Verdana" w:eastAsia="Verdana" w:hAnsi="Verdana" w:cs="Verdana"/>
                <w:b/>
                <w:sz w:val="16"/>
                <w:szCs w:val="16"/>
              </w:rPr>
              <w:t>Lote</w:t>
            </w:r>
          </w:p>
        </w:tc>
        <w:tc>
          <w:tcPr>
            <w:tcW w:w="7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3ADEA6" w14:textId="77777777" w:rsidR="00FA6EC4" w:rsidRDefault="007E7AA9">
            <w:pPr>
              <w:spacing w:line="276" w:lineRule="auto"/>
              <w:jc w:val="center"/>
            </w:pPr>
            <w:r>
              <w:rPr>
                <w:rFonts w:ascii="Verdana" w:eastAsia="Verdana" w:hAnsi="Verdana" w:cs="Verdana"/>
                <w:b/>
                <w:sz w:val="16"/>
                <w:szCs w:val="16"/>
              </w:rPr>
              <w:t>Item</w:t>
            </w:r>
          </w:p>
        </w:tc>
        <w:tc>
          <w:tcPr>
            <w:tcW w:w="317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57C6936" w14:textId="77777777" w:rsidR="00FA6EC4" w:rsidRDefault="007E7AA9">
            <w:pPr>
              <w:spacing w:line="276" w:lineRule="auto"/>
              <w:jc w:val="center"/>
            </w:pPr>
            <w:r>
              <w:rPr>
                <w:rFonts w:ascii="Verdana" w:eastAsia="Verdana" w:hAnsi="Verdana" w:cs="Verdana"/>
                <w:b/>
                <w:sz w:val="16"/>
                <w:szCs w:val="16"/>
              </w:rPr>
              <w:t>Especificação</w:t>
            </w:r>
          </w:p>
        </w:tc>
        <w:tc>
          <w:tcPr>
            <w:tcW w:w="8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DD0D78" w14:textId="77777777" w:rsidR="00FA6EC4" w:rsidRDefault="007E7AA9">
            <w:pPr>
              <w:spacing w:line="276" w:lineRule="auto"/>
              <w:jc w:val="center"/>
            </w:pPr>
            <w:r>
              <w:rPr>
                <w:rFonts w:ascii="Verdana" w:eastAsia="Verdana" w:hAnsi="Verdana" w:cs="Verdana"/>
                <w:b/>
                <w:sz w:val="16"/>
                <w:szCs w:val="16"/>
              </w:rPr>
              <w:t>Quant.</w:t>
            </w: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5A67B2" w14:textId="77777777" w:rsidR="00FA6EC4" w:rsidRDefault="007E7AA9">
            <w:pPr>
              <w:spacing w:line="276" w:lineRule="auto"/>
              <w:jc w:val="center"/>
            </w:pPr>
            <w:r>
              <w:rPr>
                <w:rFonts w:ascii="Verdana" w:eastAsia="Verdana" w:hAnsi="Verdana" w:cs="Verdana"/>
                <w:b/>
                <w:sz w:val="16"/>
                <w:szCs w:val="16"/>
              </w:rPr>
              <w:t>Marca/modelo</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48ECDD" w14:textId="77777777" w:rsidR="00FA6EC4" w:rsidRDefault="007E7AA9">
            <w:pPr>
              <w:spacing w:line="276" w:lineRule="auto"/>
              <w:jc w:val="center"/>
            </w:pPr>
            <w:r>
              <w:rPr>
                <w:rFonts w:ascii="Verdana" w:eastAsia="Verdana" w:hAnsi="Verdana" w:cs="Verdana"/>
                <w:b/>
                <w:sz w:val="16"/>
                <w:szCs w:val="16"/>
              </w:rPr>
              <w:t>Valor Unitário</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B38705" w14:textId="77777777" w:rsidR="00FA6EC4" w:rsidRDefault="007E7AA9">
            <w:pPr>
              <w:spacing w:line="276" w:lineRule="auto"/>
              <w:jc w:val="center"/>
            </w:pPr>
            <w:r>
              <w:rPr>
                <w:rFonts w:ascii="Verdana" w:eastAsia="Verdana" w:hAnsi="Verdana" w:cs="Verdana"/>
                <w:b/>
                <w:sz w:val="16"/>
                <w:szCs w:val="16"/>
              </w:rPr>
              <w:t>Valor Total</w:t>
            </w:r>
          </w:p>
        </w:tc>
      </w:tr>
      <w:tr w:rsidR="00FA6EC4" w14:paraId="5A1DF7EA" w14:textId="77777777">
        <w:trPr>
          <w:trHeight w:val="160"/>
          <w:jc w:val="center"/>
        </w:trPr>
        <w:tc>
          <w:tcPr>
            <w:tcW w:w="63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73397D1" w14:textId="77777777" w:rsidR="00FA6EC4" w:rsidRDefault="007E7AA9">
            <w:pPr>
              <w:spacing w:line="276" w:lineRule="auto"/>
              <w:jc w:val="center"/>
            </w:pPr>
            <w:r>
              <w:rPr>
                <w:rFonts w:ascii="Verdana" w:eastAsia="Verdana" w:hAnsi="Verdana" w:cs="Verdana"/>
                <w:b/>
                <w:sz w:val="16"/>
                <w:szCs w:val="16"/>
              </w:rPr>
              <w:t>1</w:t>
            </w:r>
          </w:p>
        </w:tc>
        <w:tc>
          <w:tcPr>
            <w:tcW w:w="7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54262A" w14:textId="77777777" w:rsidR="00FA6EC4" w:rsidRDefault="007E7AA9">
            <w:pPr>
              <w:spacing w:line="276" w:lineRule="auto"/>
              <w:jc w:val="center"/>
            </w:pPr>
            <w:r>
              <w:rPr>
                <w:rFonts w:ascii="Verdana" w:eastAsia="Verdana" w:hAnsi="Verdana" w:cs="Verdana"/>
                <w:b/>
                <w:sz w:val="16"/>
                <w:szCs w:val="16"/>
              </w:rPr>
              <w:t>1</w:t>
            </w:r>
          </w:p>
        </w:tc>
        <w:tc>
          <w:tcPr>
            <w:tcW w:w="317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448C8D6" w14:textId="77777777" w:rsidR="00FA6EC4" w:rsidRDefault="00FA6EC4">
            <w:pPr>
              <w:spacing w:line="276" w:lineRule="auto"/>
              <w:jc w:val="both"/>
              <w:rPr>
                <w:rFonts w:ascii="Verdana" w:eastAsia="Verdana" w:hAnsi="Verdana" w:cs="Verdana"/>
                <w:sz w:val="16"/>
                <w:szCs w:val="16"/>
              </w:rPr>
            </w:pPr>
          </w:p>
        </w:tc>
        <w:tc>
          <w:tcPr>
            <w:tcW w:w="8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4DA0B1" w14:textId="77777777" w:rsidR="00FA6EC4" w:rsidRDefault="00FA6EC4">
            <w:pPr>
              <w:spacing w:line="276" w:lineRule="auto"/>
              <w:jc w:val="center"/>
              <w:rPr>
                <w:rFonts w:ascii="Verdana" w:eastAsia="Verdana" w:hAnsi="Verdana" w:cs="Verdana"/>
                <w:sz w:val="16"/>
                <w:szCs w:val="16"/>
              </w:rPr>
            </w:pPr>
          </w:p>
        </w:tc>
        <w:tc>
          <w:tcPr>
            <w:tcW w:w="1545" w:type="dxa"/>
            <w:tcBorders>
              <w:top w:val="single" w:sz="4" w:space="0" w:color="000000"/>
              <w:left w:val="single" w:sz="4" w:space="0" w:color="000000"/>
              <w:bottom w:val="single" w:sz="4" w:space="0" w:color="000000"/>
              <w:right w:val="single" w:sz="4" w:space="0" w:color="000000"/>
            </w:tcBorders>
            <w:shd w:val="clear" w:color="auto" w:fill="auto"/>
          </w:tcPr>
          <w:p w14:paraId="581A962B" w14:textId="77777777" w:rsidR="00FA6EC4" w:rsidRDefault="00FA6EC4">
            <w:pPr>
              <w:jc w:val="center"/>
              <w:rPr>
                <w:rFonts w:ascii="Verdana" w:eastAsia="Verdana" w:hAnsi="Verdana" w:cs="Verdana"/>
                <w:sz w:val="16"/>
                <w:szCs w:val="16"/>
              </w:rPr>
            </w:pP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FFD0BB" w14:textId="77777777" w:rsidR="00FA6EC4" w:rsidRDefault="007E7AA9">
            <w:r>
              <w:rPr>
                <w:rFonts w:ascii="Verdana" w:eastAsia="Verdana" w:hAnsi="Verdana" w:cs="Verdana"/>
                <w:sz w:val="16"/>
                <w:szCs w:val="16"/>
              </w:rPr>
              <w:t>R$</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F75900" w14:textId="77777777" w:rsidR="00FA6EC4" w:rsidRDefault="007E7AA9">
            <w:r>
              <w:rPr>
                <w:rFonts w:ascii="Verdana" w:eastAsia="Verdana" w:hAnsi="Verdana" w:cs="Verdana"/>
                <w:sz w:val="16"/>
                <w:szCs w:val="16"/>
              </w:rPr>
              <w:t>R$</w:t>
            </w:r>
          </w:p>
        </w:tc>
      </w:tr>
      <w:tr w:rsidR="00FA6EC4" w14:paraId="28E5483D" w14:textId="77777777">
        <w:trPr>
          <w:trHeight w:val="231"/>
          <w:jc w:val="center"/>
        </w:trPr>
        <w:tc>
          <w:tcPr>
            <w:tcW w:w="63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ABCBE93" w14:textId="77777777" w:rsidR="00FA6EC4" w:rsidRDefault="00FA6EC4">
            <w:pPr>
              <w:widowControl w:val="0"/>
              <w:spacing w:line="276" w:lineRule="auto"/>
            </w:pPr>
          </w:p>
        </w:tc>
        <w:tc>
          <w:tcPr>
            <w:tcW w:w="7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E7DCD4" w14:textId="77777777" w:rsidR="00FA6EC4" w:rsidRDefault="007E7AA9">
            <w:pPr>
              <w:spacing w:line="276" w:lineRule="auto"/>
              <w:jc w:val="center"/>
            </w:pPr>
            <w:r>
              <w:rPr>
                <w:rFonts w:ascii="Verdana" w:eastAsia="Verdana" w:hAnsi="Verdana" w:cs="Verdana"/>
                <w:b/>
                <w:sz w:val="16"/>
                <w:szCs w:val="16"/>
              </w:rPr>
              <w:t>2</w:t>
            </w:r>
          </w:p>
        </w:tc>
        <w:tc>
          <w:tcPr>
            <w:tcW w:w="317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B0F792B" w14:textId="77777777" w:rsidR="00FA6EC4" w:rsidRDefault="00FA6EC4">
            <w:pPr>
              <w:spacing w:line="276" w:lineRule="auto"/>
              <w:jc w:val="both"/>
              <w:rPr>
                <w:rFonts w:ascii="Verdana" w:eastAsia="Verdana" w:hAnsi="Verdana" w:cs="Verdana"/>
                <w:sz w:val="16"/>
                <w:szCs w:val="16"/>
              </w:rPr>
            </w:pPr>
          </w:p>
        </w:tc>
        <w:tc>
          <w:tcPr>
            <w:tcW w:w="8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A863C0" w14:textId="77777777" w:rsidR="00FA6EC4" w:rsidRDefault="00FA6EC4">
            <w:pPr>
              <w:spacing w:line="276" w:lineRule="auto"/>
              <w:jc w:val="center"/>
              <w:rPr>
                <w:rFonts w:ascii="Verdana" w:eastAsia="Verdana" w:hAnsi="Verdana" w:cs="Verdana"/>
                <w:sz w:val="16"/>
                <w:szCs w:val="16"/>
              </w:rPr>
            </w:pPr>
          </w:p>
        </w:tc>
        <w:tc>
          <w:tcPr>
            <w:tcW w:w="1545" w:type="dxa"/>
            <w:tcBorders>
              <w:top w:val="single" w:sz="4" w:space="0" w:color="000000"/>
              <w:left w:val="single" w:sz="4" w:space="0" w:color="000000"/>
              <w:bottom w:val="single" w:sz="4" w:space="0" w:color="000000"/>
              <w:right w:val="single" w:sz="4" w:space="0" w:color="000000"/>
            </w:tcBorders>
            <w:shd w:val="clear" w:color="auto" w:fill="auto"/>
          </w:tcPr>
          <w:p w14:paraId="1607A3C7" w14:textId="77777777" w:rsidR="00FA6EC4" w:rsidRDefault="00FA6EC4">
            <w:pPr>
              <w:jc w:val="center"/>
              <w:rPr>
                <w:rFonts w:ascii="Verdana" w:eastAsia="Verdana" w:hAnsi="Verdana" w:cs="Verdana"/>
                <w:sz w:val="16"/>
                <w:szCs w:val="16"/>
              </w:rPr>
            </w:pP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22D9C4" w14:textId="77777777" w:rsidR="00FA6EC4" w:rsidRDefault="007E7AA9">
            <w:r>
              <w:rPr>
                <w:rFonts w:ascii="Verdana" w:eastAsia="Verdana" w:hAnsi="Verdana" w:cs="Verdana"/>
                <w:sz w:val="16"/>
                <w:szCs w:val="16"/>
              </w:rPr>
              <w:t>R$</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091130" w14:textId="77777777" w:rsidR="00FA6EC4" w:rsidRDefault="007E7AA9">
            <w:r>
              <w:rPr>
                <w:rFonts w:ascii="Verdana" w:eastAsia="Verdana" w:hAnsi="Verdana" w:cs="Verdana"/>
                <w:sz w:val="16"/>
                <w:szCs w:val="16"/>
              </w:rPr>
              <w:t>R$</w:t>
            </w:r>
          </w:p>
        </w:tc>
      </w:tr>
      <w:tr w:rsidR="00FA6EC4" w14:paraId="0D75C9D5" w14:textId="77777777">
        <w:trPr>
          <w:trHeight w:val="160"/>
          <w:jc w:val="center"/>
        </w:trPr>
        <w:tc>
          <w:tcPr>
            <w:tcW w:w="63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F1111EA" w14:textId="77777777" w:rsidR="00FA6EC4" w:rsidRDefault="00FA6EC4">
            <w:pPr>
              <w:widowControl w:val="0"/>
              <w:spacing w:line="276" w:lineRule="auto"/>
            </w:pPr>
          </w:p>
        </w:tc>
        <w:tc>
          <w:tcPr>
            <w:tcW w:w="7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E94255" w14:textId="77777777" w:rsidR="00FA6EC4" w:rsidRDefault="007E7AA9">
            <w:pPr>
              <w:spacing w:line="276" w:lineRule="auto"/>
              <w:jc w:val="center"/>
            </w:pPr>
            <w:r>
              <w:rPr>
                <w:rFonts w:ascii="Verdana" w:eastAsia="Verdana" w:hAnsi="Verdana" w:cs="Verdana"/>
                <w:b/>
                <w:sz w:val="16"/>
                <w:szCs w:val="16"/>
              </w:rPr>
              <w:t>3</w:t>
            </w:r>
          </w:p>
        </w:tc>
        <w:tc>
          <w:tcPr>
            <w:tcW w:w="317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BA28854" w14:textId="77777777" w:rsidR="00FA6EC4" w:rsidRDefault="00FA6EC4">
            <w:pPr>
              <w:spacing w:line="276" w:lineRule="auto"/>
              <w:jc w:val="both"/>
              <w:rPr>
                <w:rFonts w:ascii="Verdana" w:eastAsia="Verdana" w:hAnsi="Verdana" w:cs="Verdana"/>
                <w:sz w:val="16"/>
                <w:szCs w:val="16"/>
              </w:rPr>
            </w:pPr>
          </w:p>
        </w:tc>
        <w:tc>
          <w:tcPr>
            <w:tcW w:w="8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54C301" w14:textId="77777777" w:rsidR="00FA6EC4" w:rsidRDefault="00FA6EC4">
            <w:pPr>
              <w:spacing w:line="276" w:lineRule="auto"/>
              <w:jc w:val="center"/>
              <w:rPr>
                <w:rFonts w:ascii="Verdana" w:eastAsia="Verdana" w:hAnsi="Verdana" w:cs="Verdana"/>
                <w:sz w:val="16"/>
                <w:szCs w:val="16"/>
              </w:rPr>
            </w:pPr>
          </w:p>
        </w:tc>
        <w:tc>
          <w:tcPr>
            <w:tcW w:w="1545" w:type="dxa"/>
            <w:tcBorders>
              <w:top w:val="single" w:sz="4" w:space="0" w:color="000000"/>
              <w:left w:val="single" w:sz="4" w:space="0" w:color="000000"/>
              <w:bottom w:val="single" w:sz="4" w:space="0" w:color="000000"/>
              <w:right w:val="single" w:sz="4" w:space="0" w:color="000000"/>
            </w:tcBorders>
            <w:shd w:val="clear" w:color="auto" w:fill="auto"/>
          </w:tcPr>
          <w:p w14:paraId="6FC9B196" w14:textId="77777777" w:rsidR="00FA6EC4" w:rsidRDefault="00FA6EC4">
            <w:pPr>
              <w:jc w:val="center"/>
              <w:rPr>
                <w:rFonts w:ascii="Verdana" w:eastAsia="Verdana" w:hAnsi="Verdana" w:cs="Verdana"/>
                <w:sz w:val="16"/>
                <w:szCs w:val="16"/>
              </w:rPr>
            </w:pP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AEB87C" w14:textId="77777777" w:rsidR="00FA6EC4" w:rsidRDefault="007E7AA9">
            <w:r>
              <w:rPr>
                <w:rFonts w:ascii="Verdana" w:eastAsia="Verdana" w:hAnsi="Verdana" w:cs="Verdana"/>
                <w:sz w:val="16"/>
                <w:szCs w:val="16"/>
              </w:rPr>
              <w:t>R$</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E84396" w14:textId="77777777" w:rsidR="00FA6EC4" w:rsidRDefault="007E7AA9">
            <w:r>
              <w:rPr>
                <w:rFonts w:ascii="Verdana" w:eastAsia="Verdana" w:hAnsi="Verdana" w:cs="Verdana"/>
                <w:sz w:val="16"/>
                <w:szCs w:val="16"/>
              </w:rPr>
              <w:t>R$</w:t>
            </w:r>
          </w:p>
        </w:tc>
      </w:tr>
      <w:tr w:rsidR="00FA6EC4" w14:paraId="554352B7" w14:textId="77777777">
        <w:trPr>
          <w:trHeight w:val="158"/>
          <w:jc w:val="center"/>
        </w:trPr>
        <w:tc>
          <w:tcPr>
            <w:tcW w:w="267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ACC9910" w14:textId="77777777" w:rsidR="00FA6EC4" w:rsidRDefault="007E7AA9">
            <w:pPr>
              <w:spacing w:line="276" w:lineRule="auto"/>
              <w:jc w:val="center"/>
            </w:pPr>
            <w:r>
              <w:rPr>
                <w:rFonts w:ascii="Verdana" w:eastAsia="Verdana" w:hAnsi="Verdana" w:cs="Verdana"/>
                <w:b/>
                <w:sz w:val="16"/>
                <w:szCs w:val="16"/>
              </w:rPr>
              <w:t>VALOR TOTAL DO LOTE</w:t>
            </w:r>
          </w:p>
        </w:tc>
        <w:tc>
          <w:tcPr>
            <w:tcW w:w="6710" w:type="dxa"/>
            <w:gridSpan w:val="5"/>
            <w:tcBorders>
              <w:top w:val="single" w:sz="4" w:space="0" w:color="000000"/>
              <w:left w:val="single" w:sz="4" w:space="0" w:color="000000"/>
              <w:bottom w:val="single" w:sz="4" w:space="0" w:color="000000"/>
              <w:right w:val="single" w:sz="4" w:space="0" w:color="000000"/>
            </w:tcBorders>
            <w:shd w:val="clear" w:color="auto" w:fill="auto"/>
          </w:tcPr>
          <w:p w14:paraId="1618ECDB" w14:textId="77777777" w:rsidR="00FA6EC4" w:rsidRDefault="007E7AA9">
            <w:pPr>
              <w:spacing w:line="276" w:lineRule="auto"/>
              <w:rPr>
                <w:b/>
              </w:rPr>
            </w:pPr>
            <w:r>
              <w:rPr>
                <w:rFonts w:ascii="Verdana" w:eastAsia="Verdana" w:hAnsi="Verdana" w:cs="Verdana"/>
                <w:b/>
                <w:sz w:val="16"/>
                <w:szCs w:val="16"/>
              </w:rPr>
              <w:t xml:space="preserve">R$ </w:t>
            </w:r>
          </w:p>
        </w:tc>
      </w:tr>
    </w:tbl>
    <w:p w14:paraId="12C9296C" w14:textId="77777777" w:rsidR="00FA6EC4" w:rsidRDefault="00FA6EC4">
      <w:pPr>
        <w:spacing w:line="276" w:lineRule="auto"/>
        <w:jc w:val="both"/>
        <w:rPr>
          <w:rFonts w:ascii="Verdana" w:eastAsia="Verdana" w:hAnsi="Verdana" w:cs="Verdana"/>
        </w:rPr>
      </w:pPr>
    </w:p>
    <w:p w14:paraId="4A46E023" w14:textId="77777777" w:rsidR="00FA6EC4" w:rsidRDefault="00FA6EC4">
      <w:pPr>
        <w:spacing w:line="276" w:lineRule="auto"/>
        <w:jc w:val="both"/>
        <w:rPr>
          <w:rFonts w:ascii="Verdana" w:eastAsia="Verdana" w:hAnsi="Verdana" w:cs="Verdana"/>
        </w:rPr>
      </w:pPr>
    </w:p>
    <w:p w14:paraId="1C1178A2" w14:textId="77777777" w:rsidR="00FA6EC4" w:rsidRDefault="007E7AA9">
      <w:pPr>
        <w:spacing w:line="276" w:lineRule="auto"/>
        <w:jc w:val="both"/>
      </w:pPr>
      <w:r>
        <w:rPr>
          <w:rFonts w:ascii="Verdana" w:eastAsia="Verdana" w:hAnsi="Verdana" w:cs="Verdana"/>
        </w:rPr>
        <w:t>A validade da proposta é de 60 (sessenta) dias.</w:t>
      </w:r>
    </w:p>
    <w:p w14:paraId="654D9120" w14:textId="77777777" w:rsidR="00FA6EC4" w:rsidRDefault="00FA6EC4">
      <w:pPr>
        <w:spacing w:line="276" w:lineRule="auto"/>
        <w:jc w:val="both"/>
        <w:rPr>
          <w:rFonts w:ascii="Verdana" w:eastAsia="Verdana" w:hAnsi="Verdana" w:cs="Verdana"/>
        </w:rPr>
      </w:pPr>
    </w:p>
    <w:p w14:paraId="6BC57441" w14:textId="77777777" w:rsidR="00FA6EC4" w:rsidRDefault="00FA6EC4">
      <w:pPr>
        <w:spacing w:line="276" w:lineRule="auto"/>
        <w:jc w:val="both"/>
        <w:rPr>
          <w:rFonts w:ascii="Verdana" w:eastAsia="Verdana" w:hAnsi="Verdana" w:cs="Verdana"/>
        </w:rPr>
      </w:pPr>
    </w:p>
    <w:p w14:paraId="1109D694" w14:textId="77777777" w:rsidR="00FA6EC4" w:rsidRDefault="007E7AA9">
      <w:pPr>
        <w:spacing w:line="276" w:lineRule="auto"/>
        <w:jc w:val="both"/>
      </w:pPr>
      <w:r>
        <w:rPr>
          <w:rFonts w:ascii="Verdana" w:eastAsia="Verdana" w:hAnsi="Verdana" w:cs="Verdana"/>
        </w:rPr>
        <w:t xml:space="preserve">(Local), ____ de ____________ </w:t>
      </w:r>
      <w:proofErr w:type="spellStart"/>
      <w:r>
        <w:rPr>
          <w:rFonts w:ascii="Verdana" w:eastAsia="Verdana" w:hAnsi="Verdana" w:cs="Verdana"/>
        </w:rPr>
        <w:t>de</w:t>
      </w:r>
      <w:proofErr w:type="spellEnd"/>
      <w:r>
        <w:rPr>
          <w:rFonts w:ascii="Verdana" w:eastAsia="Verdana" w:hAnsi="Verdana" w:cs="Verdana"/>
        </w:rPr>
        <w:t xml:space="preserve"> 2022.</w:t>
      </w:r>
    </w:p>
    <w:p w14:paraId="4179B412" w14:textId="77777777" w:rsidR="00FA6EC4" w:rsidRDefault="00FA6EC4">
      <w:pPr>
        <w:spacing w:line="276" w:lineRule="auto"/>
        <w:jc w:val="both"/>
        <w:rPr>
          <w:rFonts w:ascii="Verdana" w:eastAsia="Verdana" w:hAnsi="Verdana" w:cs="Verdana"/>
        </w:rPr>
      </w:pPr>
    </w:p>
    <w:p w14:paraId="74FDFB3D" w14:textId="77777777" w:rsidR="00FA6EC4" w:rsidRDefault="00FA6EC4">
      <w:pPr>
        <w:spacing w:line="276" w:lineRule="auto"/>
        <w:jc w:val="both"/>
        <w:rPr>
          <w:rFonts w:ascii="Verdana" w:eastAsia="Verdana" w:hAnsi="Verdana" w:cs="Verdana"/>
        </w:rPr>
      </w:pPr>
    </w:p>
    <w:p w14:paraId="4E9C5828" w14:textId="77777777" w:rsidR="00FA6EC4" w:rsidRDefault="00FA6EC4">
      <w:pPr>
        <w:spacing w:line="276" w:lineRule="auto"/>
        <w:jc w:val="both"/>
        <w:rPr>
          <w:rFonts w:ascii="Verdana" w:eastAsia="Verdana" w:hAnsi="Verdana" w:cs="Verdana"/>
        </w:rPr>
      </w:pPr>
    </w:p>
    <w:p w14:paraId="5EEEE041" w14:textId="77777777" w:rsidR="00FA6EC4" w:rsidRDefault="007E7AA9">
      <w:pPr>
        <w:spacing w:line="276" w:lineRule="auto"/>
        <w:jc w:val="center"/>
      </w:pPr>
      <w:r>
        <w:rPr>
          <w:rFonts w:ascii="Verdana" w:eastAsia="Verdana" w:hAnsi="Verdana" w:cs="Verdana"/>
        </w:rPr>
        <w:t>_________________________________________________</w:t>
      </w:r>
    </w:p>
    <w:p w14:paraId="0D1E02C5" w14:textId="77777777" w:rsidR="00FA6EC4" w:rsidRDefault="007E7AA9">
      <w:pPr>
        <w:spacing w:line="276" w:lineRule="auto"/>
        <w:jc w:val="center"/>
      </w:pPr>
      <w:r>
        <w:rPr>
          <w:rFonts w:ascii="Verdana" w:eastAsia="Verdana" w:hAnsi="Verdana" w:cs="Verdana"/>
        </w:rPr>
        <w:t>(nome e assinatura do representante)</w:t>
      </w:r>
    </w:p>
    <w:p w14:paraId="535CFB49" w14:textId="77777777" w:rsidR="00FA6EC4" w:rsidRDefault="00FA6EC4">
      <w:pPr>
        <w:spacing w:after="200" w:line="276" w:lineRule="auto"/>
        <w:rPr>
          <w:rFonts w:ascii="Verdana" w:eastAsia="Verdana" w:hAnsi="Verdana" w:cs="Verdana"/>
        </w:rPr>
      </w:pPr>
    </w:p>
    <w:p w14:paraId="3120F071" w14:textId="77777777" w:rsidR="00FA6EC4" w:rsidRDefault="00FA6EC4">
      <w:pPr>
        <w:spacing w:after="200" w:line="276" w:lineRule="auto"/>
        <w:rPr>
          <w:rFonts w:ascii="Verdana" w:eastAsia="Verdana" w:hAnsi="Verdana" w:cs="Verdana"/>
        </w:rPr>
      </w:pPr>
    </w:p>
    <w:p w14:paraId="57B4FF7B" w14:textId="77777777" w:rsidR="00FA6EC4" w:rsidRDefault="00FA6EC4">
      <w:pPr>
        <w:spacing w:after="200" w:line="276" w:lineRule="auto"/>
        <w:rPr>
          <w:rFonts w:ascii="Verdana" w:eastAsia="Verdana" w:hAnsi="Verdana" w:cs="Verdana"/>
        </w:rPr>
      </w:pPr>
    </w:p>
    <w:p w14:paraId="55BA091E" w14:textId="77777777" w:rsidR="00FA6EC4" w:rsidRDefault="00FA6EC4">
      <w:pPr>
        <w:spacing w:after="200" w:line="276" w:lineRule="auto"/>
        <w:rPr>
          <w:rFonts w:ascii="Verdana" w:eastAsia="Verdana" w:hAnsi="Verdana" w:cs="Verdana"/>
        </w:rPr>
      </w:pPr>
    </w:p>
    <w:p w14:paraId="5CFCB244" w14:textId="77777777" w:rsidR="00FA6EC4" w:rsidRDefault="00FA6EC4">
      <w:pPr>
        <w:spacing w:after="200" w:line="276" w:lineRule="auto"/>
        <w:rPr>
          <w:rFonts w:ascii="Verdana" w:eastAsia="Verdana" w:hAnsi="Verdana" w:cs="Verdana"/>
        </w:rPr>
      </w:pPr>
    </w:p>
    <w:p w14:paraId="654FC9E5" w14:textId="77777777" w:rsidR="00FA6EC4" w:rsidRDefault="00FA6EC4">
      <w:pPr>
        <w:spacing w:after="200" w:line="276" w:lineRule="auto"/>
        <w:rPr>
          <w:rFonts w:ascii="Verdana" w:eastAsia="Verdana" w:hAnsi="Verdana" w:cs="Verdana"/>
        </w:rPr>
      </w:pPr>
    </w:p>
    <w:p w14:paraId="4101454F" w14:textId="77777777" w:rsidR="00FA6EC4" w:rsidRDefault="00FA6EC4">
      <w:pPr>
        <w:spacing w:after="200" w:line="276" w:lineRule="auto"/>
        <w:rPr>
          <w:rFonts w:ascii="Verdana" w:eastAsia="Verdana" w:hAnsi="Verdana" w:cs="Verdana"/>
        </w:rPr>
      </w:pPr>
    </w:p>
    <w:p w14:paraId="68CCCFD9" w14:textId="77777777" w:rsidR="00FA6EC4" w:rsidRDefault="007E7AA9">
      <w:pPr>
        <w:spacing w:line="276" w:lineRule="auto"/>
        <w:jc w:val="center"/>
      </w:pPr>
      <w:r>
        <w:rPr>
          <w:rFonts w:ascii="Verdana" w:eastAsia="Verdana" w:hAnsi="Verdana" w:cs="Verdana"/>
          <w:b/>
        </w:rPr>
        <w:lastRenderedPageBreak/>
        <w:t>ANEXO VI – DECLARAÇÃO DE CUMPRIMENTO DO ARTIGO 7º, XXXIII, DA CONSTITUIÇÃO FEDERAL</w:t>
      </w:r>
    </w:p>
    <w:p w14:paraId="144EA41B" w14:textId="77777777" w:rsidR="00FA6EC4" w:rsidRDefault="00FA6EC4">
      <w:pPr>
        <w:spacing w:line="276" w:lineRule="auto"/>
        <w:jc w:val="center"/>
        <w:rPr>
          <w:rFonts w:ascii="Verdana" w:eastAsia="Verdana" w:hAnsi="Verdana" w:cs="Verdana"/>
        </w:rPr>
      </w:pPr>
    </w:p>
    <w:p w14:paraId="27FA6558" w14:textId="77777777" w:rsidR="00FA6EC4" w:rsidRDefault="00FA6EC4">
      <w:pPr>
        <w:spacing w:line="276" w:lineRule="auto"/>
        <w:jc w:val="center"/>
        <w:rPr>
          <w:rFonts w:ascii="Verdana" w:eastAsia="Verdana" w:hAnsi="Verdana" w:cs="Verdana"/>
        </w:rPr>
      </w:pPr>
    </w:p>
    <w:p w14:paraId="4C0EAA06" w14:textId="77777777" w:rsidR="00FA6EC4" w:rsidRDefault="007E7AA9">
      <w:pPr>
        <w:spacing w:line="276" w:lineRule="auto"/>
        <w:jc w:val="both"/>
      </w:pPr>
      <w:r>
        <w:rPr>
          <w:rFonts w:ascii="Verdana" w:eastAsia="Verdana" w:hAnsi="Verdana" w:cs="Verdana"/>
        </w:rPr>
        <w:t>À</w:t>
      </w:r>
    </w:p>
    <w:p w14:paraId="699D85D6" w14:textId="77777777" w:rsidR="00FA6EC4" w:rsidRDefault="007E7AA9">
      <w:pPr>
        <w:spacing w:line="276" w:lineRule="auto"/>
        <w:jc w:val="both"/>
      </w:pPr>
      <w:r>
        <w:rPr>
          <w:rFonts w:ascii="Verdana" w:eastAsia="Verdana" w:hAnsi="Verdana" w:cs="Verdana"/>
        </w:rPr>
        <w:t>DEFENSORIA PÚBLICA DO ESTADO DO PARANÁ</w:t>
      </w:r>
    </w:p>
    <w:p w14:paraId="5B2464E4" w14:textId="2D0612EC" w:rsidR="00FA6EC4" w:rsidRDefault="007E7AA9">
      <w:pPr>
        <w:spacing w:line="276" w:lineRule="auto"/>
        <w:jc w:val="both"/>
      </w:pPr>
      <w:r>
        <w:rPr>
          <w:rFonts w:ascii="Verdana" w:eastAsia="Verdana" w:hAnsi="Verdana" w:cs="Verdana"/>
        </w:rPr>
        <w:t xml:space="preserve">EDITAL DE PREGÃO ELETRÔNICO Nº </w:t>
      </w:r>
      <w:r w:rsidR="003C7D57">
        <w:rPr>
          <w:rFonts w:ascii="Verdana" w:eastAsia="Verdana" w:hAnsi="Verdana" w:cs="Verdana"/>
        </w:rPr>
        <w:t>015</w:t>
      </w:r>
      <w:r>
        <w:rPr>
          <w:rFonts w:ascii="Verdana" w:eastAsia="Verdana" w:hAnsi="Verdana" w:cs="Verdana"/>
        </w:rPr>
        <w:t>/2022</w:t>
      </w:r>
    </w:p>
    <w:p w14:paraId="1E3F6C3A" w14:textId="77777777" w:rsidR="00FA6EC4" w:rsidRDefault="00FA6EC4">
      <w:pPr>
        <w:spacing w:line="276" w:lineRule="auto"/>
        <w:jc w:val="both"/>
        <w:rPr>
          <w:rFonts w:ascii="Verdana" w:eastAsia="Verdana" w:hAnsi="Verdana" w:cs="Verdana"/>
        </w:rPr>
      </w:pPr>
    </w:p>
    <w:p w14:paraId="0227A80B" w14:textId="77777777" w:rsidR="00FA6EC4" w:rsidRDefault="00FA6EC4">
      <w:pPr>
        <w:spacing w:line="276" w:lineRule="auto"/>
        <w:jc w:val="both"/>
        <w:rPr>
          <w:rFonts w:ascii="Verdana" w:eastAsia="Verdana" w:hAnsi="Verdana" w:cs="Verdana"/>
        </w:rPr>
      </w:pPr>
    </w:p>
    <w:p w14:paraId="46665F99" w14:textId="77777777" w:rsidR="00FA6EC4" w:rsidRDefault="00FA6EC4">
      <w:pPr>
        <w:spacing w:line="276" w:lineRule="auto"/>
        <w:jc w:val="both"/>
        <w:rPr>
          <w:rFonts w:ascii="Verdana" w:eastAsia="Verdana" w:hAnsi="Verdana" w:cs="Verdana"/>
        </w:rPr>
      </w:pPr>
    </w:p>
    <w:p w14:paraId="606E53DD" w14:textId="77777777" w:rsidR="00FA6EC4" w:rsidRDefault="007E7AA9">
      <w:pPr>
        <w:spacing w:line="276" w:lineRule="auto"/>
        <w:jc w:val="both"/>
      </w:pPr>
      <w:r>
        <w:rPr>
          <w:rFonts w:ascii="Verdana" w:eastAsia="Verdana" w:hAnsi="Verdana" w:cs="Verdana"/>
        </w:rPr>
        <w:t>Com vistas à participação no pregão acima epigrafado e, para todos os fins de direito, declaramos que não possuímos em nosso quadro funcional menores de dezoito anos executando trabalho no período noturno, perigoso ou insalubre, nem menores de dezesseis anos em qualquer trabalho, salvo na condição de aprendiz, a partir de quatorze anos de idade, consoante art. 7º, inc. XXXIII, da Constituição da República.</w:t>
      </w:r>
    </w:p>
    <w:p w14:paraId="0394299E" w14:textId="77777777" w:rsidR="00FA6EC4" w:rsidRDefault="00FA6EC4">
      <w:pPr>
        <w:spacing w:line="276" w:lineRule="auto"/>
        <w:jc w:val="both"/>
        <w:rPr>
          <w:rFonts w:ascii="Verdana" w:eastAsia="Verdana" w:hAnsi="Verdana" w:cs="Verdana"/>
        </w:rPr>
      </w:pPr>
    </w:p>
    <w:p w14:paraId="660D4E30" w14:textId="77777777" w:rsidR="00FA6EC4" w:rsidRDefault="007E7AA9">
      <w:pPr>
        <w:spacing w:line="276" w:lineRule="auto"/>
        <w:jc w:val="both"/>
      </w:pPr>
      <w:r>
        <w:rPr>
          <w:rFonts w:ascii="Verdana" w:eastAsia="Verdana" w:hAnsi="Verdana" w:cs="Verdana"/>
        </w:rPr>
        <w:t>Por ser expressão de verdade, firmamos a presente declaração.</w:t>
      </w:r>
    </w:p>
    <w:p w14:paraId="277D85B2" w14:textId="77777777" w:rsidR="00FA6EC4" w:rsidRDefault="00FA6EC4">
      <w:pPr>
        <w:spacing w:line="276" w:lineRule="auto"/>
        <w:jc w:val="center"/>
        <w:rPr>
          <w:rFonts w:ascii="Verdana" w:eastAsia="Verdana" w:hAnsi="Verdana" w:cs="Verdana"/>
        </w:rPr>
      </w:pPr>
    </w:p>
    <w:p w14:paraId="157EB39E" w14:textId="77777777" w:rsidR="00FA6EC4" w:rsidRDefault="00FA6EC4">
      <w:pPr>
        <w:spacing w:line="276" w:lineRule="auto"/>
        <w:jc w:val="center"/>
        <w:rPr>
          <w:rFonts w:ascii="Verdana" w:eastAsia="Verdana" w:hAnsi="Verdana" w:cs="Verdana"/>
        </w:rPr>
      </w:pPr>
    </w:p>
    <w:p w14:paraId="38BD5F7C" w14:textId="77777777" w:rsidR="00FA6EC4" w:rsidRDefault="007E7AA9">
      <w:pPr>
        <w:spacing w:line="276" w:lineRule="auto"/>
        <w:jc w:val="center"/>
      </w:pPr>
      <w:r>
        <w:rPr>
          <w:rFonts w:ascii="Verdana" w:eastAsia="Verdana" w:hAnsi="Verdana" w:cs="Verdana"/>
        </w:rPr>
        <w:t xml:space="preserve">(Local), ____ de __________ </w:t>
      </w:r>
      <w:proofErr w:type="spellStart"/>
      <w:r>
        <w:rPr>
          <w:rFonts w:ascii="Verdana" w:eastAsia="Verdana" w:hAnsi="Verdana" w:cs="Verdana"/>
        </w:rPr>
        <w:t>de</w:t>
      </w:r>
      <w:proofErr w:type="spellEnd"/>
      <w:r>
        <w:rPr>
          <w:rFonts w:ascii="Verdana" w:eastAsia="Verdana" w:hAnsi="Verdana" w:cs="Verdana"/>
        </w:rPr>
        <w:t xml:space="preserve"> 2022.</w:t>
      </w:r>
    </w:p>
    <w:p w14:paraId="5404DC88" w14:textId="77777777" w:rsidR="00FA6EC4" w:rsidRDefault="00FA6EC4">
      <w:pPr>
        <w:spacing w:line="276" w:lineRule="auto"/>
        <w:jc w:val="center"/>
        <w:rPr>
          <w:rFonts w:ascii="Verdana" w:eastAsia="Verdana" w:hAnsi="Verdana" w:cs="Verdana"/>
        </w:rPr>
      </w:pPr>
    </w:p>
    <w:p w14:paraId="598D27FE" w14:textId="77777777" w:rsidR="00FA6EC4" w:rsidRDefault="00FA6EC4">
      <w:pPr>
        <w:spacing w:line="276" w:lineRule="auto"/>
        <w:jc w:val="center"/>
        <w:rPr>
          <w:rFonts w:ascii="Verdana" w:eastAsia="Verdana" w:hAnsi="Verdana" w:cs="Verdana"/>
        </w:rPr>
      </w:pPr>
    </w:p>
    <w:p w14:paraId="17442C45" w14:textId="77777777" w:rsidR="00FA6EC4" w:rsidRDefault="007E7AA9">
      <w:pPr>
        <w:spacing w:line="276" w:lineRule="auto"/>
        <w:jc w:val="center"/>
      </w:pPr>
      <w:r>
        <w:rPr>
          <w:rFonts w:ascii="Verdana" w:eastAsia="Verdana" w:hAnsi="Verdana" w:cs="Verdana"/>
        </w:rPr>
        <w:t>_______________________________</w:t>
      </w:r>
    </w:p>
    <w:p w14:paraId="2D63033F" w14:textId="77777777" w:rsidR="00FA6EC4" w:rsidRDefault="007E7AA9">
      <w:pPr>
        <w:spacing w:line="276" w:lineRule="auto"/>
        <w:jc w:val="center"/>
      </w:pPr>
      <w:r>
        <w:rPr>
          <w:rFonts w:ascii="Verdana" w:eastAsia="Verdana" w:hAnsi="Verdana" w:cs="Verdana"/>
        </w:rPr>
        <w:t>Nome da Empresa</w:t>
      </w:r>
    </w:p>
    <w:p w14:paraId="4A8059DC" w14:textId="77777777" w:rsidR="00FA6EC4" w:rsidRDefault="007E7AA9">
      <w:pPr>
        <w:spacing w:line="276" w:lineRule="auto"/>
        <w:jc w:val="center"/>
      </w:pPr>
      <w:r>
        <w:rPr>
          <w:rFonts w:ascii="Verdana" w:eastAsia="Verdana" w:hAnsi="Verdana" w:cs="Verdana"/>
        </w:rPr>
        <w:t>CNPJ:</w:t>
      </w:r>
    </w:p>
    <w:p w14:paraId="39041BD2" w14:textId="77777777" w:rsidR="00FA6EC4" w:rsidRDefault="00FA6EC4">
      <w:pPr>
        <w:spacing w:line="276" w:lineRule="auto"/>
        <w:jc w:val="center"/>
        <w:rPr>
          <w:rFonts w:ascii="Verdana" w:eastAsia="Verdana" w:hAnsi="Verdana" w:cs="Verdana"/>
        </w:rPr>
      </w:pPr>
    </w:p>
    <w:p w14:paraId="6DAC2B64" w14:textId="77777777" w:rsidR="00FA6EC4" w:rsidRDefault="00FA6EC4">
      <w:pPr>
        <w:spacing w:line="276" w:lineRule="auto"/>
        <w:jc w:val="center"/>
        <w:rPr>
          <w:rFonts w:ascii="Verdana" w:eastAsia="Verdana" w:hAnsi="Verdana" w:cs="Verdana"/>
        </w:rPr>
      </w:pPr>
    </w:p>
    <w:p w14:paraId="01098EF2" w14:textId="77777777" w:rsidR="00FA6EC4" w:rsidRDefault="007E7AA9">
      <w:pPr>
        <w:spacing w:line="276" w:lineRule="auto"/>
        <w:jc w:val="center"/>
      </w:pPr>
      <w:r>
        <w:rPr>
          <w:rFonts w:ascii="Verdana" w:eastAsia="Verdana" w:hAnsi="Verdana" w:cs="Verdana"/>
        </w:rPr>
        <w:t>_________________________________________________________</w:t>
      </w:r>
    </w:p>
    <w:p w14:paraId="66BD97E1" w14:textId="77777777" w:rsidR="00FA6EC4" w:rsidRDefault="007E7AA9">
      <w:pPr>
        <w:spacing w:line="276" w:lineRule="auto"/>
        <w:jc w:val="center"/>
      </w:pPr>
      <w:r>
        <w:rPr>
          <w:rFonts w:ascii="Verdana" w:eastAsia="Verdana" w:hAnsi="Verdana" w:cs="Verdana"/>
        </w:rPr>
        <w:t>Representante Legal ou Procurador do Licitante</w:t>
      </w:r>
    </w:p>
    <w:p w14:paraId="127874E6" w14:textId="77777777" w:rsidR="00FA6EC4" w:rsidRDefault="007E7AA9">
      <w:pPr>
        <w:spacing w:line="276" w:lineRule="auto"/>
        <w:jc w:val="center"/>
      </w:pPr>
      <w:r>
        <w:rPr>
          <w:rFonts w:ascii="Verdana" w:eastAsia="Verdana" w:hAnsi="Verdana" w:cs="Verdana"/>
        </w:rPr>
        <w:t>(nome e assinatura)</w:t>
      </w:r>
    </w:p>
    <w:p w14:paraId="3229588C" w14:textId="77777777" w:rsidR="00FA6EC4" w:rsidRDefault="00FA6EC4">
      <w:pPr>
        <w:spacing w:after="200" w:line="276" w:lineRule="auto"/>
        <w:rPr>
          <w:rFonts w:ascii="Verdana" w:eastAsia="Verdana" w:hAnsi="Verdana" w:cs="Verdana"/>
        </w:rPr>
      </w:pPr>
    </w:p>
    <w:p w14:paraId="7736C727" w14:textId="77777777" w:rsidR="00FA6EC4" w:rsidRDefault="00FA6EC4">
      <w:pPr>
        <w:spacing w:after="200" w:line="276" w:lineRule="auto"/>
        <w:rPr>
          <w:rFonts w:ascii="Verdana" w:eastAsia="Verdana" w:hAnsi="Verdana" w:cs="Verdana"/>
        </w:rPr>
      </w:pPr>
    </w:p>
    <w:p w14:paraId="0B830A46" w14:textId="77777777" w:rsidR="00FA6EC4" w:rsidRDefault="00FA6EC4">
      <w:pPr>
        <w:spacing w:after="200" w:line="276" w:lineRule="auto"/>
        <w:rPr>
          <w:rFonts w:ascii="Verdana" w:eastAsia="Verdana" w:hAnsi="Verdana" w:cs="Verdana"/>
        </w:rPr>
      </w:pPr>
    </w:p>
    <w:p w14:paraId="3D2DD082" w14:textId="77777777" w:rsidR="00FA6EC4" w:rsidRDefault="00FA6EC4">
      <w:pPr>
        <w:spacing w:after="200" w:line="276" w:lineRule="auto"/>
        <w:rPr>
          <w:rFonts w:ascii="Verdana" w:eastAsia="Verdana" w:hAnsi="Verdana" w:cs="Verdana"/>
        </w:rPr>
      </w:pPr>
    </w:p>
    <w:p w14:paraId="21A4E418" w14:textId="77777777" w:rsidR="00FA6EC4" w:rsidRDefault="00FA6EC4">
      <w:pPr>
        <w:spacing w:after="200" w:line="276" w:lineRule="auto"/>
        <w:rPr>
          <w:rFonts w:ascii="Verdana" w:eastAsia="Verdana" w:hAnsi="Verdana" w:cs="Verdana"/>
        </w:rPr>
      </w:pPr>
    </w:p>
    <w:p w14:paraId="4DCF3087" w14:textId="77777777" w:rsidR="00FA6EC4" w:rsidRDefault="00FA6EC4">
      <w:pPr>
        <w:spacing w:after="200" w:line="276" w:lineRule="auto"/>
        <w:rPr>
          <w:rFonts w:ascii="Verdana" w:eastAsia="Verdana" w:hAnsi="Verdana" w:cs="Verdana"/>
        </w:rPr>
      </w:pPr>
    </w:p>
    <w:p w14:paraId="208593A5" w14:textId="77777777" w:rsidR="00FA6EC4" w:rsidRDefault="00FA6EC4">
      <w:pPr>
        <w:spacing w:after="200" w:line="276" w:lineRule="auto"/>
        <w:rPr>
          <w:rFonts w:ascii="Verdana" w:eastAsia="Verdana" w:hAnsi="Verdana" w:cs="Verdana"/>
        </w:rPr>
      </w:pPr>
    </w:p>
    <w:p w14:paraId="3F7DEA4C" w14:textId="77777777" w:rsidR="00FA6EC4" w:rsidRDefault="00FA6EC4">
      <w:pPr>
        <w:spacing w:after="200" w:line="276" w:lineRule="auto"/>
        <w:rPr>
          <w:rFonts w:ascii="Verdana" w:eastAsia="Verdana" w:hAnsi="Verdana" w:cs="Verdana"/>
        </w:rPr>
      </w:pPr>
    </w:p>
    <w:p w14:paraId="5C9238C7" w14:textId="77777777" w:rsidR="00FA6EC4" w:rsidRDefault="00FA6EC4">
      <w:pPr>
        <w:spacing w:after="200" w:line="276" w:lineRule="auto"/>
        <w:rPr>
          <w:rFonts w:ascii="Verdana" w:eastAsia="Verdana" w:hAnsi="Verdana" w:cs="Verdana"/>
        </w:rPr>
      </w:pPr>
    </w:p>
    <w:p w14:paraId="70991BF5" w14:textId="77777777" w:rsidR="00FA6EC4" w:rsidRDefault="00FA6EC4">
      <w:pPr>
        <w:spacing w:after="200" w:line="276" w:lineRule="auto"/>
        <w:rPr>
          <w:rFonts w:ascii="Verdana" w:eastAsia="Verdana" w:hAnsi="Verdana" w:cs="Verdana"/>
        </w:rPr>
      </w:pPr>
    </w:p>
    <w:p w14:paraId="3CD274E6" w14:textId="77777777" w:rsidR="00FA6EC4" w:rsidRDefault="00FA6EC4">
      <w:pPr>
        <w:spacing w:line="276" w:lineRule="auto"/>
        <w:jc w:val="center"/>
        <w:rPr>
          <w:rFonts w:ascii="Verdana" w:eastAsia="Verdana" w:hAnsi="Verdana" w:cs="Verdana"/>
        </w:rPr>
      </w:pPr>
    </w:p>
    <w:p w14:paraId="70DB6ECC" w14:textId="77777777" w:rsidR="00FA6EC4" w:rsidRDefault="007E7AA9">
      <w:pPr>
        <w:spacing w:line="276" w:lineRule="auto"/>
        <w:jc w:val="center"/>
      </w:pPr>
      <w:r>
        <w:rPr>
          <w:rFonts w:ascii="Verdana" w:eastAsia="Verdana" w:hAnsi="Verdana" w:cs="Verdana"/>
          <w:b/>
        </w:rPr>
        <w:lastRenderedPageBreak/>
        <w:t>ANEXO VII – DECLARAÇÃO DE IDONEIDADE</w:t>
      </w:r>
    </w:p>
    <w:p w14:paraId="2D3680BF" w14:textId="77777777" w:rsidR="00FA6EC4" w:rsidRDefault="00FA6EC4">
      <w:pPr>
        <w:spacing w:line="276" w:lineRule="auto"/>
        <w:jc w:val="center"/>
        <w:rPr>
          <w:rFonts w:ascii="Verdana" w:eastAsia="Verdana" w:hAnsi="Verdana" w:cs="Verdana"/>
        </w:rPr>
      </w:pPr>
    </w:p>
    <w:p w14:paraId="1EF5E3F3" w14:textId="77777777" w:rsidR="00FA6EC4" w:rsidRDefault="00FA6EC4">
      <w:pPr>
        <w:spacing w:line="276" w:lineRule="auto"/>
        <w:jc w:val="center"/>
        <w:rPr>
          <w:rFonts w:ascii="Verdana" w:eastAsia="Verdana" w:hAnsi="Verdana" w:cs="Verdana"/>
        </w:rPr>
      </w:pPr>
    </w:p>
    <w:p w14:paraId="5A369C78" w14:textId="77777777" w:rsidR="00FA6EC4" w:rsidRDefault="007E7AA9">
      <w:pPr>
        <w:spacing w:line="276" w:lineRule="auto"/>
        <w:jc w:val="both"/>
      </w:pPr>
      <w:r>
        <w:rPr>
          <w:rFonts w:ascii="Verdana" w:eastAsia="Verdana" w:hAnsi="Verdana" w:cs="Verdana"/>
        </w:rPr>
        <w:t>À</w:t>
      </w:r>
    </w:p>
    <w:p w14:paraId="7C1D9476" w14:textId="77777777" w:rsidR="00FA6EC4" w:rsidRDefault="007E7AA9">
      <w:pPr>
        <w:spacing w:line="276" w:lineRule="auto"/>
        <w:jc w:val="both"/>
      </w:pPr>
      <w:r>
        <w:rPr>
          <w:rFonts w:ascii="Verdana" w:eastAsia="Verdana" w:hAnsi="Verdana" w:cs="Verdana"/>
        </w:rPr>
        <w:t>DEFENSORIA PÚBLICA DO ESTADO DO PARANÁ</w:t>
      </w:r>
    </w:p>
    <w:p w14:paraId="15D57026" w14:textId="6E5A1360" w:rsidR="00FA6EC4" w:rsidRDefault="007E7AA9">
      <w:pPr>
        <w:spacing w:line="276" w:lineRule="auto"/>
        <w:jc w:val="both"/>
      </w:pPr>
      <w:r>
        <w:rPr>
          <w:rFonts w:ascii="Verdana" w:eastAsia="Verdana" w:hAnsi="Verdana" w:cs="Verdana"/>
        </w:rPr>
        <w:t xml:space="preserve">EDITAL DE PREGÃO ELETRÔNICO Nº </w:t>
      </w:r>
      <w:r w:rsidR="003C7D57">
        <w:rPr>
          <w:rFonts w:ascii="Verdana" w:eastAsia="Verdana" w:hAnsi="Verdana" w:cs="Verdana"/>
        </w:rPr>
        <w:t>015</w:t>
      </w:r>
      <w:r>
        <w:rPr>
          <w:rFonts w:ascii="Verdana" w:eastAsia="Verdana" w:hAnsi="Verdana" w:cs="Verdana"/>
        </w:rPr>
        <w:t>/2022</w:t>
      </w:r>
    </w:p>
    <w:p w14:paraId="383C3041" w14:textId="77777777" w:rsidR="00FA6EC4" w:rsidRDefault="00FA6EC4">
      <w:pPr>
        <w:spacing w:line="276" w:lineRule="auto"/>
        <w:jc w:val="center"/>
        <w:rPr>
          <w:rFonts w:ascii="Verdana" w:eastAsia="Verdana" w:hAnsi="Verdana" w:cs="Verdana"/>
        </w:rPr>
      </w:pPr>
    </w:p>
    <w:p w14:paraId="78140E45" w14:textId="77777777" w:rsidR="00FA6EC4" w:rsidRDefault="00FA6EC4">
      <w:pPr>
        <w:spacing w:line="276" w:lineRule="auto"/>
        <w:jc w:val="center"/>
        <w:rPr>
          <w:rFonts w:ascii="Verdana" w:eastAsia="Verdana" w:hAnsi="Verdana" w:cs="Verdana"/>
        </w:rPr>
      </w:pPr>
    </w:p>
    <w:p w14:paraId="3474530B" w14:textId="77777777" w:rsidR="00FA6EC4" w:rsidRDefault="00FA6EC4">
      <w:pPr>
        <w:spacing w:line="276" w:lineRule="auto"/>
        <w:jc w:val="center"/>
        <w:rPr>
          <w:rFonts w:ascii="Verdana" w:eastAsia="Verdana" w:hAnsi="Verdana" w:cs="Verdana"/>
        </w:rPr>
      </w:pPr>
    </w:p>
    <w:p w14:paraId="6DA2AF13" w14:textId="77777777" w:rsidR="00FA6EC4" w:rsidRDefault="007E7AA9">
      <w:pPr>
        <w:spacing w:line="276" w:lineRule="auto"/>
        <w:jc w:val="both"/>
      </w:pPr>
      <w:r>
        <w:rPr>
          <w:rFonts w:ascii="Verdana" w:eastAsia="Verdana" w:hAnsi="Verdana" w:cs="Verdana"/>
        </w:rPr>
        <w:t>Declaramos para os fins de direito, na qualidade de Licitante do procedimento de licitação em epígrafe, sob a modalidade Pregão Eletrônico, instaurado pela Defensoria Pública do Estado do Paraná, que não fomos suspensos do direito de participar de licitações e impedidos de contratar com a Administração nem declarados inidôneos para licitar ou contratar com o Poder Público, em qualquer de suas esferas, sob as penas da lei, e que, até a presente data, inexistem fatos impeditivos para a nossa habilitação, cientes da obrigatoriedade de declarar ocorrências posteriores.</w:t>
      </w:r>
    </w:p>
    <w:p w14:paraId="15236331" w14:textId="77777777" w:rsidR="00FA6EC4" w:rsidRDefault="00FA6EC4">
      <w:pPr>
        <w:spacing w:line="276" w:lineRule="auto"/>
        <w:jc w:val="center"/>
        <w:rPr>
          <w:rFonts w:ascii="Verdana" w:eastAsia="Verdana" w:hAnsi="Verdana" w:cs="Verdana"/>
        </w:rPr>
      </w:pPr>
    </w:p>
    <w:p w14:paraId="09A108E0" w14:textId="77777777" w:rsidR="00FA6EC4" w:rsidRDefault="00FA6EC4">
      <w:pPr>
        <w:spacing w:line="276" w:lineRule="auto"/>
        <w:jc w:val="center"/>
        <w:rPr>
          <w:rFonts w:ascii="Verdana" w:eastAsia="Verdana" w:hAnsi="Verdana" w:cs="Verdana"/>
        </w:rPr>
      </w:pPr>
    </w:p>
    <w:p w14:paraId="01DE2417" w14:textId="77777777" w:rsidR="00FA6EC4" w:rsidRDefault="007E7AA9">
      <w:pPr>
        <w:spacing w:line="276" w:lineRule="auto"/>
        <w:jc w:val="both"/>
      </w:pPr>
      <w:r>
        <w:rPr>
          <w:rFonts w:ascii="Verdana" w:eastAsia="Verdana" w:hAnsi="Verdana" w:cs="Verdana"/>
        </w:rPr>
        <w:t>Por ser expressão da verdade, firmamos a presente.</w:t>
      </w:r>
    </w:p>
    <w:p w14:paraId="421B2800" w14:textId="77777777" w:rsidR="00FA6EC4" w:rsidRDefault="00FA6EC4">
      <w:pPr>
        <w:spacing w:line="276" w:lineRule="auto"/>
        <w:jc w:val="center"/>
        <w:rPr>
          <w:rFonts w:ascii="Verdana" w:eastAsia="Verdana" w:hAnsi="Verdana" w:cs="Verdana"/>
        </w:rPr>
      </w:pPr>
    </w:p>
    <w:p w14:paraId="26DA50D6" w14:textId="77777777" w:rsidR="00FA6EC4" w:rsidRDefault="007E7AA9">
      <w:pPr>
        <w:spacing w:line="276" w:lineRule="auto"/>
        <w:jc w:val="center"/>
      </w:pPr>
      <w:r>
        <w:rPr>
          <w:rFonts w:ascii="Verdana" w:eastAsia="Verdana" w:hAnsi="Verdana" w:cs="Verdana"/>
        </w:rPr>
        <w:t xml:space="preserve">(Local), _____ de _____________ </w:t>
      </w:r>
      <w:proofErr w:type="spellStart"/>
      <w:r>
        <w:rPr>
          <w:rFonts w:ascii="Verdana" w:eastAsia="Verdana" w:hAnsi="Verdana" w:cs="Verdana"/>
        </w:rPr>
        <w:t>de</w:t>
      </w:r>
      <w:proofErr w:type="spellEnd"/>
      <w:r>
        <w:rPr>
          <w:rFonts w:ascii="Verdana" w:eastAsia="Verdana" w:hAnsi="Verdana" w:cs="Verdana"/>
        </w:rPr>
        <w:t xml:space="preserve"> 2022.</w:t>
      </w:r>
    </w:p>
    <w:p w14:paraId="205BDB24" w14:textId="77777777" w:rsidR="00FA6EC4" w:rsidRDefault="00FA6EC4">
      <w:pPr>
        <w:spacing w:line="276" w:lineRule="auto"/>
        <w:jc w:val="center"/>
        <w:rPr>
          <w:rFonts w:ascii="Verdana" w:eastAsia="Verdana" w:hAnsi="Verdana" w:cs="Verdana"/>
        </w:rPr>
      </w:pPr>
    </w:p>
    <w:p w14:paraId="7EF2ACCC" w14:textId="77777777" w:rsidR="00FA6EC4" w:rsidRDefault="00FA6EC4">
      <w:pPr>
        <w:spacing w:line="276" w:lineRule="auto"/>
        <w:jc w:val="center"/>
        <w:rPr>
          <w:rFonts w:ascii="Verdana" w:eastAsia="Verdana" w:hAnsi="Verdana" w:cs="Verdana"/>
        </w:rPr>
      </w:pPr>
    </w:p>
    <w:p w14:paraId="3EDBFB35" w14:textId="77777777" w:rsidR="00FA6EC4" w:rsidRDefault="007E7AA9">
      <w:pPr>
        <w:spacing w:line="276" w:lineRule="auto"/>
        <w:jc w:val="center"/>
      </w:pPr>
      <w:r>
        <w:rPr>
          <w:rFonts w:ascii="Verdana" w:eastAsia="Verdana" w:hAnsi="Verdana" w:cs="Verdana"/>
        </w:rPr>
        <w:t>_______________________________</w:t>
      </w:r>
    </w:p>
    <w:p w14:paraId="1840E5B7" w14:textId="77777777" w:rsidR="00FA6EC4" w:rsidRDefault="007E7AA9">
      <w:pPr>
        <w:spacing w:line="276" w:lineRule="auto"/>
        <w:jc w:val="center"/>
      </w:pPr>
      <w:r>
        <w:rPr>
          <w:rFonts w:ascii="Verdana" w:eastAsia="Verdana" w:hAnsi="Verdana" w:cs="Verdana"/>
        </w:rPr>
        <w:t>Nome da Empresa</w:t>
      </w:r>
    </w:p>
    <w:p w14:paraId="0CB95F92" w14:textId="77777777" w:rsidR="00FA6EC4" w:rsidRDefault="007E7AA9">
      <w:pPr>
        <w:spacing w:line="276" w:lineRule="auto"/>
        <w:jc w:val="center"/>
      </w:pPr>
      <w:r>
        <w:rPr>
          <w:rFonts w:ascii="Verdana" w:eastAsia="Verdana" w:hAnsi="Verdana" w:cs="Verdana"/>
        </w:rPr>
        <w:t>CNPJ:</w:t>
      </w:r>
    </w:p>
    <w:p w14:paraId="3E941F75" w14:textId="77777777" w:rsidR="00FA6EC4" w:rsidRDefault="00FA6EC4">
      <w:pPr>
        <w:spacing w:line="276" w:lineRule="auto"/>
        <w:jc w:val="center"/>
        <w:rPr>
          <w:rFonts w:ascii="Verdana" w:eastAsia="Verdana" w:hAnsi="Verdana" w:cs="Verdana"/>
        </w:rPr>
      </w:pPr>
    </w:p>
    <w:p w14:paraId="5387A6EA" w14:textId="77777777" w:rsidR="00FA6EC4" w:rsidRDefault="007E7AA9">
      <w:pPr>
        <w:spacing w:line="276" w:lineRule="auto"/>
        <w:jc w:val="center"/>
      </w:pPr>
      <w:r>
        <w:rPr>
          <w:rFonts w:ascii="Verdana" w:eastAsia="Verdana" w:hAnsi="Verdana" w:cs="Verdana"/>
        </w:rPr>
        <w:t>_____________________________________________________________</w:t>
      </w:r>
    </w:p>
    <w:p w14:paraId="161B4FED" w14:textId="77777777" w:rsidR="00FA6EC4" w:rsidRDefault="007E7AA9">
      <w:pPr>
        <w:spacing w:line="276" w:lineRule="auto"/>
        <w:jc w:val="center"/>
      </w:pPr>
      <w:r>
        <w:rPr>
          <w:rFonts w:ascii="Verdana" w:eastAsia="Verdana" w:hAnsi="Verdana" w:cs="Verdana"/>
        </w:rPr>
        <w:t>Representante Legal ou Procurador do Licitante</w:t>
      </w:r>
    </w:p>
    <w:p w14:paraId="30D606AC" w14:textId="77777777" w:rsidR="00FA6EC4" w:rsidRDefault="007E7AA9">
      <w:pPr>
        <w:spacing w:line="276" w:lineRule="auto"/>
        <w:jc w:val="center"/>
      </w:pPr>
      <w:r>
        <w:rPr>
          <w:rFonts w:ascii="Verdana" w:eastAsia="Verdana" w:hAnsi="Verdana" w:cs="Verdana"/>
        </w:rPr>
        <w:t>(nome e assinatura)</w:t>
      </w:r>
    </w:p>
    <w:p w14:paraId="1DCACA94" w14:textId="77777777" w:rsidR="00FA6EC4" w:rsidRDefault="00FA6EC4">
      <w:pPr>
        <w:spacing w:after="200" w:line="276" w:lineRule="auto"/>
        <w:rPr>
          <w:rFonts w:ascii="Verdana" w:eastAsia="Verdana" w:hAnsi="Verdana" w:cs="Verdana"/>
        </w:rPr>
      </w:pPr>
    </w:p>
    <w:p w14:paraId="07CA5E4B" w14:textId="77777777" w:rsidR="00FA6EC4" w:rsidRDefault="00FA6EC4">
      <w:pPr>
        <w:spacing w:after="200" w:line="276" w:lineRule="auto"/>
        <w:rPr>
          <w:rFonts w:ascii="Verdana" w:eastAsia="Verdana" w:hAnsi="Verdana" w:cs="Verdana"/>
        </w:rPr>
      </w:pPr>
    </w:p>
    <w:p w14:paraId="79902481" w14:textId="77777777" w:rsidR="00FA6EC4" w:rsidRDefault="00FA6EC4">
      <w:pPr>
        <w:spacing w:after="200" w:line="276" w:lineRule="auto"/>
        <w:rPr>
          <w:rFonts w:ascii="Verdana" w:eastAsia="Verdana" w:hAnsi="Verdana" w:cs="Verdana"/>
        </w:rPr>
      </w:pPr>
    </w:p>
    <w:p w14:paraId="29D57116" w14:textId="77777777" w:rsidR="00FA6EC4" w:rsidRDefault="00FA6EC4">
      <w:pPr>
        <w:spacing w:after="200" w:line="276" w:lineRule="auto"/>
        <w:rPr>
          <w:rFonts w:ascii="Verdana" w:eastAsia="Verdana" w:hAnsi="Verdana" w:cs="Verdana"/>
        </w:rPr>
      </w:pPr>
    </w:p>
    <w:p w14:paraId="7C601528" w14:textId="77777777" w:rsidR="00FA6EC4" w:rsidRDefault="00FA6EC4">
      <w:pPr>
        <w:spacing w:after="200" w:line="276" w:lineRule="auto"/>
        <w:rPr>
          <w:rFonts w:ascii="Verdana" w:eastAsia="Verdana" w:hAnsi="Verdana" w:cs="Verdana"/>
        </w:rPr>
      </w:pPr>
    </w:p>
    <w:p w14:paraId="0D189A44" w14:textId="77777777" w:rsidR="00FA6EC4" w:rsidRDefault="00FA6EC4">
      <w:pPr>
        <w:spacing w:after="200" w:line="276" w:lineRule="auto"/>
        <w:rPr>
          <w:rFonts w:ascii="Verdana" w:eastAsia="Verdana" w:hAnsi="Verdana" w:cs="Verdana"/>
        </w:rPr>
      </w:pPr>
    </w:p>
    <w:p w14:paraId="03E2EA90" w14:textId="77777777" w:rsidR="00FA6EC4" w:rsidRDefault="00FA6EC4">
      <w:pPr>
        <w:spacing w:after="200" w:line="276" w:lineRule="auto"/>
        <w:rPr>
          <w:rFonts w:ascii="Verdana" w:eastAsia="Verdana" w:hAnsi="Verdana" w:cs="Verdana"/>
        </w:rPr>
      </w:pPr>
    </w:p>
    <w:p w14:paraId="334D5135" w14:textId="77777777" w:rsidR="00FA6EC4" w:rsidRDefault="00FA6EC4">
      <w:pPr>
        <w:spacing w:after="200" w:line="276" w:lineRule="auto"/>
        <w:rPr>
          <w:rFonts w:ascii="Verdana" w:eastAsia="Verdana" w:hAnsi="Verdana" w:cs="Verdana"/>
        </w:rPr>
      </w:pPr>
    </w:p>
    <w:p w14:paraId="38312F41" w14:textId="77777777" w:rsidR="00FA6EC4" w:rsidRDefault="00FA6EC4">
      <w:pPr>
        <w:spacing w:after="200" w:line="276" w:lineRule="auto"/>
        <w:rPr>
          <w:rFonts w:ascii="Verdana" w:eastAsia="Verdana" w:hAnsi="Verdana" w:cs="Verdana"/>
        </w:rPr>
      </w:pPr>
    </w:p>
    <w:p w14:paraId="51EE91A6" w14:textId="77777777" w:rsidR="00FA6EC4" w:rsidRDefault="00FA6EC4">
      <w:pPr>
        <w:spacing w:after="200" w:line="276" w:lineRule="auto"/>
        <w:rPr>
          <w:rFonts w:ascii="Verdana" w:eastAsia="Verdana" w:hAnsi="Verdana" w:cs="Verdana"/>
        </w:rPr>
      </w:pPr>
    </w:p>
    <w:p w14:paraId="4856809F" w14:textId="77777777" w:rsidR="00FA6EC4" w:rsidRDefault="007E7AA9">
      <w:pPr>
        <w:spacing w:line="276" w:lineRule="auto"/>
        <w:jc w:val="center"/>
      </w:pPr>
      <w:bookmarkStart w:id="2" w:name="_heading=h.2et92p0" w:colFirst="0" w:colLast="0"/>
      <w:bookmarkEnd w:id="2"/>
      <w:r>
        <w:rPr>
          <w:rFonts w:ascii="Verdana" w:eastAsia="Verdana" w:hAnsi="Verdana" w:cs="Verdana"/>
          <w:b/>
        </w:rPr>
        <w:lastRenderedPageBreak/>
        <w:t>ANEXO VIII – DECLARAÇÃO DE ATENDIMENTO À POLÍTICA PÚBLICA AMBIENTAL DE LICITAÇÃO SUSTENTÁVEL</w:t>
      </w:r>
    </w:p>
    <w:p w14:paraId="39911C25" w14:textId="77777777" w:rsidR="00FA6EC4" w:rsidRDefault="00FA6EC4">
      <w:pPr>
        <w:spacing w:line="276" w:lineRule="auto"/>
        <w:jc w:val="center"/>
        <w:rPr>
          <w:rFonts w:ascii="Verdana" w:eastAsia="Verdana" w:hAnsi="Verdana" w:cs="Verdana"/>
          <w:b/>
        </w:rPr>
      </w:pPr>
    </w:p>
    <w:p w14:paraId="0EF17CC1" w14:textId="77777777" w:rsidR="00FA6EC4" w:rsidRDefault="00FA6EC4">
      <w:pPr>
        <w:spacing w:line="276" w:lineRule="auto"/>
        <w:jc w:val="center"/>
        <w:rPr>
          <w:rFonts w:ascii="Verdana" w:eastAsia="Verdana" w:hAnsi="Verdana" w:cs="Verdana"/>
        </w:rPr>
      </w:pPr>
    </w:p>
    <w:p w14:paraId="614BAC43" w14:textId="77777777" w:rsidR="00FA6EC4" w:rsidRDefault="007E7AA9">
      <w:pPr>
        <w:spacing w:line="276" w:lineRule="auto"/>
        <w:jc w:val="both"/>
      </w:pPr>
      <w:r>
        <w:rPr>
          <w:rFonts w:ascii="Verdana" w:eastAsia="Verdana" w:hAnsi="Verdana" w:cs="Verdana"/>
        </w:rPr>
        <w:t>À</w:t>
      </w:r>
    </w:p>
    <w:p w14:paraId="2F1C705D" w14:textId="77777777" w:rsidR="00FA6EC4" w:rsidRDefault="007E7AA9">
      <w:pPr>
        <w:spacing w:line="276" w:lineRule="auto"/>
        <w:jc w:val="both"/>
      </w:pPr>
      <w:r>
        <w:rPr>
          <w:rFonts w:ascii="Verdana" w:eastAsia="Verdana" w:hAnsi="Verdana" w:cs="Verdana"/>
        </w:rPr>
        <w:t>DEFENSORIA PÚBLICA DO ESTADO DO PARANÁ</w:t>
      </w:r>
    </w:p>
    <w:p w14:paraId="710F7A72" w14:textId="73E2A03C" w:rsidR="00FA6EC4" w:rsidRDefault="007E7AA9">
      <w:pPr>
        <w:spacing w:line="276" w:lineRule="auto"/>
        <w:jc w:val="both"/>
      </w:pPr>
      <w:r>
        <w:rPr>
          <w:rFonts w:ascii="Verdana" w:eastAsia="Verdana" w:hAnsi="Verdana" w:cs="Verdana"/>
        </w:rPr>
        <w:t xml:space="preserve">EDITAL DE PREGÃO ELETRÔNICO Nº </w:t>
      </w:r>
      <w:r w:rsidR="003C7D57">
        <w:rPr>
          <w:rFonts w:ascii="Verdana" w:eastAsia="Verdana" w:hAnsi="Verdana" w:cs="Verdana"/>
        </w:rPr>
        <w:t>015</w:t>
      </w:r>
      <w:r>
        <w:rPr>
          <w:rFonts w:ascii="Verdana" w:eastAsia="Verdana" w:hAnsi="Verdana" w:cs="Verdana"/>
        </w:rPr>
        <w:t>/2022</w:t>
      </w:r>
    </w:p>
    <w:p w14:paraId="79D95F5F" w14:textId="77777777" w:rsidR="00FA6EC4" w:rsidRDefault="00FA6EC4">
      <w:pPr>
        <w:spacing w:line="276" w:lineRule="auto"/>
        <w:jc w:val="center"/>
        <w:rPr>
          <w:rFonts w:ascii="Verdana" w:eastAsia="Verdana" w:hAnsi="Verdana" w:cs="Verdana"/>
          <w:b/>
        </w:rPr>
      </w:pPr>
    </w:p>
    <w:p w14:paraId="232CB860" w14:textId="77777777" w:rsidR="00FA6EC4" w:rsidRDefault="00FA6EC4">
      <w:pPr>
        <w:spacing w:line="276" w:lineRule="auto"/>
        <w:jc w:val="center"/>
        <w:rPr>
          <w:rFonts w:ascii="Verdana" w:eastAsia="Verdana" w:hAnsi="Verdana" w:cs="Verdana"/>
          <w:b/>
        </w:rPr>
      </w:pPr>
    </w:p>
    <w:p w14:paraId="05A9EDE8" w14:textId="77777777" w:rsidR="00FA6EC4" w:rsidRDefault="00FA6EC4">
      <w:pPr>
        <w:spacing w:line="276" w:lineRule="auto"/>
        <w:jc w:val="both"/>
        <w:rPr>
          <w:rFonts w:ascii="Verdana" w:eastAsia="Verdana" w:hAnsi="Verdana" w:cs="Verdana"/>
          <w:b/>
        </w:rPr>
      </w:pPr>
    </w:p>
    <w:p w14:paraId="63188524" w14:textId="77777777" w:rsidR="00FA6EC4" w:rsidRDefault="007E7AA9">
      <w:pPr>
        <w:spacing w:line="276" w:lineRule="auto"/>
        <w:jc w:val="both"/>
      </w:pPr>
      <w:r>
        <w:rPr>
          <w:rFonts w:ascii="Verdana" w:eastAsia="Verdana" w:hAnsi="Verdana" w:cs="Verdana"/>
        </w:rPr>
        <w:t>Com vistas à participação no pregão em epígrafe, e para todos os fins de direito, declaramos que atendemos à Política Pública Ambiental de licitação sustentável, e que nos responsabilizamos integralmente com a logística reversa dos produtos, embalagens e serviços pós-consumo no limite da proporção que fornecermos ao Poder Público, assumindo a responsabilidade pela destinação final ambientalmente adequada, conforme artigos 78, § 6º, 78A, 78B e 78C da Lei Estadual 15.608/2007.</w:t>
      </w:r>
    </w:p>
    <w:p w14:paraId="3EB8A832" w14:textId="77777777" w:rsidR="00FA6EC4" w:rsidRDefault="00FA6EC4">
      <w:pPr>
        <w:spacing w:line="276" w:lineRule="auto"/>
        <w:jc w:val="center"/>
        <w:rPr>
          <w:rFonts w:ascii="Verdana" w:eastAsia="Verdana" w:hAnsi="Verdana" w:cs="Verdana"/>
        </w:rPr>
      </w:pPr>
    </w:p>
    <w:p w14:paraId="4D195224" w14:textId="77777777" w:rsidR="00FA6EC4" w:rsidRDefault="00FA6EC4">
      <w:pPr>
        <w:spacing w:line="276" w:lineRule="auto"/>
        <w:jc w:val="center"/>
        <w:rPr>
          <w:rFonts w:ascii="Verdana" w:eastAsia="Verdana" w:hAnsi="Verdana" w:cs="Verdana"/>
        </w:rPr>
      </w:pPr>
    </w:p>
    <w:p w14:paraId="5F710FF5" w14:textId="77777777" w:rsidR="00FA6EC4" w:rsidRDefault="00FA6EC4">
      <w:pPr>
        <w:spacing w:line="276" w:lineRule="auto"/>
        <w:jc w:val="center"/>
        <w:rPr>
          <w:rFonts w:ascii="Verdana" w:eastAsia="Verdana" w:hAnsi="Verdana" w:cs="Verdana"/>
        </w:rPr>
      </w:pPr>
    </w:p>
    <w:p w14:paraId="0F7E24E4" w14:textId="77777777" w:rsidR="00FA6EC4" w:rsidRDefault="007E7AA9">
      <w:pPr>
        <w:spacing w:line="276" w:lineRule="auto"/>
        <w:jc w:val="center"/>
      </w:pPr>
      <w:r>
        <w:rPr>
          <w:rFonts w:ascii="Verdana" w:eastAsia="Verdana" w:hAnsi="Verdana" w:cs="Verdana"/>
        </w:rPr>
        <w:t xml:space="preserve">(Local), ____ de __________ </w:t>
      </w:r>
      <w:proofErr w:type="spellStart"/>
      <w:r>
        <w:rPr>
          <w:rFonts w:ascii="Verdana" w:eastAsia="Verdana" w:hAnsi="Verdana" w:cs="Verdana"/>
        </w:rPr>
        <w:t>de</w:t>
      </w:r>
      <w:proofErr w:type="spellEnd"/>
      <w:r>
        <w:rPr>
          <w:rFonts w:ascii="Verdana" w:eastAsia="Verdana" w:hAnsi="Verdana" w:cs="Verdana"/>
        </w:rPr>
        <w:t xml:space="preserve"> 2022.</w:t>
      </w:r>
    </w:p>
    <w:p w14:paraId="7559EE1B" w14:textId="77777777" w:rsidR="00FA6EC4" w:rsidRDefault="00FA6EC4">
      <w:pPr>
        <w:spacing w:line="276" w:lineRule="auto"/>
        <w:jc w:val="center"/>
        <w:rPr>
          <w:rFonts w:ascii="Verdana" w:eastAsia="Verdana" w:hAnsi="Verdana" w:cs="Verdana"/>
        </w:rPr>
      </w:pPr>
    </w:p>
    <w:p w14:paraId="16107341" w14:textId="77777777" w:rsidR="00FA6EC4" w:rsidRDefault="00FA6EC4">
      <w:pPr>
        <w:spacing w:line="276" w:lineRule="auto"/>
        <w:jc w:val="center"/>
        <w:rPr>
          <w:rFonts w:ascii="Verdana" w:eastAsia="Verdana" w:hAnsi="Verdana" w:cs="Verdana"/>
        </w:rPr>
      </w:pPr>
    </w:p>
    <w:p w14:paraId="10223864" w14:textId="77777777" w:rsidR="00FA6EC4" w:rsidRDefault="00FA6EC4">
      <w:pPr>
        <w:spacing w:line="276" w:lineRule="auto"/>
        <w:jc w:val="center"/>
        <w:rPr>
          <w:rFonts w:ascii="Verdana" w:eastAsia="Verdana" w:hAnsi="Verdana" w:cs="Verdana"/>
        </w:rPr>
      </w:pPr>
    </w:p>
    <w:p w14:paraId="0BDA1B83" w14:textId="77777777" w:rsidR="00FA6EC4" w:rsidRDefault="007E7AA9">
      <w:pPr>
        <w:spacing w:line="276" w:lineRule="auto"/>
        <w:jc w:val="center"/>
      </w:pPr>
      <w:r>
        <w:rPr>
          <w:rFonts w:ascii="Verdana" w:eastAsia="Verdana" w:hAnsi="Verdana" w:cs="Verdana"/>
        </w:rPr>
        <w:t>_______________________________</w:t>
      </w:r>
    </w:p>
    <w:p w14:paraId="495E397F" w14:textId="77777777" w:rsidR="00FA6EC4" w:rsidRDefault="007E7AA9">
      <w:pPr>
        <w:spacing w:line="276" w:lineRule="auto"/>
        <w:jc w:val="center"/>
      </w:pPr>
      <w:r>
        <w:rPr>
          <w:rFonts w:ascii="Verdana" w:eastAsia="Verdana" w:hAnsi="Verdana" w:cs="Verdana"/>
        </w:rPr>
        <w:t>Nome da Empresa</w:t>
      </w:r>
    </w:p>
    <w:p w14:paraId="3ED08CDC" w14:textId="77777777" w:rsidR="00FA6EC4" w:rsidRDefault="007E7AA9">
      <w:pPr>
        <w:spacing w:line="276" w:lineRule="auto"/>
        <w:jc w:val="center"/>
      </w:pPr>
      <w:r>
        <w:rPr>
          <w:rFonts w:ascii="Verdana" w:eastAsia="Verdana" w:hAnsi="Verdana" w:cs="Verdana"/>
        </w:rPr>
        <w:t>CNPJ:</w:t>
      </w:r>
    </w:p>
    <w:p w14:paraId="61B8B7F3" w14:textId="77777777" w:rsidR="00FA6EC4" w:rsidRDefault="00FA6EC4">
      <w:pPr>
        <w:spacing w:line="276" w:lineRule="auto"/>
        <w:jc w:val="center"/>
        <w:rPr>
          <w:rFonts w:ascii="Verdana" w:eastAsia="Verdana" w:hAnsi="Verdana" w:cs="Verdana"/>
        </w:rPr>
      </w:pPr>
    </w:p>
    <w:p w14:paraId="0675D1ED" w14:textId="77777777" w:rsidR="00FA6EC4" w:rsidRDefault="00FA6EC4">
      <w:pPr>
        <w:spacing w:line="276" w:lineRule="auto"/>
        <w:jc w:val="center"/>
        <w:rPr>
          <w:rFonts w:ascii="Verdana" w:eastAsia="Verdana" w:hAnsi="Verdana" w:cs="Verdana"/>
        </w:rPr>
      </w:pPr>
    </w:p>
    <w:p w14:paraId="7103331B" w14:textId="77777777" w:rsidR="00FA6EC4" w:rsidRDefault="00FA6EC4">
      <w:pPr>
        <w:spacing w:line="276" w:lineRule="auto"/>
        <w:jc w:val="center"/>
        <w:rPr>
          <w:rFonts w:ascii="Verdana" w:eastAsia="Verdana" w:hAnsi="Verdana" w:cs="Verdana"/>
        </w:rPr>
      </w:pPr>
    </w:p>
    <w:p w14:paraId="22CC93FD" w14:textId="77777777" w:rsidR="00FA6EC4" w:rsidRDefault="007E7AA9">
      <w:pPr>
        <w:spacing w:line="276" w:lineRule="auto"/>
        <w:jc w:val="center"/>
      </w:pPr>
      <w:r>
        <w:rPr>
          <w:rFonts w:ascii="Verdana" w:eastAsia="Verdana" w:hAnsi="Verdana" w:cs="Verdana"/>
        </w:rPr>
        <w:t>_________________________________________________________</w:t>
      </w:r>
    </w:p>
    <w:p w14:paraId="1D560A15" w14:textId="77777777" w:rsidR="00FA6EC4" w:rsidRDefault="007E7AA9">
      <w:pPr>
        <w:spacing w:line="276" w:lineRule="auto"/>
        <w:jc w:val="center"/>
      </w:pPr>
      <w:r>
        <w:rPr>
          <w:rFonts w:ascii="Verdana" w:eastAsia="Verdana" w:hAnsi="Verdana" w:cs="Verdana"/>
        </w:rPr>
        <w:t>Representante Legal ou Procurador do Licitante</w:t>
      </w:r>
    </w:p>
    <w:p w14:paraId="08CD91D0" w14:textId="77777777" w:rsidR="00FA6EC4" w:rsidRDefault="007E7AA9">
      <w:pPr>
        <w:spacing w:line="276" w:lineRule="auto"/>
        <w:jc w:val="center"/>
        <w:rPr>
          <w:rFonts w:ascii="Verdana" w:eastAsia="Verdana" w:hAnsi="Verdana" w:cs="Verdana"/>
          <w:b/>
        </w:rPr>
      </w:pPr>
      <w:r>
        <w:rPr>
          <w:rFonts w:ascii="Verdana" w:eastAsia="Verdana" w:hAnsi="Verdana" w:cs="Verdana"/>
        </w:rPr>
        <w:t>(nome e assinatura)</w:t>
      </w:r>
    </w:p>
    <w:sectPr w:rsidR="00FA6EC4">
      <w:headerReference w:type="even" r:id="rId24"/>
      <w:headerReference w:type="default" r:id="rId25"/>
      <w:footerReference w:type="even" r:id="rId26"/>
      <w:footerReference w:type="default" r:id="rId27"/>
      <w:headerReference w:type="first" r:id="rId28"/>
      <w:footerReference w:type="first" r:id="rId29"/>
      <w:pgSz w:w="11906" w:h="16838"/>
      <w:pgMar w:top="1535" w:right="1134" w:bottom="1134" w:left="1531" w:header="6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61F1A8" w14:textId="77777777" w:rsidR="001E15BF" w:rsidRDefault="007E7AA9">
      <w:r>
        <w:separator/>
      </w:r>
    </w:p>
  </w:endnote>
  <w:endnote w:type="continuationSeparator" w:id="0">
    <w:p w14:paraId="33D64752" w14:textId="77777777" w:rsidR="001E15BF" w:rsidRDefault="007E7A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F957F" w14:textId="77777777" w:rsidR="005B2390" w:rsidRDefault="005B2390">
    <w:pPr>
      <w:pStyle w:val="Rodap"/>
    </w:pPr>
  </w:p>
  <w:p w14:paraId="2A96DD10" w14:textId="77777777" w:rsidR="005B2390" w:rsidRDefault="005B2390" w:rsidP="006A1077">
    <w:pPr>
      <w:pBdr>
        <w:top w:val="single" w:sz="4" w:space="1" w:color="000000"/>
      </w:pBdr>
      <w:tabs>
        <w:tab w:val="center" w:pos="4419"/>
        <w:tab w:val="right" w:pos="8838"/>
      </w:tabs>
      <w:jc w:val="center"/>
      <w:rPr>
        <w:b/>
        <w:sz w:val="18"/>
        <w:szCs w:val="18"/>
      </w:rPr>
    </w:pPr>
    <w:r>
      <w:rPr>
        <w:b/>
        <w:sz w:val="18"/>
        <w:szCs w:val="18"/>
      </w:rPr>
      <w:t>DEFENSORIA PÚBLICA DO ESTADO DO PARANÁ</w:t>
    </w:r>
  </w:p>
  <w:p w14:paraId="78AB83EE" w14:textId="77777777" w:rsidR="005B2390" w:rsidRDefault="005B2390" w:rsidP="006A1077">
    <w:pPr>
      <w:pStyle w:val="Rodap"/>
      <w:suppressLineNumbers/>
      <w:jc w:val="center"/>
      <w:rPr>
        <w:sz w:val="18"/>
        <w:szCs w:val="18"/>
      </w:rPr>
    </w:pPr>
    <w:r>
      <w:rPr>
        <w:sz w:val="18"/>
        <w:szCs w:val="18"/>
      </w:rPr>
      <w:tab/>
    </w:r>
    <w:r>
      <w:rPr>
        <w:sz w:val="18"/>
        <w:szCs w:val="18"/>
      </w:rPr>
      <w:tab/>
      <w:t>Rua Mateus Leme, 1908 - 80530-010 Centro Cívico - Curitiba-PR</w:t>
    </w:r>
    <w:r>
      <w:rPr>
        <w:sz w:val="18"/>
        <w:szCs w:val="18"/>
      </w:rPr>
      <w:tab/>
      <w:t xml:space="preserve">Página </w:t>
    </w:r>
    <w:r>
      <w:rPr>
        <w:b/>
        <w:bCs/>
        <w:sz w:val="18"/>
        <w:szCs w:val="18"/>
      </w:rPr>
      <w:fldChar w:fldCharType="begin"/>
    </w:r>
    <w:r>
      <w:rPr>
        <w:b/>
        <w:bCs/>
        <w:sz w:val="18"/>
        <w:szCs w:val="18"/>
      </w:rPr>
      <w:instrText>PAGE \* ARABIC</w:instrText>
    </w:r>
    <w:r>
      <w:rPr>
        <w:b/>
        <w:bCs/>
        <w:sz w:val="18"/>
        <w:szCs w:val="18"/>
      </w:rPr>
      <w:fldChar w:fldCharType="separate"/>
    </w:r>
    <w:r>
      <w:rPr>
        <w:b/>
        <w:bCs/>
        <w:noProof/>
        <w:sz w:val="18"/>
        <w:szCs w:val="18"/>
      </w:rPr>
      <w:t>10</w:t>
    </w:r>
    <w:r>
      <w:rPr>
        <w:b/>
        <w:bCs/>
        <w:sz w:val="18"/>
        <w:szCs w:val="18"/>
      </w:rPr>
      <w:fldChar w:fldCharType="end"/>
    </w:r>
    <w:r>
      <w:rPr>
        <w:sz w:val="18"/>
        <w:szCs w:val="18"/>
      </w:rPr>
      <w:t xml:space="preserve"> de </w:t>
    </w:r>
    <w:r>
      <w:rPr>
        <w:b/>
        <w:bCs/>
        <w:sz w:val="18"/>
        <w:szCs w:val="18"/>
      </w:rPr>
      <w:fldChar w:fldCharType="begin"/>
    </w:r>
    <w:r>
      <w:rPr>
        <w:b/>
        <w:bCs/>
        <w:sz w:val="18"/>
        <w:szCs w:val="18"/>
      </w:rPr>
      <w:instrText>NUMPAGES \* ARABIC</w:instrText>
    </w:r>
    <w:r>
      <w:rPr>
        <w:b/>
        <w:bCs/>
        <w:sz w:val="18"/>
        <w:szCs w:val="18"/>
      </w:rPr>
      <w:fldChar w:fldCharType="separate"/>
    </w:r>
    <w:r>
      <w:rPr>
        <w:b/>
        <w:bCs/>
        <w:noProof/>
        <w:sz w:val="18"/>
        <w:szCs w:val="18"/>
      </w:rPr>
      <w:t>12</w:t>
    </w:r>
    <w:r>
      <w:rPr>
        <w:b/>
        <w:bCs/>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AB13F5" w14:textId="77777777" w:rsidR="005B2390" w:rsidRDefault="005B2390">
    <w:pPr>
      <w:pStyle w:val="Rodap"/>
    </w:pPr>
  </w:p>
  <w:p w14:paraId="5A2981F5" w14:textId="77777777" w:rsidR="005B2390" w:rsidRDefault="005B2390" w:rsidP="006A1077">
    <w:pPr>
      <w:pBdr>
        <w:top w:val="single" w:sz="4" w:space="1" w:color="000000"/>
      </w:pBdr>
      <w:tabs>
        <w:tab w:val="center" w:pos="4419"/>
        <w:tab w:val="right" w:pos="8838"/>
      </w:tabs>
      <w:jc w:val="center"/>
      <w:rPr>
        <w:b/>
        <w:sz w:val="18"/>
        <w:szCs w:val="18"/>
      </w:rPr>
    </w:pPr>
    <w:r>
      <w:rPr>
        <w:b/>
        <w:sz w:val="18"/>
        <w:szCs w:val="18"/>
      </w:rPr>
      <w:t>DEFENSORIA PÚBLICA DO ESTADO DO PARANÁ</w:t>
    </w:r>
  </w:p>
  <w:p w14:paraId="056B79AF" w14:textId="77777777" w:rsidR="005B2390" w:rsidRDefault="005B2390" w:rsidP="006A1077">
    <w:pPr>
      <w:pStyle w:val="Rodap"/>
      <w:suppressLineNumbers/>
      <w:jc w:val="center"/>
      <w:rPr>
        <w:sz w:val="18"/>
        <w:szCs w:val="18"/>
      </w:rPr>
    </w:pPr>
    <w:r>
      <w:rPr>
        <w:sz w:val="18"/>
        <w:szCs w:val="18"/>
      </w:rPr>
      <w:tab/>
    </w:r>
    <w:r>
      <w:rPr>
        <w:sz w:val="18"/>
        <w:szCs w:val="18"/>
      </w:rPr>
      <w:tab/>
      <w:t>Rua Mateus Leme, 1908 - 80530-010 Centro Cívico - Curitiba-PR</w:t>
    </w:r>
    <w:r>
      <w:rPr>
        <w:sz w:val="18"/>
        <w:szCs w:val="18"/>
      </w:rPr>
      <w:tab/>
      <w:t xml:space="preserve">Página </w:t>
    </w:r>
    <w:r>
      <w:rPr>
        <w:b/>
        <w:bCs/>
        <w:sz w:val="18"/>
        <w:szCs w:val="18"/>
      </w:rPr>
      <w:fldChar w:fldCharType="begin"/>
    </w:r>
    <w:r>
      <w:rPr>
        <w:b/>
        <w:bCs/>
        <w:sz w:val="18"/>
        <w:szCs w:val="18"/>
      </w:rPr>
      <w:instrText>PAGE \* ARABIC</w:instrText>
    </w:r>
    <w:r>
      <w:rPr>
        <w:b/>
        <w:bCs/>
        <w:sz w:val="18"/>
        <w:szCs w:val="18"/>
      </w:rPr>
      <w:fldChar w:fldCharType="separate"/>
    </w:r>
    <w:r>
      <w:rPr>
        <w:b/>
        <w:bCs/>
        <w:noProof/>
        <w:sz w:val="18"/>
        <w:szCs w:val="18"/>
      </w:rPr>
      <w:t>11</w:t>
    </w:r>
    <w:r>
      <w:rPr>
        <w:b/>
        <w:bCs/>
        <w:sz w:val="18"/>
        <w:szCs w:val="18"/>
      </w:rPr>
      <w:fldChar w:fldCharType="end"/>
    </w:r>
    <w:r>
      <w:rPr>
        <w:sz w:val="18"/>
        <w:szCs w:val="18"/>
      </w:rPr>
      <w:t xml:space="preserve"> de </w:t>
    </w:r>
    <w:r>
      <w:rPr>
        <w:b/>
        <w:bCs/>
        <w:sz w:val="18"/>
        <w:szCs w:val="18"/>
      </w:rPr>
      <w:fldChar w:fldCharType="begin"/>
    </w:r>
    <w:r>
      <w:rPr>
        <w:b/>
        <w:bCs/>
        <w:sz w:val="18"/>
        <w:szCs w:val="18"/>
      </w:rPr>
      <w:instrText>NUMPAGES \* ARABIC</w:instrText>
    </w:r>
    <w:r>
      <w:rPr>
        <w:b/>
        <w:bCs/>
        <w:sz w:val="18"/>
        <w:szCs w:val="18"/>
      </w:rPr>
      <w:fldChar w:fldCharType="separate"/>
    </w:r>
    <w:r>
      <w:rPr>
        <w:b/>
        <w:bCs/>
        <w:noProof/>
        <w:sz w:val="18"/>
        <w:szCs w:val="18"/>
      </w:rPr>
      <w:t>12</w:t>
    </w:r>
    <w:r>
      <w:rPr>
        <w:b/>
        <w:bCs/>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3E160E" w14:textId="77777777" w:rsidR="00396882" w:rsidRDefault="00396882">
    <w:pPr>
      <w:pStyle w:val="Rodap"/>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69C338" w14:textId="77777777" w:rsidR="00FA6EC4" w:rsidRDefault="007E7AA9">
    <w:pPr>
      <w:pBdr>
        <w:top w:val="nil"/>
        <w:left w:val="nil"/>
        <w:bottom w:val="nil"/>
        <w:right w:val="nil"/>
        <w:between w:val="nil"/>
      </w:pBdr>
      <w:tabs>
        <w:tab w:val="center" w:pos="4419"/>
        <w:tab w:val="right" w:pos="8838"/>
      </w:tabs>
      <w:jc w:val="center"/>
      <w:rPr>
        <w:rFonts w:ascii="Tahoma" w:eastAsia="Tahoma" w:hAnsi="Tahoma" w:cs="Tahoma"/>
        <w:b/>
        <w:color w:val="000000"/>
        <w:sz w:val="16"/>
        <w:szCs w:val="16"/>
      </w:rPr>
    </w:pPr>
    <w:r>
      <w:rPr>
        <w:rFonts w:ascii="Tahoma" w:eastAsia="Tahoma" w:hAnsi="Tahoma" w:cs="Tahoma"/>
        <w:b/>
        <w:color w:val="000000"/>
        <w:sz w:val="16"/>
        <w:szCs w:val="16"/>
      </w:rPr>
      <w:t>__________________________________________________________________________________________</w:t>
    </w:r>
  </w:p>
  <w:p w14:paraId="0F7316AF" w14:textId="77777777" w:rsidR="00FA6EC4" w:rsidRDefault="007E7AA9">
    <w:pPr>
      <w:pBdr>
        <w:top w:val="nil"/>
        <w:left w:val="nil"/>
        <w:bottom w:val="nil"/>
        <w:right w:val="nil"/>
        <w:between w:val="nil"/>
      </w:pBdr>
      <w:tabs>
        <w:tab w:val="center" w:pos="4419"/>
        <w:tab w:val="right" w:pos="8838"/>
      </w:tabs>
      <w:jc w:val="center"/>
      <w:rPr>
        <w:rFonts w:ascii="Tahoma" w:eastAsia="Tahoma" w:hAnsi="Tahoma" w:cs="Tahoma"/>
        <w:color w:val="808080"/>
      </w:rPr>
    </w:pPr>
    <w:r>
      <w:rPr>
        <w:rFonts w:ascii="Tahoma" w:eastAsia="Tahoma" w:hAnsi="Tahoma" w:cs="Tahoma"/>
        <w:color w:val="808080"/>
      </w:rPr>
      <w:t>Rua Cruz Machado, nº 58 – Centro – Curitiba/PR – CEP 80.410-170</w:t>
    </w:r>
  </w:p>
  <w:p w14:paraId="4D39FB29" w14:textId="77777777" w:rsidR="00FA6EC4" w:rsidRDefault="00FA6EC4">
    <w:pPr>
      <w:pBdr>
        <w:top w:val="nil"/>
        <w:left w:val="nil"/>
        <w:bottom w:val="nil"/>
        <w:right w:val="nil"/>
        <w:between w:val="nil"/>
      </w:pBdr>
      <w:tabs>
        <w:tab w:val="center" w:pos="4419"/>
        <w:tab w:val="right" w:pos="8838"/>
      </w:tabs>
      <w:jc w:val="center"/>
      <w:rPr>
        <w:rFonts w:ascii="Tahoma" w:eastAsia="Tahoma" w:hAnsi="Tahoma" w:cs="Tahoma"/>
        <w:color w:val="808080"/>
      </w:rPr>
    </w:pPr>
  </w:p>
  <w:p w14:paraId="44652797" w14:textId="77777777" w:rsidR="00FA6EC4" w:rsidRDefault="00FA6EC4">
    <w:pPr>
      <w:pBdr>
        <w:top w:val="nil"/>
        <w:left w:val="nil"/>
        <w:bottom w:val="nil"/>
        <w:right w:val="nil"/>
        <w:between w:val="nil"/>
      </w:pBdr>
      <w:tabs>
        <w:tab w:val="center" w:pos="4419"/>
        <w:tab w:val="right" w:pos="8838"/>
      </w:tabs>
      <w:rPr>
        <w:color w:val="00000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BF5673" w14:textId="77777777" w:rsidR="00FA6EC4" w:rsidRDefault="00FA6EC4">
    <w:pPr>
      <w:pBdr>
        <w:top w:val="nil"/>
        <w:left w:val="nil"/>
        <w:bottom w:val="nil"/>
        <w:right w:val="nil"/>
        <w:between w:val="nil"/>
      </w:pBdr>
      <w:tabs>
        <w:tab w:val="center" w:pos="4419"/>
        <w:tab w:val="right" w:pos="8838"/>
      </w:tabs>
      <w:rPr>
        <w:color w:val="000000"/>
      </w:rPr>
    </w:pPr>
  </w:p>
  <w:p w14:paraId="2B644FB9" w14:textId="77777777" w:rsidR="00FA6EC4" w:rsidRDefault="00FA6EC4">
    <w:pPr>
      <w:pBdr>
        <w:top w:val="nil"/>
        <w:left w:val="nil"/>
        <w:bottom w:val="nil"/>
        <w:right w:val="nil"/>
        <w:between w:val="nil"/>
      </w:pBdr>
      <w:tabs>
        <w:tab w:val="center" w:pos="4419"/>
        <w:tab w:val="right" w:pos="8838"/>
      </w:tabs>
      <w:rPr>
        <w:color w:val="000000"/>
        <w:sz w:val="2"/>
        <w:szCs w:val="2"/>
      </w:rPr>
    </w:pPr>
  </w:p>
  <w:p w14:paraId="42532CCC" w14:textId="77777777" w:rsidR="00FA6EC4" w:rsidRDefault="00FA6EC4">
    <w:pPr>
      <w:pBdr>
        <w:top w:val="nil"/>
        <w:left w:val="nil"/>
        <w:bottom w:val="nil"/>
        <w:right w:val="nil"/>
        <w:between w:val="nil"/>
      </w:pBdr>
      <w:tabs>
        <w:tab w:val="center" w:pos="4419"/>
        <w:tab w:val="right" w:pos="8838"/>
      </w:tabs>
      <w:rPr>
        <w:color w:val="000000"/>
      </w:rPr>
    </w:pPr>
  </w:p>
  <w:p w14:paraId="0BEA579E" w14:textId="77777777" w:rsidR="00FA6EC4" w:rsidRDefault="00FA6EC4">
    <w:pPr>
      <w:pBdr>
        <w:top w:val="nil"/>
        <w:left w:val="nil"/>
        <w:bottom w:val="nil"/>
        <w:right w:val="nil"/>
        <w:between w:val="nil"/>
      </w:pBdr>
      <w:tabs>
        <w:tab w:val="center" w:pos="4419"/>
        <w:tab w:val="right" w:pos="8838"/>
      </w:tabs>
      <w:rPr>
        <w:color w:val="000000"/>
      </w:rPr>
    </w:pPr>
  </w:p>
  <w:p w14:paraId="38300325" w14:textId="77777777" w:rsidR="00FA6EC4" w:rsidRDefault="00FA6EC4">
    <w:pPr>
      <w:pBdr>
        <w:top w:val="nil"/>
        <w:left w:val="nil"/>
        <w:bottom w:val="nil"/>
        <w:right w:val="nil"/>
        <w:between w:val="nil"/>
      </w:pBdr>
      <w:tabs>
        <w:tab w:val="center" w:pos="4419"/>
        <w:tab w:val="right" w:pos="8838"/>
      </w:tabs>
      <w:rPr>
        <w:color w:val="000000"/>
      </w:rPr>
    </w:pPr>
  </w:p>
  <w:p w14:paraId="24F56581" w14:textId="77777777" w:rsidR="00FA6EC4" w:rsidRDefault="00FA6EC4">
    <w:pPr>
      <w:pBdr>
        <w:top w:val="nil"/>
        <w:left w:val="nil"/>
        <w:bottom w:val="nil"/>
        <w:right w:val="nil"/>
        <w:between w:val="nil"/>
      </w:pBdr>
      <w:tabs>
        <w:tab w:val="center" w:pos="4419"/>
        <w:tab w:val="right" w:pos="8838"/>
      </w:tabs>
      <w:rPr>
        <w:color w:val="000000"/>
      </w:rPr>
    </w:pPr>
  </w:p>
  <w:p w14:paraId="7543CF24" w14:textId="77777777" w:rsidR="00FA6EC4" w:rsidRDefault="007E7AA9">
    <w:pPr>
      <w:pBdr>
        <w:top w:val="nil"/>
        <w:left w:val="nil"/>
        <w:bottom w:val="nil"/>
        <w:right w:val="nil"/>
        <w:between w:val="nil"/>
      </w:pBdr>
      <w:tabs>
        <w:tab w:val="center" w:pos="4419"/>
        <w:tab w:val="right" w:pos="8838"/>
      </w:tabs>
      <w:rPr>
        <w:color w:val="000000"/>
      </w:rPr>
    </w:pPr>
    <w:r>
      <w:rPr>
        <w:color w:val="000000"/>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ABD9FF" w14:textId="77777777" w:rsidR="00FA6EC4" w:rsidRDefault="00FA6EC4">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5F854B" w14:textId="77777777" w:rsidR="001E15BF" w:rsidRDefault="007E7AA9">
      <w:r>
        <w:separator/>
      </w:r>
    </w:p>
  </w:footnote>
  <w:footnote w:type="continuationSeparator" w:id="0">
    <w:p w14:paraId="2CF1A891" w14:textId="77777777" w:rsidR="001E15BF" w:rsidRDefault="007E7A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943CD7" w14:textId="77777777" w:rsidR="005B2390" w:rsidRDefault="005B2390" w:rsidP="006A1077">
    <w:pPr>
      <w:rPr>
        <w:rFonts w:ascii="Arial" w:hAnsi="Arial" w:cs="Arial"/>
      </w:rPr>
    </w:pPr>
    <w:r>
      <w:rPr>
        <w:noProof/>
      </w:rPr>
      <w:drawing>
        <wp:anchor distT="0" distB="0" distL="114300" distR="114300" simplePos="0" relativeHeight="251657728" behindDoc="0" locked="0" layoutInCell="1" allowOverlap="1" wp14:anchorId="22E39E32" wp14:editId="1138A0DC">
          <wp:simplePos x="0" y="0"/>
          <wp:positionH relativeFrom="margin">
            <wp:posOffset>-13970</wp:posOffset>
          </wp:positionH>
          <wp:positionV relativeFrom="paragraph">
            <wp:posOffset>109220</wp:posOffset>
          </wp:positionV>
          <wp:extent cx="1753235" cy="725805"/>
          <wp:effectExtent l="0" t="0" r="0" b="0"/>
          <wp:wrapNone/>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53235" cy="7258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EED94D" w14:textId="77777777" w:rsidR="005B2390" w:rsidRDefault="005B2390" w:rsidP="006A1077">
    <w:pPr>
      <w:rPr>
        <w:rFonts w:ascii="Arial" w:hAnsi="Arial" w:cs="Arial"/>
      </w:rPr>
    </w:pPr>
  </w:p>
  <w:p w14:paraId="7013269A" w14:textId="77777777" w:rsidR="005B2390" w:rsidRDefault="005B2390" w:rsidP="006A1077">
    <w:pPr>
      <w:rPr>
        <w:rFonts w:ascii="Arial" w:hAnsi="Arial" w:cs="Arial"/>
      </w:rPr>
    </w:pPr>
  </w:p>
  <w:p w14:paraId="29BCD4AA" w14:textId="77777777" w:rsidR="005B2390" w:rsidRDefault="005B2390" w:rsidP="006A1077">
    <w:pPr>
      <w:rPr>
        <w:rFonts w:ascii="Arial" w:hAnsi="Arial" w:cs="Arial"/>
      </w:rPr>
    </w:pPr>
  </w:p>
  <w:p w14:paraId="4C3734D4" w14:textId="77777777" w:rsidR="005B2390" w:rsidRDefault="005B2390" w:rsidP="006A1077">
    <w:pPr>
      <w:rPr>
        <w:rFonts w:ascii="Arial" w:hAnsi="Arial" w:cs="Arial"/>
      </w:rPr>
    </w:pPr>
  </w:p>
  <w:p w14:paraId="7CF29642" w14:textId="77777777" w:rsidR="005B2390" w:rsidRDefault="005B2390" w:rsidP="006A1077">
    <w:pPr>
      <w:suppressLineNumbers/>
      <w:pBdr>
        <w:bottom w:val="single" w:sz="4" w:space="1" w:color="000000"/>
      </w:pBdr>
      <w:tabs>
        <w:tab w:val="center" w:pos="4419"/>
        <w:tab w:val="right" w:pos="8838"/>
      </w:tabs>
      <w:rPr>
        <w:rFonts w:ascii="Arial" w:hAnsi="Arial" w:cs="Arial"/>
      </w:rPr>
    </w:pPr>
    <w:r>
      <w:rPr>
        <w:rFonts w:ascii="Arial" w:hAnsi="Arial" w:cs="Arial"/>
      </w:rPr>
      <w:tab/>
      <w:t xml:space="preserve">                Coordenação Geral de Administração – Departamento de Compras e Aquisições</w:t>
    </w:r>
  </w:p>
  <w:p w14:paraId="017B5BBD" w14:textId="77777777" w:rsidR="005B2390" w:rsidRDefault="005B2390">
    <w:pPr>
      <w:suppressLineNumbers/>
      <w:pBdr>
        <w:bottom w:val="single" w:sz="4" w:space="1" w:color="000000"/>
      </w:pBdr>
      <w:tabs>
        <w:tab w:val="center" w:pos="4419"/>
        <w:tab w:val="right" w:pos="8838"/>
      </w:tabs>
      <w:jc w:val="center"/>
      <w:rPr>
        <w:sz w:val="10"/>
      </w:rPr>
    </w:pPr>
  </w:p>
  <w:p w14:paraId="747B1B94" w14:textId="77777777" w:rsidR="005B2390" w:rsidRDefault="005B2390">
    <w:pPr>
      <w:pStyle w:val="Cabealho"/>
      <w:tabs>
        <w:tab w:val="left" w:pos="1215"/>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D79A7E" w14:textId="356406B9" w:rsidR="005B2390" w:rsidRDefault="005B2390" w:rsidP="006A1077">
    <w:pPr>
      <w:rPr>
        <w:rFonts w:ascii="Arial" w:hAnsi="Arial" w:cs="Arial"/>
      </w:rPr>
    </w:pPr>
    <w:bookmarkStart w:id="1" w:name="_Hlk59125685"/>
    <w:r>
      <w:rPr>
        <w:noProof/>
      </w:rPr>
      <w:drawing>
        <wp:anchor distT="0" distB="0" distL="114300" distR="114300" simplePos="0" relativeHeight="251656704" behindDoc="0" locked="0" layoutInCell="1" allowOverlap="1" wp14:anchorId="447FD058" wp14:editId="76689130">
          <wp:simplePos x="0" y="0"/>
          <wp:positionH relativeFrom="margin">
            <wp:posOffset>-13970</wp:posOffset>
          </wp:positionH>
          <wp:positionV relativeFrom="paragraph">
            <wp:posOffset>109220</wp:posOffset>
          </wp:positionV>
          <wp:extent cx="1753235" cy="725805"/>
          <wp:effectExtent l="0" t="0" r="0" b="0"/>
          <wp:wrapNone/>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53235" cy="7258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4E9ACD" w14:textId="77777777" w:rsidR="005B2390" w:rsidRDefault="005B2390" w:rsidP="006A1077">
    <w:pPr>
      <w:rPr>
        <w:rFonts w:ascii="Arial" w:hAnsi="Arial" w:cs="Arial"/>
      </w:rPr>
    </w:pPr>
  </w:p>
  <w:p w14:paraId="4C95B22B" w14:textId="77777777" w:rsidR="005B2390" w:rsidRDefault="005B2390" w:rsidP="006A1077">
    <w:pPr>
      <w:rPr>
        <w:rFonts w:ascii="Arial" w:hAnsi="Arial" w:cs="Arial"/>
      </w:rPr>
    </w:pPr>
  </w:p>
  <w:p w14:paraId="25E0F3AA" w14:textId="77777777" w:rsidR="005B2390" w:rsidRDefault="005B2390" w:rsidP="006A1077">
    <w:pPr>
      <w:rPr>
        <w:rFonts w:ascii="Arial" w:hAnsi="Arial" w:cs="Arial"/>
      </w:rPr>
    </w:pPr>
  </w:p>
  <w:p w14:paraId="41F084A5" w14:textId="77777777" w:rsidR="005B2390" w:rsidRDefault="005B2390" w:rsidP="006A1077">
    <w:pPr>
      <w:rPr>
        <w:rFonts w:ascii="Arial" w:hAnsi="Arial" w:cs="Arial"/>
      </w:rPr>
    </w:pPr>
  </w:p>
  <w:bookmarkEnd w:id="1"/>
  <w:p w14:paraId="431D7726" w14:textId="77777777" w:rsidR="005B2390" w:rsidRDefault="005B2390" w:rsidP="006A1077">
    <w:pPr>
      <w:suppressLineNumbers/>
      <w:pBdr>
        <w:bottom w:val="single" w:sz="4" w:space="1" w:color="000000"/>
      </w:pBdr>
      <w:tabs>
        <w:tab w:val="center" w:pos="4419"/>
        <w:tab w:val="right" w:pos="8838"/>
      </w:tabs>
      <w:rPr>
        <w:rFonts w:ascii="Arial" w:hAnsi="Arial" w:cs="Arial"/>
      </w:rPr>
    </w:pPr>
    <w:r>
      <w:rPr>
        <w:rFonts w:ascii="Arial" w:hAnsi="Arial" w:cs="Arial"/>
      </w:rPr>
      <w:tab/>
      <w:t xml:space="preserve">                Coordenação Geral de Administração – Departamento de Compras e Aquisições</w:t>
    </w:r>
  </w:p>
  <w:p w14:paraId="5C70B209" w14:textId="77777777" w:rsidR="005B2390" w:rsidRDefault="005B2390" w:rsidP="006A1077">
    <w:pPr>
      <w:jc w:val="right"/>
      <w:rPr>
        <w:sz w:val="1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7691C2" w14:textId="77777777" w:rsidR="00396882" w:rsidRDefault="00396882">
    <w:pPr>
      <w:pStyle w:val="Cabealh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1B7CEA" w14:textId="77777777" w:rsidR="00FA6EC4" w:rsidRDefault="00FA6EC4">
    <w:pPr>
      <w:pBdr>
        <w:top w:val="nil"/>
        <w:left w:val="nil"/>
        <w:bottom w:val="nil"/>
        <w:right w:val="nil"/>
        <w:between w:val="nil"/>
      </w:pBdr>
      <w:tabs>
        <w:tab w:val="center" w:pos="4419"/>
        <w:tab w:val="right" w:pos="8838"/>
      </w:tabs>
      <w:jc w:val="right"/>
      <w:rPr>
        <w:color w:val="000000"/>
      </w:rPr>
    </w:pPr>
  </w:p>
  <w:p w14:paraId="4F93C2C5" w14:textId="467C974F" w:rsidR="00FA6EC4" w:rsidRDefault="007E7AA9">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sidR="00151A70">
      <w:rPr>
        <w:b/>
        <w:color w:val="000000"/>
        <w:sz w:val="24"/>
        <w:szCs w:val="24"/>
      </w:rPr>
      <w:fldChar w:fldCharType="separate"/>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97305E">
      <w:rPr>
        <w:b/>
        <w:noProof/>
        <w:color w:val="000000"/>
        <w:sz w:val="24"/>
        <w:szCs w:val="24"/>
      </w:rPr>
      <w:t>31</w:t>
    </w:r>
    <w:r>
      <w:rPr>
        <w:b/>
        <w:color w:val="000000"/>
        <w:sz w:val="24"/>
        <w:szCs w:val="24"/>
      </w:rPr>
      <w:fldChar w:fldCharType="end"/>
    </w:r>
  </w:p>
  <w:p w14:paraId="72A3EE62" w14:textId="77777777" w:rsidR="00FA6EC4" w:rsidRDefault="00FA6EC4">
    <w:pPr>
      <w:rPr>
        <w:b/>
        <w:sz w:val="10"/>
        <w:szCs w:val="1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97D911" w14:textId="77777777" w:rsidR="00FA6EC4" w:rsidRDefault="00FA6EC4">
    <w:pPr>
      <w:pBdr>
        <w:top w:val="nil"/>
        <w:left w:val="nil"/>
        <w:bottom w:val="nil"/>
        <w:right w:val="nil"/>
        <w:between w:val="nil"/>
      </w:pBdr>
      <w:tabs>
        <w:tab w:val="center" w:pos="4419"/>
        <w:tab w:val="right" w:pos="8838"/>
      </w:tabs>
      <w:jc w:val="right"/>
      <w:rPr>
        <w:color w:val="000000"/>
      </w:rPr>
    </w:pPr>
  </w:p>
  <w:p w14:paraId="416F3326" w14:textId="77777777" w:rsidR="00FA6EC4" w:rsidRDefault="007E7AA9">
    <w:pPr>
      <w:pBdr>
        <w:top w:val="nil"/>
        <w:left w:val="nil"/>
        <w:bottom w:val="nil"/>
        <w:right w:val="nil"/>
        <w:between w:val="nil"/>
      </w:pBdr>
      <w:tabs>
        <w:tab w:val="center" w:pos="4419"/>
        <w:tab w:val="right" w:pos="8838"/>
      </w:tabs>
      <w:jc w:val="right"/>
      <w:rPr>
        <w:b/>
        <w:color w:val="000000"/>
        <w:sz w:val="24"/>
        <w:szCs w:val="24"/>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C5224C">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C5224C">
      <w:rPr>
        <w:b/>
        <w:noProof/>
        <w:color w:val="000000"/>
        <w:sz w:val="24"/>
        <w:szCs w:val="24"/>
      </w:rPr>
      <w:t>2</w:t>
    </w:r>
    <w:r>
      <w:rPr>
        <w:b/>
        <w:color w:val="000000"/>
        <w:sz w:val="24"/>
        <w:szCs w:val="24"/>
      </w:rPr>
      <w:fldChar w:fldCharType="end"/>
    </w:r>
  </w:p>
  <w:p w14:paraId="620A07B4" w14:textId="77777777" w:rsidR="00FA6EC4" w:rsidRDefault="007E7AA9">
    <w:pPr>
      <w:tabs>
        <w:tab w:val="center" w:pos="4419"/>
        <w:tab w:val="right" w:pos="8838"/>
      </w:tabs>
      <w:jc w:val="center"/>
    </w:pPr>
    <w:r>
      <w:rPr>
        <w:noProof/>
      </w:rPr>
      <w:drawing>
        <wp:inline distT="114300" distB="114300" distL="114300" distR="114300" wp14:anchorId="14680E13" wp14:editId="76F0B375">
          <wp:extent cx="1818995" cy="75397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818995" cy="753970"/>
                  </a:xfrm>
                  <a:prstGeom prst="rect">
                    <a:avLst/>
                  </a:prstGeom>
                  <a:ln/>
                </pic:spPr>
              </pic:pic>
            </a:graphicData>
          </a:graphic>
        </wp:inline>
      </w:drawing>
    </w:r>
  </w:p>
  <w:p w14:paraId="35D6687F" w14:textId="77777777" w:rsidR="00FA6EC4" w:rsidRDefault="00FA6EC4">
    <w:pPr>
      <w:tabs>
        <w:tab w:val="center" w:pos="4419"/>
        <w:tab w:val="right" w:pos="8838"/>
      </w:tabs>
      <w:jc w:val="cent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C9AB71" w14:textId="77777777" w:rsidR="00FA6EC4" w:rsidRDefault="00FA6EC4">
    <w:pPr>
      <w:pBdr>
        <w:top w:val="nil"/>
        <w:left w:val="nil"/>
        <w:bottom w:val="nil"/>
        <w:right w:val="nil"/>
        <w:between w:val="nil"/>
      </w:pBdr>
      <w:tabs>
        <w:tab w:val="center" w:pos="4419"/>
        <w:tab w:val="right" w:pos="8838"/>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6EA6F9D"/>
    <w:multiLevelType w:val="multilevel"/>
    <w:tmpl w:val="3D52F36A"/>
    <w:lvl w:ilvl="0">
      <w:start w:val="1"/>
      <w:numFmt w:val="decimal"/>
      <w:lvlText w:val="%1."/>
      <w:lvlJc w:val="left"/>
      <w:pPr>
        <w:tabs>
          <w:tab w:val="num" w:pos="0"/>
        </w:tabs>
        <w:ind w:left="355" w:hanging="360"/>
      </w:pPr>
      <w:rPr>
        <w:rFonts w:eastAsia="Verdana" w:cs="Times New Roman"/>
        <w:b/>
      </w:rPr>
    </w:lvl>
    <w:lvl w:ilvl="1">
      <w:start w:val="1"/>
      <w:numFmt w:val="decimal"/>
      <w:lvlText w:val="%1.%2."/>
      <w:lvlJc w:val="left"/>
      <w:pPr>
        <w:tabs>
          <w:tab w:val="num" w:pos="0"/>
        </w:tabs>
        <w:ind w:left="715" w:hanging="720"/>
      </w:pPr>
      <w:rPr>
        <w:b w:val="0"/>
        <w:bCs w:val="0"/>
        <w:i w:val="0"/>
        <w:iCs w:val="0"/>
        <w:caps w:val="0"/>
        <w:smallCaps w:val="0"/>
        <w:strike w:val="0"/>
        <w:dstrike w:val="0"/>
        <w:outline w:val="0"/>
        <w:shadow w:val="0"/>
        <w:emboss w:val="0"/>
        <w:imprint w:val="0"/>
        <w:vanish w:val="0"/>
        <w:color w:val="000000"/>
        <w:spacing w:val="0"/>
        <w:kern w:val="0"/>
        <w:position w:val="0"/>
        <w:sz w:val="20"/>
        <w:u w:val="none"/>
        <w:effect w:val="none"/>
        <w:vertAlign w:val="baseline"/>
        <w:em w:val="none"/>
      </w:rPr>
    </w:lvl>
    <w:lvl w:ilvl="2">
      <w:start w:val="1"/>
      <w:numFmt w:val="decimal"/>
      <w:lvlText w:val="%1.%2.%3."/>
      <w:lvlJc w:val="left"/>
      <w:pPr>
        <w:tabs>
          <w:tab w:val="num" w:pos="0"/>
        </w:tabs>
        <w:ind w:left="1075" w:hanging="1080"/>
      </w:pPr>
      <w:rPr>
        <w:rFonts w:cs="Times New Roman"/>
        <w:sz w:val="22"/>
        <w:szCs w:val="22"/>
      </w:r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79643D95"/>
    <w:multiLevelType w:val="multilevel"/>
    <w:tmpl w:val="E85A5CA8"/>
    <w:lvl w:ilvl="0">
      <w:start w:val="1"/>
      <w:numFmt w:val="decimal"/>
      <w:lvlText w:val="%1."/>
      <w:lvlJc w:val="left"/>
      <w:pPr>
        <w:tabs>
          <w:tab w:val="num" w:pos="0"/>
        </w:tabs>
        <w:ind w:left="355" w:hanging="360"/>
      </w:pPr>
      <w:rPr>
        <w:rFonts w:eastAsia="Verdana" w:cs="Times New Roman"/>
        <w:b/>
        <w:bCs/>
      </w:rPr>
    </w:lvl>
    <w:lvl w:ilvl="1">
      <w:start w:val="1"/>
      <w:numFmt w:val="decimal"/>
      <w:lvlText w:val="%1.%2."/>
      <w:lvlJc w:val="left"/>
      <w:pPr>
        <w:tabs>
          <w:tab w:val="num" w:pos="0"/>
        </w:tabs>
        <w:ind w:left="715" w:hanging="720"/>
      </w:pPr>
      <w:rPr>
        <w:b w:val="0"/>
        <w:bCs/>
        <w:i w:val="0"/>
        <w:iCs w:val="0"/>
        <w:caps w:val="0"/>
        <w:smallCaps w:val="0"/>
        <w:strike w:val="0"/>
        <w:dstrike w:val="0"/>
        <w:outline w:val="0"/>
        <w:shadow w:val="0"/>
        <w:emboss w:val="0"/>
        <w:imprint w:val="0"/>
        <w:vanish w:val="0"/>
        <w:color w:val="000000"/>
        <w:spacing w:val="0"/>
        <w:kern w:val="0"/>
        <w:position w:val="0"/>
        <w:sz w:val="20"/>
        <w:u w:val="none"/>
        <w:effect w:val="none"/>
        <w:vertAlign w:val="baseline"/>
        <w:em w:val="none"/>
      </w:rPr>
    </w:lvl>
    <w:lvl w:ilvl="2">
      <w:start w:val="1"/>
      <w:numFmt w:val="decimal"/>
      <w:lvlText w:val="%1.%2.%3."/>
      <w:lvlJc w:val="left"/>
      <w:pPr>
        <w:tabs>
          <w:tab w:val="num" w:pos="0"/>
        </w:tabs>
        <w:ind w:left="1075" w:hanging="1080"/>
      </w:pPr>
      <w:rPr>
        <w:rFonts w:cs="Times New Roman"/>
        <w:sz w:val="20"/>
        <w:szCs w:val="20"/>
      </w:rPr>
    </w:lvl>
    <w:lvl w:ilvl="3">
      <w:start w:val="1"/>
      <w:numFmt w:val="decimal"/>
      <w:lvlText w:val="%1.%2.%3.%4."/>
      <w:lvlJc w:val="left"/>
      <w:pPr>
        <w:tabs>
          <w:tab w:val="num" w:pos="0"/>
        </w:tabs>
        <w:ind w:left="1075" w:hanging="1080"/>
      </w:pPr>
    </w:lvl>
    <w:lvl w:ilvl="4">
      <w:start w:val="1"/>
      <w:numFmt w:val="decimal"/>
      <w:lvlText w:val="%1.%2.%3.%4.%5."/>
      <w:lvlJc w:val="left"/>
      <w:pPr>
        <w:tabs>
          <w:tab w:val="num" w:pos="0"/>
        </w:tabs>
        <w:ind w:left="1435" w:hanging="1440"/>
      </w:pPr>
    </w:lvl>
    <w:lvl w:ilvl="5">
      <w:start w:val="1"/>
      <w:numFmt w:val="decimal"/>
      <w:lvlText w:val="%1.%2.%3.%4.%5.%6."/>
      <w:lvlJc w:val="left"/>
      <w:pPr>
        <w:tabs>
          <w:tab w:val="num" w:pos="0"/>
        </w:tabs>
        <w:ind w:left="1795" w:hanging="1800"/>
      </w:pPr>
    </w:lvl>
    <w:lvl w:ilvl="6">
      <w:start w:val="1"/>
      <w:numFmt w:val="decimal"/>
      <w:lvlText w:val="%1.%2.%3.%4.%5.%6.%7."/>
      <w:lvlJc w:val="left"/>
      <w:pPr>
        <w:tabs>
          <w:tab w:val="num" w:pos="0"/>
        </w:tabs>
        <w:ind w:left="1795" w:hanging="1800"/>
      </w:pPr>
    </w:lvl>
    <w:lvl w:ilvl="7">
      <w:start w:val="1"/>
      <w:numFmt w:val="decimal"/>
      <w:lvlText w:val="%1.%2.%3.%4.%5.%6.%7.%8."/>
      <w:lvlJc w:val="left"/>
      <w:pPr>
        <w:tabs>
          <w:tab w:val="num" w:pos="0"/>
        </w:tabs>
        <w:ind w:left="2155" w:hanging="2160"/>
      </w:pPr>
    </w:lvl>
    <w:lvl w:ilvl="8">
      <w:start w:val="1"/>
      <w:numFmt w:val="decimal"/>
      <w:lvlText w:val="%1.%2.%3.%4.%5.%6.%7.%8.%9."/>
      <w:lvlJc w:val="left"/>
      <w:pPr>
        <w:tabs>
          <w:tab w:val="num" w:pos="0"/>
        </w:tabs>
        <w:ind w:left="2515" w:hanging="2520"/>
      </w:pPr>
    </w:lvl>
  </w:abstractNum>
  <w:num w:numId="1" w16cid:durableId="1374842917">
    <w:abstractNumId w:val="1"/>
  </w:num>
  <w:num w:numId="2" w16cid:durableId="155565235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6EC4"/>
    <w:rsid w:val="000E46B4"/>
    <w:rsid w:val="000E58E6"/>
    <w:rsid w:val="00151A70"/>
    <w:rsid w:val="001B2C16"/>
    <w:rsid w:val="001C3D28"/>
    <w:rsid w:val="001E15BF"/>
    <w:rsid w:val="00212CB3"/>
    <w:rsid w:val="00223907"/>
    <w:rsid w:val="00292AD7"/>
    <w:rsid w:val="002B0069"/>
    <w:rsid w:val="0032666D"/>
    <w:rsid w:val="00396882"/>
    <w:rsid w:val="003979A1"/>
    <w:rsid w:val="003C7D57"/>
    <w:rsid w:val="0040085D"/>
    <w:rsid w:val="00431887"/>
    <w:rsid w:val="00477D4D"/>
    <w:rsid w:val="005B2390"/>
    <w:rsid w:val="00703553"/>
    <w:rsid w:val="00710460"/>
    <w:rsid w:val="007469A8"/>
    <w:rsid w:val="00773920"/>
    <w:rsid w:val="007820B9"/>
    <w:rsid w:val="007E7AA9"/>
    <w:rsid w:val="00827927"/>
    <w:rsid w:val="0097305E"/>
    <w:rsid w:val="00B15FD2"/>
    <w:rsid w:val="00B7037D"/>
    <w:rsid w:val="00B73084"/>
    <w:rsid w:val="00C15665"/>
    <w:rsid w:val="00C5224C"/>
    <w:rsid w:val="00C82085"/>
    <w:rsid w:val="00CA273E"/>
    <w:rsid w:val="00DF690B"/>
    <w:rsid w:val="00E07E66"/>
    <w:rsid w:val="00E275B6"/>
    <w:rsid w:val="00EC33FF"/>
    <w:rsid w:val="00F9527D"/>
    <w:rsid w:val="00FA5630"/>
    <w:rsid w:val="00FA6EC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2BAF742"/>
  <w15:docId w15:val="{051D0ACD-5E40-43FE-B4DB-4E9E77A860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1084"/>
    <w:pPr>
      <w:suppressAutoHyphens/>
    </w:pPr>
    <w:rPr>
      <w:lang w:eastAsia="ar-SA"/>
    </w:rPr>
  </w:style>
  <w:style w:type="paragraph" w:styleId="Ttulo1">
    <w:name w:val="heading 1"/>
    <w:basedOn w:val="Normal"/>
    <w:link w:val="Ttulo1Char"/>
    <w:uiPriority w:val="9"/>
    <w:qFormat/>
    <w:rsid w:val="003D52F6"/>
    <w:pPr>
      <w:spacing w:before="100" w:beforeAutospacing="1" w:after="100" w:afterAutospacing="1"/>
      <w:outlineLvl w:val="0"/>
    </w:pPr>
    <w:rPr>
      <w:b/>
      <w:bCs/>
      <w:kern w:val="36"/>
      <w:sz w:val="48"/>
      <w:szCs w:val="48"/>
      <w:lang w:eastAsia="pt-BR"/>
    </w:rPr>
  </w:style>
  <w:style w:type="paragraph" w:styleId="Ttulo2">
    <w:name w:val="heading 2"/>
    <w:basedOn w:val="Normal"/>
    <w:link w:val="Ttulo2Char"/>
    <w:uiPriority w:val="9"/>
    <w:unhideWhenUsed/>
    <w:qFormat/>
    <w:rsid w:val="003D52F6"/>
    <w:pPr>
      <w:spacing w:before="100" w:beforeAutospacing="1" w:after="100" w:afterAutospacing="1"/>
      <w:outlineLvl w:val="1"/>
    </w:pPr>
    <w:rPr>
      <w:b/>
      <w:bCs/>
      <w:sz w:val="36"/>
      <w:szCs w:val="36"/>
      <w:lang w:eastAsia="pt-BR"/>
    </w:rPr>
  </w:style>
  <w:style w:type="paragraph" w:styleId="Ttulo3">
    <w:name w:val="heading 3"/>
    <w:basedOn w:val="Normal"/>
    <w:next w:val="Normal"/>
    <w:link w:val="Ttulo3Char"/>
    <w:uiPriority w:val="9"/>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character" w:customStyle="1" w:styleId="Ttulo1Char">
    <w:name w:val="Título 1 Char"/>
    <w:basedOn w:val="Fontepargpadro"/>
    <w:link w:val="Ttulo1"/>
    <w:uiPriority w:val="9"/>
    <w:qFormat/>
    <w:rsid w:val="003D52F6"/>
    <w:rPr>
      <w:rFonts w:ascii="Times New Roman" w:eastAsia="Times New Roman" w:hAnsi="Times New Roman" w:cs="Times New Roman"/>
      <w:b/>
      <w:bCs/>
      <w:kern w:val="36"/>
      <w:sz w:val="48"/>
      <w:szCs w:val="48"/>
      <w:lang w:eastAsia="pt-BR"/>
    </w:rPr>
  </w:style>
  <w:style w:type="character" w:customStyle="1" w:styleId="Ttulo2Char">
    <w:name w:val="Título 2 Char"/>
    <w:basedOn w:val="Fontepargpadro"/>
    <w:link w:val="Ttulo2"/>
    <w:uiPriority w:val="9"/>
    <w:qFormat/>
    <w:rsid w:val="003D52F6"/>
    <w:rPr>
      <w:rFonts w:ascii="Times New Roman" w:eastAsia="Times New Roman" w:hAnsi="Times New Roman" w:cs="Times New Roman"/>
      <w:b/>
      <w:bCs/>
      <w:sz w:val="36"/>
      <w:szCs w:val="36"/>
      <w:lang w:eastAsia="pt-BR"/>
    </w:rPr>
  </w:style>
  <w:style w:type="paragraph" w:styleId="Cabealho">
    <w:name w:val="header"/>
    <w:basedOn w:val="Normal"/>
    <w:link w:val="CabealhoChar"/>
    <w:uiPriority w:val="99"/>
    <w:rsid w:val="00E458B9"/>
    <w:pPr>
      <w:tabs>
        <w:tab w:val="center" w:pos="4419"/>
        <w:tab w:val="right" w:pos="8838"/>
      </w:tabs>
    </w:pPr>
  </w:style>
  <w:style w:type="character" w:customStyle="1" w:styleId="CabealhoChar">
    <w:name w:val="Cabeçalho Char"/>
    <w:basedOn w:val="Fontepargpadro"/>
    <w:link w:val="Cabealho"/>
    <w:uiPriority w:val="99"/>
    <w:qFormat/>
    <w:rsid w:val="00E458B9"/>
    <w:rPr>
      <w:rFonts w:ascii="Times New Roman" w:eastAsia="Times New Roman" w:hAnsi="Times New Roman" w:cs="Times New Roman"/>
      <w:sz w:val="20"/>
      <w:szCs w:val="20"/>
      <w:lang w:eastAsia="ar-SA"/>
    </w:rPr>
  </w:style>
  <w:style w:type="paragraph" w:styleId="Rodap">
    <w:name w:val="footer"/>
    <w:basedOn w:val="Normal"/>
    <w:link w:val="RodapChar"/>
    <w:rsid w:val="00E458B9"/>
    <w:pPr>
      <w:tabs>
        <w:tab w:val="center" w:pos="4419"/>
        <w:tab w:val="right" w:pos="8838"/>
      </w:tabs>
    </w:pPr>
  </w:style>
  <w:style w:type="character" w:customStyle="1" w:styleId="RodapChar">
    <w:name w:val="Rodapé Char"/>
    <w:basedOn w:val="Fontepargpadro"/>
    <w:link w:val="Rodap"/>
    <w:qFormat/>
    <w:rsid w:val="00E458B9"/>
    <w:rPr>
      <w:rFonts w:ascii="Times New Roman" w:eastAsia="Times New Roman" w:hAnsi="Times New Roman" w:cs="Times New Roman"/>
      <w:sz w:val="20"/>
      <w:szCs w:val="20"/>
      <w:lang w:eastAsia="ar-SA"/>
    </w:rPr>
  </w:style>
  <w:style w:type="paragraph" w:styleId="PargrafodaLista">
    <w:name w:val="List Paragraph"/>
    <w:basedOn w:val="Normal"/>
    <w:uiPriority w:val="34"/>
    <w:qFormat/>
    <w:rsid w:val="00E458B9"/>
    <w:pPr>
      <w:suppressAutoHyphens w:val="0"/>
      <w:ind w:left="720"/>
      <w:contextualSpacing/>
    </w:pPr>
    <w:rPr>
      <w:lang w:eastAsia="pt-BR"/>
    </w:rPr>
  </w:style>
  <w:style w:type="paragraph" w:styleId="Textodenotaderodap">
    <w:name w:val="footnote text"/>
    <w:basedOn w:val="Normal"/>
    <w:link w:val="TextodenotaderodapChar"/>
    <w:rsid w:val="00E458B9"/>
  </w:style>
  <w:style w:type="character" w:customStyle="1" w:styleId="TextodenotaderodapChar">
    <w:name w:val="Texto de nota de rodapé Char"/>
    <w:basedOn w:val="Fontepargpadro"/>
    <w:link w:val="Textodenotaderodap"/>
    <w:rsid w:val="00E458B9"/>
    <w:rPr>
      <w:rFonts w:ascii="Times New Roman" w:eastAsia="Times New Roman" w:hAnsi="Times New Roman" w:cs="Times New Roman"/>
      <w:sz w:val="20"/>
      <w:szCs w:val="20"/>
      <w:lang w:eastAsia="ar-SA"/>
    </w:rPr>
  </w:style>
  <w:style w:type="character" w:styleId="Refdenotaderodap">
    <w:name w:val="footnote reference"/>
    <w:basedOn w:val="Fontepargpadro"/>
    <w:rsid w:val="00E458B9"/>
    <w:rPr>
      <w:vertAlign w:val="superscript"/>
    </w:rPr>
  </w:style>
  <w:style w:type="character" w:styleId="Forte">
    <w:name w:val="Strong"/>
    <w:basedOn w:val="Fontepargpadro"/>
    <w:uiPriority w:val="22"/>
    <w:qFormat/>
    <w:rsid w:val="00E458B9"/>
    <w:rPr>
      <w:b/>
      <w:bCs/>
    </w:rPr>
  </w:style>
  <w:style w:type="paragraph" w:styleId="Textodenotadefim">
    <w:name w:val="endnote text"/>
    <w:basedOn w:val="Normal"/>
    <w:link w:val="TextodenotadefimChar"/>
    <w:uiPriority w:val="99"/>
    <w:semiHidden/>
    <w:unhideWhenUsed/>
    <w:rsid w:val="00875F0F"/>
  </w:style>
  <w:style w:type="character" w:customStyle="1" w:styleId="TextodenotadefimChar">
    <w:name w:val="Texto de nota de fim Char"/>
    <w:basedOn w:val="Fontepargpadro"/>
    <w:link w:val="Textodenotadefim"/>
    <w:uiPriority w:val="99"/>
    <w:semiHidden/>
    <w:rsid w:val="00875F0F"/>
    <w:rPr>
      <w:rFonts w:ascii="Times New Roman" w:eastAsia="Times New Roman" w:hAnsi="Times New Roman" w:cs="Times New Roman"/>
      <w:sz w:val="20"/>
      <w:szCs w:val="20"/>
      <w:lang w:eastAsia="ar-SA"/>
    </w:rPr>
  </w:style>
  <w:style w:type="character" w:styleId="Refdenotadefim">
    <w:name w:val="endnote reference"/>
    <w:basedOn w:val="Fontepargpadro"/>
    <w:uiPriority w:val="99"/>
    <w:semiHidden/>
    <w:unhideWhenUsed/>
    <w:rsid w:val="00875F0F"/>
    <w:rPr>
      <w:vertAlign w:val="superscript"/>
    </w:rPr>
  </w:style>
  <w:style w:type="character" w:customStyle="1" w:styleId="apple-converted-space">
    <w:name w:val="apple-converted-space"/>
    <w:basedOn w:val="Fontepargpadro"/>
    <w:rsid w:val="000F5415"/>
  </w:style>
  <w:style w:type="character" w:styleId="Hyperlink">
    <w:name w:val="Hyperlink"/>
    <w:basedOn w:val="Fontepargpadro"/>
    <w:uiPriority w:val="99"/>
    <w:unhideWhenUsed/>
    <w:rsid w:val="008C5ACD"/>
    <w:rPr>
      <w:color w:val="0000FF" w:themeColor="hyperlink"/>
      <w:u w:val="single"/>
    </w:rPr>
  </w:style>
  <w:style w:type="paragraph" w:styleId="Textodebalo">
    <w:name w:val="Balloon Text"/>
    <w:basedOn w:val="Normal"/>
    <w:link w:val="TextodebaloChar"/>
    <w:uiPriority w:val="99"/>
    <w:semiHidden/>
    <w:unhideWhenUsed/>
    <w:rsid w:val="00F979BC"/>
    <w:rPr>
      <w:rFonts w:ascii="Tahoma" w:hAnsi="Tahoma" w:cs="Tahoma"/>
      <w:sz w:val="16"/>
      <w:szCs w:val="16"/>
    </w:rPr>
  </w:style>
  <w:style w:type="character" w:customStyle="1" w:styleId="TextodebaloChar">
    <w:name w:val="Texto de balão Char"/>
    <w:basedOn w:val="Fontepargpadro"/>
    <w:link w:val="Textodebalo"/>
    <w:uiPriority w:val="99"/>
    <w:semiHidden/>
    <w:rsid w:val="00F979BC"/>
    <w:rPr>
      <w:rFonts w:ascii="Tahoma" w:eastAsia="Times New Roman" w:hAnsi="Tahoma" w:cs="Tahoma"/>
      <w:sz w:val="16"/>
      <w:szCs w:val="16"/>
      <w:lang w:eastAsia="ar-SA"/>
    </w:rPr>
  </w:style>
  <w:style w:type="table" w:styleId="Tabelacomgrade">
    <w:name w:val="Table Grid"/>
    <w:basedOn w:val="Tabelanormal"/>
    <w:uiPriority w:val="59"/>
    <w:rsid w:val="00E83D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linkVisitado">
    <w:name w:val="FollowedHyperlink"/>
    <w:basedOn w:val="Fontepargpadro"/>
    <w:uiPriority w:val="99"/>
    <w:semiHidden/>
    <w:unhideWhenUsed/>
    <w:rsid w:val="00D32C82"/>
    <w:rPr>
      <w:color w:val="800080" w:themeColor="followedHyperlink"/>
      <w:u w:val="single"/>
    </w:rPr>
  </w:style>
  <w:style w:type="character" w:styleId="Refdecomentrio">
    <w:name w:val="annotation reference"/>
    <w:basedOn w:val="Fontepargpadro"/>
    <w:uiPriority w:val="99"/>
    <w:semiHidden/>
    <w:unhideWhenUsed/>
    <w:rsid w:val="00825253"/>
    <w:rPr>
      <w:sz w:val="16"/>
      <w:szCs w:val="16"/>
    </w:rPr>
  </w:style>
  <w:style w:type="paragraph" w:styleId="Textodecomentrio">
    <w:name w:val="annotation text"/>
    <w:basedOn w:val="Normal"/>
    <w:link w:val="TextodecomentrioChar"/>
    <w:uiPriority w:val="99"/>
    <w:semiHidden/>
    <w:unhideWhenUsed/>
    <w:rsid w:val="00825253"/>
  </w:style>
  <w:style w:type="character" w:customStyle="1" w:styleId="TextodecomentrioChar">
    <w:name w:val="Texto de comentário Char"/>
    <w:basedOn w:val="Fontepargpadro"/>
    <w:link w:val="Textodecomentrio"/>
    <w:uiPriority w:val="99"/>
    <w:semiHidden/>
    <w:rsid w:val="00825253"/>
    <w:rPr>
      <w:rFonts w:ascii="Times New Roman" w:eastAsia="Times New Roman" w:hAnsi="Times New Roman" w:cs="Times New Roman"/>
      <w:sz w:val="20"/>
      <w:szCs w:val="20"/>
      <w:lang w:eastAsia="ar-SA"/>
    </w:rPr>
  </w:style>
  <w:style w:type="paragraph" w:styleId="Assuntodocomentrio">
    <w:name w:val="annotation subject"/>
    <w:basedOn w:val="Textodecomentrio"/>
    <w:next w:val="Textodecomentrio"/>
    <w:link w:val="AssuntodocomentrioChar"/>
    <w:uiPriority w:val="99"/>
    <w:semiHidden/>
    <w:unhideWhenUsed/>
    <w:rsid w:val="00825253"/>
    <w:rPr>
      <w:b/>
      <w:bCs/>
    </w:rPr>
  </w:style>
  <w:style w:type="character" w:customStyle="1" w:styleId="AssuntodocomentrioChar">
    <w:name w:val="Assunto do comentário Char"/>
    <w:basedOn w:val="TextodecomentrioChar"/>
    <w:link w:val="Assuntodocomentrio"/>
    <w:uiPriority w:val="99"/>
    <w:semiHidden/>
    <w:rsid w:val="00825253"/>
    <w:rPr>
      <w:rFonts w:ascii="Times New Roman" w:eastAsia="Times New Roman" w:hAnsi="Times New Roman" w:cs="Times New Roman"/>
      <w:b/>
      <w:bCs/>
      <w:sz w:val="20"/>
      <w:szCs w:val="20"/>
      <w:lang w:eastAsia="ar-SA"/>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08" w:type="dxa"/>
        <w:right w:w="108" w:type="dxa"/>
      </w:tblCellMar>
    </w:tblPr>
  </w:style>
  <w:style w:type="table" w:customStyle="1" w:styleId="a0">
    <w:basedOn w:val="TableNormal0"/>
    <w:tblPr>
      <w:tblStyleRowBandSize w:val="1"/>
      <w:tblStyleColBandSize w:val="1"/>
      <w:tblCellMar>
        <w:left w:w="108" w:type="dxa"/>
        <w:right w:w="108" w:type="dxa"/>
      </w:tblCellMar>
    </w:tblPr>
  </w:style>
  <w:style w:type="table" w:customStyle="1" w:styleId="a1">
    <w:basedOn w:val="TableNormal0"/>
    <w:tblPr>
      <w:tblStyleRowBandSize w:val="1"/>
      <w:tblStyleColBandSize w:val="1"/>
      <w:tblCellMar>
        <w:left w:w="108" w:type="dxa"/>
        <w:right w:w="108" w:type="dxa"/>
      </w:tblCellMar>
    </w:tblPr>
  </w:style>
  <w:style w:type="table" w:customStyle="1" w:styleId="a2">
    <w:basedOn w:val="TableNormal0"/>
    <w:tblPr>
      <w:tblStyleRowBandSize w:val="1"/>
      <w:tblStyleColBandSize w:val="1"/>
      <w:tblCellMar>
        <w:left w:w="108" w:type="dxa"/>
        <w:right w:w="108" w:type="dxa"/>
      </w:tblCellMar>
    </w:tblPr>
  </w:style>
  <w:style w:type="character" w:customStyle="1" w:styleId="Ttulo3Char">
    <w:name w:val="Título 3 Char"/>
    <w:basedOn w:val="Fontepargpadro"/>
    <w:link w:val="Ttulo3"/>
    <w:uiPriority w:val="9"/>
    <w:qFormat/>
    <w:rsid w:val="005B2390"/>
    <w:rPr>
      <w:b/>
      <w:sz w:val="28"/>
      <w:szCs w:val="28"/>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3415128">
      <w:bodyDiv w:val="1"/>
      <w:marLeft w:val="0"/>
      <w:marRight w:val="0"/>
      <w:marTop w:val="0"/>
      <w:marBottom w:val="0"/>
      <w:divBdr>
        <w:top w:val="none" w:sz="0" w:space="0" w:color="auto"/>
        <w:left w:val="none" w:sz="0" w:space="0" w:color="auto"/>
        <w:bottom w:val="none" w:sz="0" w:space="0" w:color="auto"/>
        <w:right w:val="none" w:sz="0" w:space="0" w:color="auto"/>
      </w:divBdr>
    </w:div>
    <w:div w:id="939144363">
      <w:bodyDiv w:val="1"/>
      <w:marLeft w:val="0"/>
      <w:marRight w:val="0"/>
      <w:marTop w:val="0"/>
      <w:marBottom w:val="0"/>
      <w:divBdr>
        <w:top w:val="none" w:sz="0" w:space="0" w:color="auto"/>
        <w:left w:val="none" w:sz="0" w:space="0" w:color="auto"/>
        <w:bottom w:val="none" w:sz="0" w:space="0" w:color="auto"/>
        <w:right w:val="none" w:sz="0" w:space="0" w:color="auto"/>
      </w:divBdr>
    </w:div>
    <w:div w:id="1032388667">
      <w:bodyDiv w:val="1"/>
      <w:marLeft w:val="0"/>
      <w:marRight w:val="0"/>
      <w:marTop w:val="0"/>
      <w:marBottom w:val="0"/>
      <w:divBdr>
        <w:top w:val="none" w:sz="0" w:space="0" w:color="auto"/>
        <w:left w:val="none" w:sz="0" w:space="0" w:color="auto"/>
        <w:bottom w:val="none" w:sz="0" w:space="0" w:color="auto"/>
        <w:right w:val="none" w:sz="0" w:space="0" w:color="auto"/>
      </w:divBdr>
    </w:div>
    <w:div w:id="18908007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5.jpeg"/><Relationship Id="rId26" Type="http://schemas.openxmlformats.org/officeDocument/2006/relationships/footer" Target="footer4.xml"/><Relationship Id="rId3" Type="http://schemas.openxmlformats.org/officeDocument/2006/relationships/numbering" Target="numbering.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jpeg"/><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4.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10.jpeg"/><Relationship Id="rId28" Type="http://schemas.openxmlformats.org/officeDocument/2006/relationships/header" Target="header6.xml"/><Relationship Id="rId10" Type="http://schemas.openxmlformats.org/officeDocument/2006/relationships/header" Target="header1.xml"/><Relationship Id="rId19" Type="http://schemas.openxmlformats.org/officeDocument/2006/relationships/image" Target="media/image6.jpe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image" Target="media/image9.png"/><Relationship Id="rId27" Type="http://schemas.openxmlformats.org/officeDocument/2006/relationships/footer" Target="footer5.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i0ImDsF9nVBH8BdDTQ/KDmF5A0cA==">AMUW2mVzoxryBNW0aJIU0M3Ts2AxnfvrkpbnEM8MP8B0dor3ISgquduHNZM5L/f8yXHT+IbGyOgi0K/5WnJ3KyIPv6J00Rd78OW8mOrnDg3L95bEOMfNDi0DZ8kdSGs+ocZGsY1IPBUTzWhGFQdYhCEAbG2Hx/cK7pjxVkWc4dRrc8/Ollu02TA=</go:docsCustomData>
</go:gDocsCustomXmlDataStorage>
</file>

<file path=customXml/itemProps1.xml><?xml version="1.0" encoding="utf-8"?>
<ds:datastoreItem xmlns:ds="http://schemas.openxmlformats.org/officeDocument/2006/customXml" ds:itemID="{8FEEDAFB-F80E-43B8-8D35-023542F96109}">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4429</Words>
  <Characters>23922</Characters>
  <Application>Microsoft Office Word</Application>
  <DocSecurity>0</DocSecurity>
  <Lines>199</Lines>
  <Paragraphs>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Administrador</dc:creator>
  <cp:lastModifiedBy>Nelson Cavalaro Junior</cp:lastModifiedBy>
  <cp:revision>2</cp:revision>
  <cp:lastPrinted>2022-09-05T16:44:00Z</cp:lastPrinted>
  <dcterms:created xsi:type="dcterms:W3CDTF">2022-09-12T12:39:00Z</dcterms:created>
  <dcterms:modified xsi:type="dcterms:W3CDTF">2022-09-12T12:39:00Z</dcterms:modified>
</cp:coreProperties>
</file>